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B4F2" w14:textId="77777777" w:rsidR="001D2FB2" w:rsidRPr="00315D19" w:rsidRDefault="001D2FB2" w:rsidP="001D2FB2">
      <w:pPr>
        <w:pStyle w:val="Style1"/>
        <w:spacing w:after="0" w:line="360" w:lineRule="auto"/>
        <w:rPr>
          <w:color w:val="943634" w:themeColor="accent2" w:themeShade="BF"/>
        </w:rPr>
      </w:pPr>
      <w:bookmarkStart w:id="0" w:name="_Toc485570284"/>
      <w:r w:rsidRPr="001F4289">
        <w:rPr>
          <w:color w:val="943634" w:themeColor="accent2" w:themeShade="BF"/>
        </w:rPr>
        <w:t>Executive Summary</w:t>
      </w:r>
      <w:bookmarkEnd w:id="0"/>
      <w:r w:rsidRPr="00315D19">
        <w:rPr>
          <w:color w:val="943634" w:themeColor="accent2" w:themeShade="BF"/>
        </w:rPr>
        <w:t xml:space="preserve"> </w:t>
      </w:r>
    </w:p>
    <w:p w14:paraId="7BCAB4F3" w14:textId="77777777" w:rsidR="00060D43" w:rsidRDefault="001428D5">
      <w:pPr>
        <w:pStyle w:val="Heading2"/>
        <w:rPr>
          <w:rFonts w:ascii="Calibri" w:hAnsi="Calibri"/>
          <w:i w:val="0"/>
        </w:rPr>
      </w:pPr>
      <w:r>
        <w:rPr>
          <w:rFonts w:ascii="Calibri" w:hAnsi="Calibri"/>
          <w:i w:val="0"/>
        </w:rPr>
        <w:t>AP-05 Executive Summary - 24 CFR 91.200(c), 91.220(b)</w:t>
      </w:r>
    </w:p>
    <w:p w14:paraId="7BCAB4F4" w14:textId="77777777" w:rsidR="007E5778" w:rsidRDefault="007E5778" w:rsidP="007E5778">
      <w:pPr>
        <w:spacing w:after="0"/>
        <w:rPr>
          <w:b/>
          <w:sz w:val="24"/>
          <w:szCs w:val="24"/>
        </w:rPr>
      </w:pPr>
    </w:p>
    <w:p w14:paraId="7BCAB4F5" w14:textId="77777777" w:rsidR="00060D43" w:rsidRPr="00E912F1" w:rsidRDefault="001428D5" w:rsidP="007E5778">
      <w:pPr>
        <w:spacing w:after="0"/>
        <w:rPr>
          <w:rFonts w:ascii="Candara" w:hAnsi="Candara"/>
          <w:b/>
          <w:sz w:val="24"/>
          <w:szCs w:val="24"/>
        </w:rPr>
      </w:pPr>
      <w:r w:rsidRPr="00E912F1">
        <w:rPr>
          <w:rFonts w:ascii="Candara" w:hAnsi="Candara"/>
          <w:b/>
          <w:sz w:val="24"/>
          <w:szCs w:val="24"/>
        </w:rPr>
        <w:t>1.</w:t>
      </w:r>
      <w:r w:rsidRPr="00E912F1">
        <w:rPr>
          <w:rFonts w:ascii="Candara" w:hAnsi="Candara"/>
          <w:b/>
          <w:sz w:val="24"/>
          <w:szCs w:val="24"/>
        </w:rPr>
        <w:tab/>
        <w:t>Introduction</w:t>
      </w:r>
      <w:r w:rsidR="000729AB">
        <w:rPr>
          <w:rFonts w:ascii="Candara" w:hAnsi="Candara"/>
          <w:b/>
          <w:sz w:val="24"/>
          <w:szCs w:val="24"/>
        </w:rPr>
        <w:t>:</w:t>
      </w:r>
    </w:p>
    <w:p w14:paraId="7BCAB4F6" w14:textId="77777777" w:rsidR="007E5778" w:rsidRDefault="007E5778" w:rsidP="007E5778">
      <w:pPr>
        <w:spacing w:after="0"/>
        <w:rPr>
          <w:b/>
          <w:sz w:val="24"/>
          <w:szCs w:val="24"/>
        </w:rPr>
      </w:pPr>
    </w:p>
    <w:p w14:paraId="7BCAB4F7" w14:textId="6292DB73" w:rsidR="007E5778" w:rsidRPr="00E912F1" w:rsidRDefault="00F03CCB" w:rsidP="007E5778">
      <w:pPr>
        <w:spacing w:after="0"/>
        <w:rPr>
          <w:rFonts w:ascii="Candara" w:hAnsi="Candara" w:cs="Arial"/>
          <w:sz w:val="24"/>
        </w:rPr>
      </w:pPr>
      <w:r w:rsidRPr="00E912F1">
        <w:rPr>
          <w:rFonts w:ascii="Candara" w:hAnsi="Candara" w:cs="Arial"/>
          <w:sz w:val="24"/>
        </w:rPr>
        <w:t>The 20</w:t>
      </w:r>
      <w:r w:rsidR="004D3BD5">
        <w:rPr>
          <w:rFonts w:ascii="Candara" w:hAnsi="Candara" w:cs="Arial"/>
          <w:sz w:val="24"/>
        </w:rPr>
        <w:t>21</w:t>
      </w:r>
      <w:r w:rsidR="00FC697A">
        <w:rPr>
          <w:rFonts w:ascii="Candara" w:hAnsi="Candara" w:cs="Arial"/>
          <w:sz w:val="24"/>
        </w:rPr>
        <w:t>-</w:t>
      </w:r>
      <w:r w:rsidRPr="00E912F1">
        <w:rPr>
          <w:rFonts w:ascii="Candara" w:hAnsi="Candara" w:cs="Arial"/>
          <w:sz w:val="24"/>
        </w:rPr>
        <w:t>202</w:t>
      </w:r>
      <w:r w:rsidR="00B449C3">
        <w:rPr>
          <w:rFonts w:ascii="Candara" w:hAnsi="Candara" w:cs="Arial"/>
          <w:sz w:val="24"/>
        </w:rPr>
        <w:t>2</w:t>
      </w:r>
      <w:r w:rsidR="004D3BD5">
        <w:rPr>
          <w:rFonts w:ascii="Candara" w:hAnsi="Candara" w:cs="Arial"/>
          <w:sz w:val="24"/>
        </w:rPr>
        <w:t xml:space="preserve"> </w:t>
      </w:r>
      <w:r w:rsidR="001428D5" w:rsidRPr="00E912F1">
        <w:rPr>
          <w:rFonts w:ascii="Candara" w:hAnsi="Candara" w:cs="Arial"/>
          <w:sz w:val="24"/>
        </w:rPr>
        <w:t xml:space="preserve">Action Plan is being submitted by the City of Middletown to the U.S. Department of Housing and Urban Development (HUD) in accordance with 24 CFR (Code of Federal Regulations) Part 91. This document provides the activities that the City will implement </w:t>
      </w:r>
      <w:r w:rsidR="00096824">
        <w:rPr>
          <w:rFonts w:ascii="Candara" w:hAnsi="Candara" w:cs="Arial"/>
          <w:sz w:val="24"/>
        </w:rPr>
        <w:t xml:space="preserve">with funding from </w:t>
      </w:r>
      <w:r w:rsidR="001428D5" w:rsidRPr="00E912F1">
        <w:rPr>
          <w:rFonts w:ascii="Candara" w:hAnsi="Candara" w:cs="Arial"/>
          <w:sz w:val="24"/>
        </w:rPr>
        <w:t>HUD’s federal Com</w:t>
      </w:r>
      <w:r w:rsidR="00B449C3">
        <w:rPr>
          <w:rFonts w:ascii="Candara" w:hAnsi="Candara" w:cs="Arial"/>
          <w:sz w:val="24"/>
        </w:rPr>
        <w:t>munity Development Block Grant P</w:t>
      </w:r>
      <w:r w:rsidR="001428D5" w:rsidRPr="00E912F1">
        <w:rPr>
          <w:rFonts w:ascii="Candara" w:hAnsi="Candara" w:cs="Arial"/>
          <w:sz w:val="24"/>
        </w:rPr>
        <w:t>rogram (CDBG).</w:t>
      </w:r>
    </w:p>
    <w:p w14:paraId="7BCAB4F8" w14:textId="77777777" w:rsidR="007E5778" w:rsidRPr="00E912F1" w:rsidRDefault="007E5778" w:rsidP="007E5778">
      <w:pPr>
        <w:spacing w:after="0"/>
        <w:rPr>
          <w:rFonts w:ascii="Candara" w:hAnsi="Candara" w:cs="Arial"/>
          <w:sz w:val="24"/>
          <w:u w:val="single"/>
        </w:rPr>
      </w:pPr>
    </w:p>
    <w:p w14:paraId="7BCAB4F9" w14:textId="77777777" w:rsidR="007E5778" w:rsidRPr="00E912F1" w:rsidRDefault="001428D5" w:rsidP="007E5778">
      <w:pPr>
        <w:spacing w:after="0"/>
        <w:rPr>
          <w:rFonts w:ascii="Candara" w:hAnsi="Candara" w:cs="Arial"/>
          <w:sz w:val="24"/>
        </w:rPr>
      </w:pPr>
      <w:r w:rsidRPr="00E912F1">
        <w:rPr>
          <w:rFonts w:ascii="Candara" w:hAnsi="Candara" w:cs="Arial"/>
          <w:sz w:val="24"/>
          <w:u w:val="single"/>
        </w:rPr>
        <w:t>Period of Implementation</w:t>
      </w:r>
    </w:p>
    <w:p w14:paraId="7BCAB4FA" w14:textId="140EAF65" w:rsidR="007E5778" w:rsidRPr="00E912F1" w:rsidRDefault="007E5778" w:rsidP="007E5778">
      <w:pPr>
        <w:spacing w:after="0"/>
        <w:rPr>
          <w:rFonts w:ascii="Candara" w:hAnsi="Candara" w:cs="Arial"/>
          <w:sz w:val="24"/>
        </w:rPr>
      </w:pPr>
      <w:r w:rsidRPr="00E912F1">
        <w:rPr>
          <w:rFonts w:ascii="Candara" w:hAnsi="Candara" w:cs="Arial"/>
          <w:sz w:val="24"/>
        </w:rPr>
        <w:t xml:space="preserve"> </w:t>
      </w:r>
      <w:r w:rsidR="00F03CCB" w:rsidRPr="00E912F1">
        <w:rPr>
          <w:rFonts w:ascii="Candara" w:hAnsi="Candara" w:cs="Arial"/>
          <w:sz w:val="24"/>
        </w:rPr>
        <w:t>The period covered by the 4</w:t>
      </w:r>
      <w:r w:rsidR="004D3BD5">
        <w:rPr>
          <w:rFonts w:ascii="Candara" w:hAnsi="Candara" w:cs="Arial"/>
          <w:sz w:val="24"/>
        </w:rPr>
        <w:t>7</w:t>
      </w:r>
      <w:r w:rsidR="00F03CCB" w:rsidRPr="00E912F1">
        <w:rPr>
          <w:rFonts w:ascii="Candara" w:hAnsi="Candara" w:cs="Arial"/>
          <w:sz w:val="24"/>
        </w:rPr>
        <w:t>th</w:t>
      </w:r>
      <w:r w:rsidR="001428D5" w:rsidRPr="00E912F1">
        <w:rPr>
          <w:rFonts w:ascii="Candara" w:hAnsi="Candara" w:cs="Arial"/>
          <w:sz w:val="24"/>
        </w:rPr>
        <w:t xml:space="preserve"> Year Action </w:t>
      </w:r>
      <w:r w:rsidR="00F03CCB" w:rsidRPr="00E912F1">
        <w:rPr>
          <w:rFonts w:ascii="Candara" w:hAnsi="Candara" w:cs="Arial"/>
          <w:sz w:val="24"/>
        </w:rPr>
        <w:t>Plan is from September 1st, 20</w:t>
      </w:r>
      <w:r w:rsidR="004D3BD5">
        <w:rPr>
          <w:rFonts w:ascii="Candara" w:hAnsi="Candara" w:cs="Arial"/>
          <w:sz w:val="24"/>
        </w:rPr>
        <w:t>21</w:t>
      </w:r>
      <w:r w:rsidR="00F03CCB" w:rsidRPr="00E912F1">
        <w:rPr>
          <w:rFonts w:ascii="Candara" w:hAnsi="Candara" w:cs="Arial"/>
          <w:sz w:val="24"/>
        </w:rPr>
        <w:t xml:space="preserve"> to August 31st, 202</w:t>
      </w:r>
      <w:r w:rsidR="004D3BD5">
        <w:rPr>
          <w:rFonts w:ascii="Candara" w:hAnsi="Candara" w:cs="Arial"/>
          <w:sz w:val="24"/>
        </w:rPr>
        <w:t>2</w:t>
      </w:r>
      <w:r w:rsidR="00F03CCB" w:rsidRPr="00E912F1">
        <w:rPr>
          <w:rFonts w:ascii="Candara" w:hAnsi="Candara" w:cs="Arial"/>
          <w:sz w:val="24"/>
        </w:rPr>
        <w:t xml:space="preserve">. This is the </w:t>
      </w:r>
      <w:r w:rsidR="004D3BD5">
        <w:rPr>
          <w:rFonts w:ascii="Candara" w:hAnsi="Candara" w:cs="Arial"/>
          <w:sz w:val="24"/>
        </w:rPr>
        <w:t xml:space="preserve">second </w:t>
      </w:r>
      <w:r w:rsidR="00B449C3">
        <w:rPr>
          <w:rFonts w:ascii="Candara" w:hAnsi="Candara" w:cs="Arial"/>
          <w:sz w:val="24"/>
        </w:rPr>
        <w:t>year of the City's F</w:t>
      </w:r>
      <w:r w:rsidR="001428D5" w:rsidRPr="00E912F1">
        <w:rPr>
          <w:rFonts w:ascii="Candara" w:hAnsi="Candara" w:cs="Arial"/>
          <w:sz w:val="24"/>
        </w:rPr>
        <w:t>ive</w:t>
      </w:r>
      <w:r w:rsidR="002A5C77">
        <w:rPr>
          <w:rFonts w:ascii="Candara" w:hAnsi="Candara" w:cs="Arial"/>
          <w:sz w:val="24"/>
        </w:rPr>
        <w:t>-</w:t>
      </w:r>
      <w:r w:rsidR="001428D5" w:rsidRPr="00E912F1">
        <w:rPr>
          <w:rFonts w:ascii="Candara" w:hAnsi="Candara" w:cs="Arial"/>
          <w:sz w:val="24"/>
        </w:rPr>
        <w:t>year Consolidated Plan</w:t>
      </w:r>
      <w:r w:rsidR="004D3BD5">
        <w:rPr>
          <w:rFonts w:ascii="Candara" w:hAnsi="Candara" w:cs="Arial"/>
          <w:sz w:val="24"/>
        </w:rPr>
        <w:t xml:space="preserve"> (2020-202</w:t>
      </w:r>
      <w:r w:rsidR="00B2020D">
        <w:rPr>
          <w:rFonts w:ascii="Candara" w:hAnsi="Candara" w:cs="Arial"/>
          <w:sz w:val="24"/>
        </w:rPr>
        <w:t>4</w:t>
      </w:r>
      <w:r w:rsidR="004D3BD5">
        <w:rPr>
          <w:rFonts w:ascii="Candara" w:hAnsi="Candara" w:cs="Arial"/>
          <w:sz w:val="24"/>
        </w:rPr>
        <w:t>)</w:t>
      </w:r>
      <w:r w:rsidR="001428D5" w:rsidRPr="00E912F1">
        <w:rPr>
          <w:rFonts w:ascii="Candara" w:hAnsi="Candara" w:cs="Arial"/>
          <w:sz w:val="24"/>
        </w:rPr>
        <w:t>.</w:t>
      </w:r>
      <w:r w:rsidR="001428D5" w:rsidRPr="00E912F1">
        <w:rPr>
          <w:rFonts w:ascii="Candara" w:hAnsi="Candara" w:cs="Arial"/>
          <w:sz w:val="24"/>
        </w:rPr>
        <w:br/>
      </w:r>
    </w:p>
    <w:p w14:paraId="7BCAB4FB" w14:textId="5998B598" w:rsidR="00F03CCB" w:rsidRPr="00E912F1" w:rsidRDefault="001428D5" w:rsidP="00CD3845">
      <w:pPr>
        <w:spacing w:after="0"/>
        <w:ind w:left="42"/>
        <w:rPr>
          <w:rFonts w:ascii="Candara" w:hAnsi="Candara" w:cs="Arial"/>
          <w:sz w:val="24"/>
        </w:rPr>
      </w:pPr>
      <w:r w:rsidRPr="00E912F1">
        <w:rPr>
          <w:rFonts w:ascii="Candara" w:hAnsi="Candara" w:cs="Arial"/>
          <w:sz w:val="24"/>
          <w:u w:val="single"/>
        </w:rPr>
        <w:t>Funding Sourc</w:t>
      </w:r>
      <w:r w:rsidR="00F03CCB" w:rsidRPr="00E912F1">
        <w:rPr>
          <w:rFonts w:ascii="Candara" w:hAnsi="Candara" w:cs="Arial"/>
          <w:sz w:val="24"/>
          <w:u w:val="single"/>
        </w:rPr>
        <w:t>es</w:t>
      </w:r>
      <w:r w:rsidR="007E5778" w:rsidRPr="00E912F1">
        <w:rPr>
          <w:rFonts w:ascii="Candara" w:hAnsi="Candara" w:cs="Arial"/>
          <w:sz w:val="24"/>
        </w:rPr>
        <w:br/>
        <w:t xml:space="preserve"> </w:t>
      </w:r>
      <w:r w:rsidR="00F03CCB" w:rsidRPr="00E912F1">
        <w:rPr>
          <w:rFonts w:ascii="Candara" w:hAnsi="Candara" w:cs="Arial"/>
          <w:sz w:val="24"/>
        </w:rPr>
        <w:t>The total budget for the 4</w:t>
      </w:r>
      <w:r w:rsidR="004D3BD5">
        <w:rPr>
          <w:rFonts w:ascii="Candara" w:hAnsi="Candara" w:cs="Arial"/>
          <w:sz w:val="24"/>
        </w:rPr>
        <w:t>7</w:t>
      </w:r>
      <w:r w:rsidR="00F03CCB" w:rsidRPr="00E912F1">
        <w:rPr>
          <w:rFonts w:ascii="Candara" w:hAnsi="Candara" w:cs="Arial"/>
          <w:sz w:val="24"/>
        </w:rPr>
        <w:t>th</w:t>
      </w:r>
      <w:r w:rsidRPr="00E912F1">
        <w:rPr>
          <w:rFonts w:ascii="Candara" w:hAnsi="Candara" w:cs="Arial"/>
          <w:sz w:val="24"/>
        </w:rPr>
        <w:t xml:space="preserve"> </w:t>
      </w:r>
      <w:r w:rsidR="00F03CCB" w:rsidRPr="00E912F1">
        <w:rPr>
          <w:rFonts w:ascii="Candara" w:hAnsi="Candara" w:cs="Arial"/>
          <w:sz w:val="24"/>
        </w:rPr>
        <w:t>Year is estimated at $</w:t>
      </w:r>
      <w:r w:rsidR="00E7530C">
        <w:rPr>
          <w:rFonts w:ascii="Candara" w:hAnsi="Candara" w:cs="Arial"/>
          <w:sz w:val="24"/>
        </w:rPr>
        <w:t xml:space="preserve">576,997 </w:t>
      </w:r>
      <w:r w:rsidR="00DA655D">
        <w:rPr>
          <w:rFonts w:ascii="Candara" w:hAnsi="Candara" w:cs="Arial"/>
          <w:sz w:val="24"/>
        </w:rPr>
        <w:t>derived from the following sources</w:t>
      </w:r>
      <w:r w:rsidR="00F03CCB" w:rsidRPr="00E912F1">
        <w:rPr>
          <w:rFonts w:ascii="Candara" w:hAnsi="Candara" w:cs="Arial"/>
          <w:sz w:val="24"/>
        </w:rPr>
        <w:t>:</w:t>
      </w:r>
      <w:r w:rsidR="00F03CCB" w:rsidRPr="00E912F1">
        <w:rPr>
          <w:rFonts w:ascii="Candara" w:hAnsi="Candara" w:cs="Arial"/>
          <w:sz w:val="24"/>
        </w:rPr>
        <w:br/>
      </w:r>
      <w:r w:rsidR="00CD3845">
        <w:rPr>
          <w:rFonts w:ascii="Candara" w:hAnsi="Candara" w:cs="Arial"/>
          <w:sz w:val="24"/>
        </w:rPr>
        <w:t xml:space="preserve">     </w:t>
      </w:r>
      <w:r w:rsidR="00DA655D">
        <w:rPr>
          <w:rFonts w:ascii="Candara" w:hAnsi="Candara" w:cs="Arial"/>
          <w:sz w:val="24"/>
        </w:rPr>
        <w:t xml:space="preserve">     </w:t>
      </w:r>
      <w:r w:rsidR="00F03CCB" w:rsidRPr="00E912F1">
        <w:rPr>
          <w:rFonts w:ascii="Candara" w:hAnsi="Candara" w:cs="Arial"/>
          <w:sz w:val="24"/>
        </w:rPr>
        <w:t>--CDBG Entitlement- $4</w:t>
      </w:r>
      <w:r w:rsidR="00EC72B8">
        <w:rPr>
          <w:rFonts w:ascii="Candara" w:hAnsi="Candara" w:cs="Arial"/>
          <w:sz w:val="24"/>
        </w:rPr>
        <w:t>87,950</w:t>
      </w:r>
      <w:r w:rsidR="00F03CCB" w:rsidRPr="00E912F1">
        <w:rPr>
          <w:rFonts w:ascii="Candara" w:hAnsi="Candara" w:cs="Arial"/>
          <w:sz w:val="24"/>
        </w:rPr>
        <w:br/>
      </w:r>
      <w:r w:rsidR="00DA655D">
        <w:rPr>
          <w:rFonts w:ascii="Candara" w:hAnsi="Candara" w:cs="Arial"/>
          <w:sz w:val="24"/>
        </w:rPr>
        <w:t xml:space="preserve">          </w:t>
      </w:r>
      <w:r w:rsidR="00F03CCB" w:rsidRPr="00E912F1">
        <w:rPr>
          <w:rFonts w:ascii="Candara" w:hAnsi="Candara" w:cs="Arial"/>
          <w:sz w:val="24"/>
        </w:rPr>
        <w:t>--</w:t>
      </w:r>
      <w:r w:rsidRPr="00E912F1">
        <w:rPr>
          <w:rFonts w:ascii="Candara" w:hAnsi="Candara" w:cs="Arial"/>
          <w:sz w:val="24"/>
        </w:rPr>
        <w:t>Expected</w:t>
      </w:r>
      <w:r w:rsidR="00F03CCB" w:rsidRPr="00E912F1">
        <w:rPr>
          <w:rFonts w:ascii="Candara" w:hAnsi="Candara" w:cs="Arial"/>
          <w:sz w:val="24"/>
        </w:rPr>
        <w:t xml:space="preserve"> CDBG program income- $</w:t>
      </w:r>
      <w:r w:rsidR="001F5009">
        <w:rPr>
          <w:rFonts w:ascii="Candara" w:hAnsi="Candara" w:cs="Arial"/>
          <w:sz w:val="24"/>
        </w:rPr>
        <w:t>4</w:t>
      </w:r>
      <w:r w:rsidR="00890499">
        <w:rPr>
          <w:rFonts w:ascii="Candara" w:hAnsi="Candara" w:cs="Arial"/>
          <w:sz w:val="24"/>
        </w:rPr>
        <w:t>,937</w:t>
      </w:r>
    </w:p>
    <w:p w14:paraId="7BCAB4FC" w14:textId="72D67AE2" w:rsidR="007E5778" w:rsidRPr="00E912F1" w:rsidRDefault="00DA655D" w:rsidP="00CD3845">
      <w:pPr>
        <w:spacing w:after="0"/>
        <w:ind w:left="42"/>
        <w:rPr>
          <w:rFonts w:ascii="Candara" w:hAnsi="Candara" w:cs="Arial"/>
          <w:sz w:val="24"/>
        </w:rPr>
      </w:pPr>
      <w:r>
        <w:rPr>
          <w:rFonts w:ascii="Candara" w:hAnsi="Candara" w:cs="Arial"/>
          <w:sz w:val="24"/>
        </w:rPr>
        <w:t xml:space="preserve">          </w:t>
      </w:r>
      <w:r w:rsidR="00F03CCB" w:rsidRPr="00E912F1">
        <w:rPr>
          <w:rFonts w:ascii="Candara" w:hAnsi="Candara" w:cs="Arial"/>
          <w:sz w:val="24"/>
        </w:rPr>
        <w:t>--Reallocation of prior years’ funding - $</w:t>
      </w:r>
      <w:r w:rsidR="008D32E2">
        <w:rPr>
          <w:rFonts w:ascii="Candara" w:hAnsi="Candara" w:cs="Arial"/>
          <w:sz w:val="24"/>
        </w:rPr>
        <w:t>84,110</w:t>
      </w:r>
      <w:r w:rsidR="007E5778" w:rsidRPr="00E912F1">
        <w:rPr>
          <w:rFonts w:ascii="Candara" w:hAnsi="Candara" w:cs="Arial"/>
          <w:sz w:val="24"/>
        </w:rPr>
        <w:br/>
      </w:r>
    </w:p>
    <w:p w14:paraId="7BCAB4FD" w14:textId="7EAB0D38" w:rsidR="00060D43" w:rsidRPr="00E912F1" w:rsidRDefault="00DA655D" w:rsidP="007E5778">
      <w:pPr>
        <w:spacing w:after="0"/>
        <w:rPr>
          <w:rFonts w:ascii="Candara" w:hAnsi="Candara" w:cs="Arial"/>
          <w:sz w:val="24"/>
        </w:rPr>
      </w:pPr>
      <w:r>
        <w:rPr>
          <w:rFonts w:ascii="Candara" w:hAnsi="Candara" w:cs="Arial"/>
          <w:sz w:val="24"/>
        </w:rPr>
        <w:t xml:space="preserve">As required by HUD, the City has allocated the total of these fund to activities to be undertaken during the 2021-2022 program year. </w:t>
      </w:r>
      <w:r w:rsidR="00096824">
        <w:rPr>
          <w:rFonts w:ascii="Candara" w:hAnsi="Candara" w:cs="Arial"/>
          <w:sz w:val="24"/>
        </w:rPr>
        <w:t xml:space="preserve"> Each of the proposed activities is consistent with the priorities within the </w:t>
      </w:r>
      <w:r w:rsidR="00142B26">
        <w:rPr>
          <w:rFonts w:ascii="Candara" w:hAnsi="Candara" w:cs="Arial"/>
          <w:sz w:val="24"/>
        </w:rPr>
        <w:t>City</w:t>
      </w:r>
      <w:r w:rsidR="00B449C3">
        <w:rPr>
          <w:rFonts w:ascii="Candara" w:hAnsi="Candara" w:cs="Arial"/>
          <w:sz w:val="24"/>
        </w:rPr>
        <w:t>’s F</w:t>
      </w:r>
      <w:r w:rsidR="00096824">
        <w:rPr>
          <w:rFonts w:ascii="Candara" w:hAnsi="Candara" w:cs="Arial"/>
          <w:sz w:val="24"/>
        </w:rPr>
        <w:t>ive</w:t>
      </w:r>
      <w:r w:rsidR="002A5C77">
        <w:rPr>
          <w:rFonts w:ascii="Candara" w:hAnsi="Candara" w:cs="Arial"/>
          <w:sz w:val="24"/>
        </w:rPr>
        <w:t>-</w:t>
      </w:r>
      <w:r w:rsidR="00096824">
        <w:rPr>
          <w:rFonts w:ascii="Candara" w:hAnsi="Candara" w:cs="Arial"/>
          <w:sz w:val="24"/>
        </w:rPr>
        <w:t xml:space="preserve">year Consolidated Plan </w:t>
      </w:r>
      <w:r w:rsidR="00881680">
        <w:rPr>
          <w:rFonts w:ascii="Candara" w:hAnsi="Candara" w:cs="Arial"/>
          <w:sz w:val="24"/>
        </w:rPr>
        <w:t xml:space="preserve">with consideration given to community needs </w:t>
      </w:r>
      <w:r w:rsidR="00B449C3">
        <w:rPr>
          <w:rFonts w:ascii="Candara" w:hAnsi="Candara" w:cs="Arial"/>
          <w:sz w:val="24"/>
        </w:rPr>
        <w:t>resulting from the Coronavirus P</w:t>
      </w:r>
      <w:r w:rsidR="00881680">
        <w:rPr>
          <w:rFonts w:ascii="Candara" w:hAnsi="Candara" w:cs="Arial"/>
          <w:sz w:val="24"/>
        </w:rPr>
        <w:t xml:space="preserve">andemic. </w:t>
      </w:r>
    </w:p>
    <w:p w14:paraId="7BCAB4FE" w14:textId="77777777" w:rsidR="007E5778" w:rsidRPr="00E912F1" w:rsidRDefault="007E5778" w:rsidP="007E5778">
      <w:pPr>
        <w:spacing w:after="0"/>
        <w:rPr>
          <w:rFonts w:ascii="Candara" w:hAnsi="Candara" w:cs="Arial"/>
          <w:sz w:val="24"/>
        </w:rPr>
      </w:pPr>
    </w:p>
    <w:p w14:paraId="7BCAB4FF" w14:textId="77777777" w:rsidR="007E5778" w:rsidRPr="00E912F1" w:rsidRDefault="007E5778" w:rsidP="007E5778">
      <w:pPr>
        <w:spacing w:after="0"/>
        <w:rPr>
          <w:rFonts w:ascii="Candara" w:hAnsi="Candara" w:cs="Arial"/>
          <w:sz w:val="24"/>
        </w:rPr>
      </w:pPr>
    </w:p>
    <w:p w14:paraId="7BCAB500" w14:textId="77777777" w:rsidR="00060D43" w:rsidRPr="00E912F1" w:rsidRDefault="001428D5" w:rsidP="007E5778">
      <w:pPr>
        <w:spacing w:after="0"/>
        <w:rPr>
          <w:rFonts w:ascii="Candara" w:hAnsi="Candara"/>
          <w:b/>
          <w:sz w:val="24"/>
          <w:szCs w:val="24"/>
        </w:rPr>
      </w:pPr>
      <w:r w:rsidRPr="00E912F1">
        <w:rPr>
          <w:rFonts w:ascii="Candara" w:hAnsi="Candara"/>
          <w:b/>
          <w:sz w:val="24"/>
          <w:szCs w:val="24"/>
        </w:rPr>
        <w:t>2.</w:t>
      </w:r>
      <w:r w:rsidRPr="00E912F1">
        <w:rPr>
          <w:rFonts w:ascii="Candara" w:hAnsi="Candara"/>
          <w:b/>
          <w:sz w:val="24"/>
          <w:szCs w:val="24"/>
        </w:rPr>
        <w:tab/>
        <w:t>Summarize the objectives and o</w:t>
      </w:r>
      <w:r w:rsidR="00E912F1">
        <w:rPr>
          <w:rFonts w:ascii="Candara" w:hAnsi="Candara"/>
          <w:b/>
          <w:sz w:val="24"/>
          <w:szCs w:val="24"/>
        </w:rPr>
        <w:t>utcomes identified in the Plan</w:t>
      </w:r>
      <w:r w:rsidR="000729AB">
        <w:rPr>
          <w:rFonts w:ascii="Candara" w:hAnsi="Candara"/>
          <w:b/>
          <w:sz w:val="24"/>
          <w:szCs w:val="24"/>
        </w:rPr>
        <w:t>:</w:t>
      </w:r>
    </w:p>
    <w:p w14:paraId="7BCAB501" w14:textId="77777777" w:rsidR="007E5778" w:rsidRPr="00E912F1" w:rsidRDefault="007E5778" w:rsidP="007E5778">
      <w:pPr>
        <w:spacing w:after="0"/>
        <w:rPr>
          <w:rFonts w:ascii="Candara" w:hAnsi="Candara" w:cs="Arial"/>
          <w:sz w:val="24"/>
          <w:u w:val="single"/>
        </w:rPr>
      </w:pPr>
    </w:p>
    <w:p w14:paraId="16D97449" w14:textId="32EB33F1" w:rsidR="00621909" w:rsidRPr="003F75D5" w:rsidRDefault="00C97694" w:rsidP="00621909">
      <w:pPr>
        <w:rPr>
          <w:rFonts w:ascii="Candara" w:hAnsi="Candara" w:cs="Arial"/>
          <w:sz w:val="24"/>
          <w:szCs w:val="24"/>
        </w:rPr>
      </w:pPr>
      <w:r w:rsidRPr="00243F29">
        <w:rPr>
          <w:rFonts w:ascii="Candara" w:hAnsi="Candara" w:cs="Arial"/>
          <w:b/>
          <w:sz w:val="24"/>
          <w:u w:val="single"/>
        </w:rPr>
        <w:t>Objectives:</w:t>
      </w:r>
      <w:r w:rsidRPr="00E912F1">
        <w:rPr>
          <w:rFonts w:ascii="Candara" w:hAnsi="Candara" w:cs="Arial"/>
          <w:sz w:val="24"/>
        </w:rPr>
        <w:t xml:space="preserve"> </w:t>
      </w:r>
      <w:r w:rsidR="00142B26">
        <w:rPr>
          <w:rFonts w:ascii="Candara" w:hAnsi="Candara" w:cs="Arial"/>
          <w:sz w:val="24"/>
          <w:szCs w:val="24"/>
        </w:rPr>
        <w:t xml:space="preserve"> Within the </w:t>
      </w:r>
      <w:r w:rsidR="00B449C3">
        <w:rPr>
          <w:rFonts w:ascii="Candara" w:hAnsi="Candara" w:cs="Arial"/>
          <w:sz w:val="24"/>
          <w:szCs w:val="24"/>
        </w:rPr>
        <w:t>F</w:t>
      </w:r>
      <w:r w:rsidR="00621909" w:rsidRPr="003F75D5">
        <w:rPr>
          <w:rFonts w:ascii="Candara" w:hAnsi="Candara" w:cs="Arial"/>
          <w:sz w:val="24"/>
          <w:szCs w:val="24"/>
        </w:rPr>
        <w:t>ive</w:t>
      </w:r>
      <w:r w:rsidR="00D36EE1">
        <w:rPr>
          <w:rFonts w:ascii="Candara" w:hAnsi="Candara" w:cs="Arial"/>
          <w:sz w:val="24"/>
          <w:szCs w:val="24"/>
        </w:rPr>
        <w:t>-</w:t>
      </w:r>
      <w:r w:rsidR="00142B26">
        <w:rPr>
          <w:rFonts w:ascii="Candara" w:hAnsi="Candara" w:cs="Arial"/>
          <w:sz w:val="24"/>
          <w:szCs w:val="24"/>
        </w:rPr>
        <w:t>year</w:t>
      </w:r>
      <w:r w:rsidR="00621909" w:rsidRPr="003F75D5">
        <w:rPr>
          <w:rFonts w:ascii="Candara" w:hAnsi="Candara" w:cs="Arial"/>
          <w:sz w:val="24"/>
          <w:szCs w:val="24"/>
        </w:rPr>
        <w:t xml:space="preserve"> Consolidated Plan</w:t>
      </w:r>
      <w:r w:rsidR="00142B26">
        <w:rPr>
          <w:rFonts w:ascii="Candara" w:hAnsi="Candara" w:cs="Arial"/>
          <w:sz w:val="24"/>
          <w:szCs w:val="24"/>
        </w:rPr>
        <w:t xml:space="preserve">, the City identified objectives to respond to high priority needs.  The </w:t>
      </w:r>
      <w:r w:rsidR="00D36EE1">
        <w:rPr>
          <w:rFonts w:ascii="Candara" w:hAnsi="Candara" w:cs="Arial"/>
          <w:sz w:val="24"/>
          <w:szCs w:val="24"/>
        </w:rPr>
        <w:t>objectives</w:t>
      </w:r>
      <w:r w:rsidR="00FF6D32">
        <w:rPr>
          <w:rFonts w:ascii="Candara" w:hAnsi="Candara" w:cs="Arial"/>
          <w:sz w:val="24"/>
          <w:szCs w:val="24"/>
        </w:rPr>
        <w:t xml:space="preserve"> identified</w:t>
      </w:r>
      <w:r w:rsidR="00621909" w:rsidRPr="003F75D5">
        <w:rPr>
          <w:rFonts w:ascii="Candara" w:hAnsi="Candara" w:cs="Arial"/>
          <w:sz w:val="24"/>
          <w:szCs w:val="24"/>
        </w:rPr>
        <w:t xml:space="preserve"> during extensive </w:t>
      </w:r>
      <w:r w:rsidR="00D36EE1">
        <w:rPr>
          <w:rFonts w:ascii="Candara" w:hAnsi="Candara" w:cs="Arial"/>
          <w:sz w:val="24"/>
          <w:szCs w:val="24"/>
        </w:rPr>
        <w:t>c</w:t>
      </w:r>
      <w:r w:rsidR="00621909" w:rsidRPr="003F75D5">
        <w:rPr>
          <w:rFonts w:ascii="Candara" w:hAnsi="Candara" w:cs="Arial"/>
          <w:sz w:val="24"/>
          <w:szCs w:val="24"/>
        </w:rPr>
        <w:t>onsultation</w:t>
      </w:r>
      <w:r w:rsidR="00D36EE1">
        <w:rPr>
          <w:rFonts w:ascii="Candara" w:hAnsi="Candara" w:cs="Arial"/>
          <w:sz w:val="24"/>
          <w:szCs w:val="24"/>
        </w:rPr>
        <w:t>s</w:t>
      </w:r>
      <w:r w:rsidR="00621909" w:rsidRPr="003F75D5">
        <w:rPr>
          <w:rFonts w:ascii="Candara" w:hAnsi="Candara" w:cs="Arial"/>
          <w:sz w:val="24"/>
          <w:szCs w:val="24"/>
        </w:rPr>
        <w:t xml:space="preserve"> </w:t>
      </w:r>
      <w:r w:rsidR="00D36EE1">
        <w:rPr>
          <w:rFonts w:ascii="Candara" w:hAnsi="Candara" w:cs="Arial"/>
          <w:sz w:val="24"/>
          <w:szCs w:val="24"/>
        </w:rPr>
        <w:t xml:space="preserve">were: </w:t>
      </w:r>
      <w:r w:rsidR="00FF6D32">
        <w:rPr>
          <w:rFonts w:ascii="Candara" w:hAnsi="Candara" w:cs="Arial"/>
          <w:sz w:val="24"/>
          <w:szCs w:val="24"/>
        </w:rPr>
        <w:t xml:space="preserve"> </w:t>
      </w:r>
    </w:p>
    <w:p w14:paraId="2F4ECB25" w14:textId="7B080A7D" w:rsidR="00621909" w:rsidRPr="003F75D5" w:rsidRDefault="00621909" w:rsidP="00621909">
      <w:pPr>
        <w:numPr>
          <w:ilvl w:val="0"/>
          <w:numId w:val="23"/>
        </w:numPr>
        <w:rPr>
          <w:rFonts w:ascii="Candara" w:hAnsi="Candara" w:cs="Arial"/>
          <w:sz w:val="24"/>
          <w:szCs w:val="24"/>
        </w:rPr>
      </w:pPr>
      <w:r w:rsidRPr="003F75D5">
        <w:rPr>
          <w:rFonts w:ascii="Candara" w:hAnsi="Candara" w:cs="Arial"/>
          <w:b/>
          <w:sz w:val="24"/>
          <w:szCs w:val="24"/>
        </w:rPr>
        <w:t>Economic Development</w:t>
      </w:r>
      <w:r w:rsidR="00B449C3">
        <w:rPr>
          <w:rFonts w:ascii="Candara" w:hAnsi="Candara" w:cs="Arial"/>
          <w:sz w:val="24"/>
          <w:szCs w:val="24"/>
        </w:rPr>
        <w:t>:  S</w:t>
      </w:r>
      <w:r w:rsidRPr="003F75D5">
        <w:rPr>
          <w:rFonts w:ascii="Candara" w:hAnsi="Candara" w:cs="Arial"/>
          <w:sz w:val="24"/>
          <w:szCs w:val="24"/>
        </w:rPr>
        <w:t>upport small business</w:t>
      </w:r>
      <w:r w:rsidR="00220532">
        <w:rPr>
          <w:rFonts w:ascii="Candara" w:hAnsi="Candara" w:cs="Arial"/>
          <w:sz w:val="24"/>
          <w:szCs w:val="24"/>
        </w:rPr>
        <w:t>es to sustain a positive economic e</w:t>
      </w:r>
      <w:r w:rsidR="0057162C">
        <w:rPr>
          <w:rFonts w:ascii="Candara" w:hAnsi="Candara" w:cs="Arial"/>
          <w:sz w:val="24"/>
          <w:szCs w:val="24"/>
        </w:rPr>
        <w:t xml:space="preserve">nvironment; </w:t>
      </w:r>
      <w:r w:rsidR="00C05147">
        <w:rPr>
          <w:rFonts w:ascii="Candara" w:hAnsi="Candara" w:cs="Arial"/>
          <w:sz w:val="24"/>
          <w:szCs w:val="24"/>
        </w:rPr>
        <w:t>support workforce development and training</w:t>
      </w:r>
      <w:r w:rsidR="002A5C77">
        <w:rPr>
          <w:rFonts w:ascii="Candara" w:hAnsi="Candara" w:cs="Arial"/>
          <w:sz w:val="24"/>
          <w:szCs w:val="24"/>
        </w:rPr>
        <w:t xml:space="preserve">. </w:t>
      </w:r>
      <w:r w:rsidRPr="003F75D5">
        <w:rPr>
          <w:rFonts w:ascii="Candara" w:hAnsi="Candara" w:cs="Arial"/>
          <w:sz w:val="24"/>
          <w:szCs w:val="24"/>
        </w:rPr>
        <w:t> </w:t>
      </w:r>
    </w:p>
    <w:p w14:paraId="7CD40DE0" w14:textId="648135C9" w:rsidR="00621909" w:rsidRDefault="00621909" w:rsidP="00621909">
      <w:pPr>
        <w:numPr>
          <w:ilvl w:val="0"/>
          <w:numId w:val="23"/>
        </w:numPr>
        <w:rPr>
          <w:rFonts w:ascii="Candara" w:hAnsi="Candara" w:cs="Arial"/>
          <w:sz w:val="24"/>
          <w:szCs w:val="24"/>
        </w:rPr>
      </w:pPr>
      <w:r w:rsidRPr="003F75D5">
        <w:rPr>
          <w:rFonts w:ascii="Candara" w:hAnsi="Candara" w:cs="Arial"/>
          <w:b/>
          <w:sz w:val="24"/>
          <w:szCs w:val="24"/>
        </w:rPr>
        <w:lastRenderedPageBreak/>
        <w:t xml:space="preserve">Public </w:t>
      </w:r>
      <w:r w:rsidR="0065089D">
        <w:rPr>
          <w:rFonts w:ascii="Candara" w:hAnsi="Candara" w:cs="Arial"/>
          <w:b/>
          <w:sz w:val="24"/>
          <w:szCs w:val="24"/>
        </w:rPr>
        <w:t xml:space="preserve">Parks, </w:t>
      </w:r>
      <w:r w:rsidRPr="003F75D5">
        <w:rPr>
          <w:rFonts w:ascii="Candara" w:hAnsi="Candara" w:cs="Arial"/>
          <w:b/>
          <w:sz w:val="24"/>
          <w:szCs w:val="24"/>
        </w:rPr>
        <w:t>Facilities</w:t>
      </w:r>
      <w:r w:rsidR="0065089D">
        <w:rPr>
          <w:rFonts w:ascii="Candara" w:hAnsi="Candara" w:cs="Arial"/>
          <w:b/>
          <w:sz w:val="24"/>
          <w:szCs w:val="24"/>
        </w:rPr>
        <w:t>,</w:t>
      </w:r>
      <w:r w:rsidRPr="003F75D5">
        <w:rPr>
          <w:rFonts w:ascii="Candara" w:hAnsi="Candara" w:cs="Arial"/>
          <w:b/>
          <w:sz w:val="24"/>
          <w:szCs w:val="24"/>
        </w:rPr>
        <w:t xml:space="preserve"> and </w:t>
      </w:r>
      <w:r w:rsidR="002A5C77" w:rsidRPr="003F75D5">
        <w:rPr>
          <w:rFonts w:ascii="Candara" w:hAnsi="Candara" w:cs="Arial"/>
          <w:b/>
          <w:sz w:val="24"/>
          <w:szCs w:val="24"/>
        </w:rPr>
        <w:t>Infrastructure:</w:t>
      </w:r>
      <w:r w:rsidR="00B449C3">
        <w:rPr>
          <w:rFonts w:ascii="Candara" w:hAnsi="Candara" w:cs="Arial"/>
          <w:sz w:val="24"/>
          <w:szCs w:val="24"/>
        </w:rPr>
        <w:t xml:space="preserve"> S</w:t>
      </w:r>
      <w:r w:rsidR="006B7330">
        <w:rPr>
          <w:rFonts w:ascii="Candara" w:hAnsi="Candara" w:cs="Arial"/>
          <w:sz w:val="24"/>
          <w:szCs w:val="24"/>
        </w:rPr>
        <w:t>treng</w:t>
      </w:r>
      <w:r w:rsidR="00DE3B44">
        <w:rPr>
          <w:rFonts w:ascii="Candara" w:hAnsi="Candara" w:cs="Arial"/>
          <w:sz w:val="24"/>
          <w:szCs w:val="24"/>
        </w:rPr>
        <w:t xml:space="preserve">then </w:t>
      </w:r>
      <w:r w:rsidR="002F26EC">
        <w:rPr>
          <w:rFonts w:ascii="Candara" w:hAnsi="Candara" w:cs="Arial"/>
          <w:sz w:val="24"/>
          <w:szCs w:val="24"/>
        </w:rPr>
        <w:t>neighborhoods</w:t>
      </w:r>
      <w:r w:rsidR="00DE3B44">
        <w:rPr>
          <w:rFonts w:ascii="Candara" w:hAnsi="Candara" w:cs="Arial"/>
          <w:sz w:val="24"/>
          <w:szCs w:val="24"/>
        </w:rPr>
        <w:t xml:space="preserve"> through i</w:t>
      </w:r>
      <w:r w:rsidRPr="003F75D5">
        <w:rPr>
          <w:rFonts w:ascii="Candara" w:hAnsi="Candara" w:cs="Arial"/>
          <w:sz w:val="24"/>
          <w:szCs w:val="24"/>
        </w:rPr>
        <w:t>nvest</w:t>
      </w:r>
      <w:r w:rsidR="002F26EC">
        <w:rPr>
          <w:rFonts w:ascii="Candara" w:hAnsi="Candara" w:cs="Arial"/>
          <w:sz w:val="24"/>
          <w:szCs w:val="24"/>
        </w:rPr>
        <w:t>ment</w:t>
      </w:r>
      <w:r w:rsidRPr="003F75D5">
        <w:rPr>
          <w:rFonts w:ascii="Candara" w:hAnsi="Candara" w:cs="Arial"/>
          <w:sz w:val="24"/>
          <w:szCs w:val="24"/>
        </w:rPr>
        <w:t xml:space="preserve"> in public</w:t>
      </w:r>
      <w:r w:rsidR="00DE3B44">
        <w:rPr>
          <w:rFonts w:ascii="Candara" w:hAnsi="Candara" w:cs="Arial"/>
          <w:sz w:val="24"/>
          <w:szCs w:val="24"/>
        </w:rPr>
        <w:t xml:space="preserve"> parks, open spaces, </w:t>
      </w:r>
      <w:r w:rsidRPr="003F75D5">
        <w:rPr>
          <w:rFonts w:ascii="Candara" w:hAnsi="Candara" w:cs="Arial"/>
          <w:sz w:val="24"/>
          <w:szCs w:val="24"/>
        </w:rPr>
        <w:t>facilities</w:t>
      </w:r>
      <w:r w:rsidR="00DE3B44">
        <w:rPr>
          <w:rFonts w:ascii="Candara" w:hAnsi="Candara" w:cs="Arial"/>
          <w:sz w:val="24"/>
          <w:szCs w:val="24"/>
        </w:rPr>
        <w:t xml:space="preserve">, </w:t>
      </w:r>
      <w:r w:rsidR="00197C5E">
        <w:rPr>
          <w:rFonts w:ascii="Candara" w:hAnsi="Candara" w:cs="Arial"/>
          <w:sz w:val="24"/>
          <w:szCs w:val="24"/>
        </w:rPr>
        <w:t xml:space="preserve">and public </w:t>
      </w:r>
      <w:r w:rsidRPr="003F75D5">
        <w:rPr>
          <w:rFonts w:ascii="Candara" w:hAnsi="Candara" w:cs="Arial"/>
          <w:sz w:val="24"/>
          <w:szCs w:val="24"/>
        </w:rPr>
        <w:t>infrastructure to i</w:t>
      </w:r>
      <w:r w:rsidR="00B449C3">
        <w:rPr>
          <w:rFonts w:ascii="Candara" w:hAnsi="Candara" w:cs="Arial"/>
          <w:sz w:val="24"/>
          <w:szCs w:val="24"/>
        </w:rPr>
        <w:t xml:space="preserve">ncrease access and utilization and to </w:t>
      </w:r>
      <w:r w:rsidRPr="003F75D5">
        <w:rPr>
          <w:rFonts w:ascii="Candara" w:hAnsi="Candara" w:cs="Arial"/>
          <w:sz w:val="24"/>
          <w:szCs w:val="24"/>
        </w:rPr>
        <w:t xml:space="preserve">improve </w:t>
      </w:r>
      <w:r w:rsidR="00197C5E">
        <w:rPr>
          <w:rFonts w:ascii="Candara" w:hAnsi="Candara" w:cs="Arial"/>
          <w:sz w:val="24"/>
          <w:szCs w:val="24"/>
        </w:rPr>
        <w:t>quality of life in low-moderate income areas</w:t>
      </w:r>
      <w:r w:rsidR="00D15949">
        <w:rPr>
          <w:rFonts w:ascii="Candara" w:hAnsi="Candara" w:cs="Arial"/>
          <w:sz w:val="24"/>
          <w:szCs w:val="24"/>
        </w:rPr>
        <w:t>.</w:t>
      </w:r>
    </w:p>
    <w:p w14:paraId="758B2580" w14:textId="2D683EC7" w:rsidR="002F26EC" w:rsidRDefault="002F26EC" w:rsidP="002F26EC">
      <w:pPr>
        <w:numPr>
          <w:ilvl w:val="0"/>
          <w:numId w:val="23"/>
        </w:numPr>
        <w:spacing w:after="0"/>
        <w:rPr>
          <w:rFonts w:ascii="Candara" w:hAnsi="Candara" w:cs="Arial"/>
          <w:sz w:val="24"/>
          <w:szCs w:val="24"/>
        </w:rPr>
      </w:pPr>
      <w:r w:rsidRPr="002F26EC">
        <w:rPr>
          <w:rFonts w:ascii="Candara" w:hAnsi="Candara" w:cs="Arial"/>
          <w:b/>
          <w:bCs/>
          <w:sz w:val="24"/>
          <w:szCs w:val="24"/>
        </w:rPr>
        <w:t>Health</w:t>
      </w:r>
      <w:r>
        <w:rPr>
          <w:rFonts w:ascii="Candara" w:hAnsi="Candara" w:cs="Arial"/>
          <w:b/>
          <w:bCs/>
          <w:sz w:val="24"/>
          <w:szCs w:val="24"/>
        </w:rPr>
        <w:t xml:space="preserve"> and Wellness</w:t>
      </w:r>
      <w:r w:rsidRPr="002F26EC">
        <w:rPr>
          <w:rFonts w:ascii="Candara" w:hAnsi="Candara" w:cs="Arial"/>
          <w:b/>
          <w:bCs/>
          <w:sz w:val="24"/>
          <w:szCs w:val="24"/>
        </w:rPr>
        <w:t>:</w:t>
      </w:r>
      <w:r>
        <w:rPr>
          <w:rFonts w:ascii="Candara" w:hAnsi="Candara" w:cs="Arial"/>
          <w:sz w:val="24"/>
          <w:szCs w:val="24"/>
        </w:rPr>
        <w:t xml:space="preserve"> </w:t>
      </w:r>
      <w:r w:rsidR="00B449C3">
        <w:rPr>
          <w:rFonts w:ascii="Candara" w:hAnsi="Candara" w:cs="Arial"/>
          <w:sz w:val="24"/>
          <w:szCs w:val="24"/>
        </w:rPr>
        <w:t>I</w:t>
      </w:r>
      <w:r>
        <w:rPr>
          <w:rFonts w:ascii="Candara" w:hAnsi="Candara" w:cs="Arial"/>
          <w:sz w:val="24"/>
          <w:szCs w:val="24"/>
        </w:rPr>
        <w:t>ncrease positive health outcomes by addressing lack of access to nutritious food</w:t>
      </w:r>
      <w:r w:rsidR="00D44FCC">
        <w:rPr>
          <w:rFonts w:ascii="Candara" w:hAnsi="Candara" w:cs="Arial"/>
          <w:sz w:val="24"/>
          <w:szCs w:val="24"/>
        </w:rPr>
        <w:t xml:space="preserve"> and to safe affordable housing; </w:t>
      </w:r>
      <w:r w:rsidR="003F0A70">
        <w:rPr>
          <w:rFonts w:ascii="Candara" w:hAnsi="Candara" w:cs="Arial"/>
          <w:sz w:val="24"/>
          <w:szCs w:val="24"/>
        </w:rPr>
        <w:t xml:space="preserve">expand availability and diversity </w:t>
      </w:r>
      <w:r w:rsidR="00D44FCC">
        <w:rPr>
          <w:rFonts w:ascii="Candara" w:hAnsi="Candara" w:cs="Arial"/>
          <w:sz w:val="24"/>
          <w:szCs w:val="24"/>
        </w:rPr>
        <w:t xml:space="preserve">of </w:t>
      </w:r>
      <w:r>
        <w:rPr>
          <w:rFonts w:ascii="Candara" w:hAnsi="Candara" w:cs="Arial"/>
          <w:sz w:val="24"/>
          <w:szCs w:val="24"/>
        </w:rPr>
        <w:t>recreational opportunities</w:t>
      </w:r>
      <w:r w:rsidR="002A5C77">
        <w:rPr>
          <w:rFonts w:ascii="Candara" w:hAnsi="Candara" w:cs="Arial"/>
          <w:sz w:val="24"/>
          <w:szCs w:val="24"/>
        </w:rPr>
        <w:t>.</w:t>
      </w:r>
    </w:p>
    <w:p w14:paraId="30FA7F67" w14:textId="4D30CB50" w:rsidR="002A5C77" w:rsidRDefault="002A5C77" w:rsidP="002A5C77">
      <w:pPr>
        <w:spacing w:after="0"/>
        <w:ind w:left="720"/>
        <w:rPr>
          <w:rFonts w:ascii="Candara" w:hAnsi="Candara" w:cs="Arial"/>
          <w:sz w:val="24"/>
          <w:szCs w:val="24"/>
        </w:rPr>
      </w:pPr>
    </w:p>
    <w:p w14:paraId="762A96A2" w14:textId="04DBD042" w:rsidR="002F26EC" w:rsidRDefault="002F26EC" w:rsidP="002F26EC">
      <w:pPr>
        <w:numPr>
          <w:ilvl w:val="0"/>
          <w:numId w:val="23"/>
        </w:numPr>
        <w:spacing w:after="0"/>
        <w:rPr>
          <w:rFonts w:ascii="Candara" w:hAnsi="Candara" w:cs="Arial"/>
          <w:sz w:val="24"/>
          <w:szCs w:val="24"/>
        </w:rPr>
      </w:pPr>
      <w:r w:rsidRPr="0065089D">
        <w:rPr>
          <w:rFonts w:ascii="Candara" w:hAnsi="Candara" w:cs="Arial"/>
          <w:b/>
          <w:bCs/>
          <w:sz w:val="24"/>
          <w:szCs w:val="24"/>
        </w:rPr>
        <w:t>Human Services:</w:t>
      </w:r>
      <w:r>
        <w:rPr>
          <w:rFonts w:ascii="Candara" w:hAnsi="Candara" w:cs="Arial"/>
          <w:sz w:val="24"/>
          <w:szCs w:val="24"/>
        </w:rPr>
        <w:t xml:space="preserve">  </w:t>
      </w:r>
      <w:r w:rsidR="00B449C3">
        <w:rPr>
          <w:rFonts w:ascii="Candara" w:hAnsi="Candara" w:cs="Arial"/>
          <w:sz w:val="24"/>
          <w:szCs w:val="24"/>
        </w:rPr>
        <w:t>P</w:t>
      </w:r>
      <w:r>
        <w:rPr>
          <w:rFonts w:ascii="Candara" w:hAnsi="Candara" w:cs="Arial"/>
          <w:sz w:val="24"/>
          <w:szCs w:val="24"/>
        </w:rPr>
        <w:t>rovide new or improved access to programs that serve youth, seniors, and at-risk, vulnerable households</w:t>
      </w:r>
      <w:r w:rsidR="002A5C77">
        <w:rPr>
          <w:rFonts w:ascii="Candara" w:hAnsi="Candara" w:cs="Arial"/>
          <w:sz w:val="24"/>
          <w:szCs w:val="24"/>
        </w:rPr>
        <w:t xml:space="preserve">. </w:t>
      </w:r>
    </w:p>
    <w:p w14:paraId="3F6B9E43" w14:textId="77777777" w:rsidR="002A5C77" w:rsidRDefault="002A5C77" w:rsidP="002A5C77">
      <w:pPr>
        <w:spacing w:after="0"/>
        <w:rPr>
          <w:rFonts w:ascii="Candara" w:hAnsi="Candara" w:cs="Arial"/>
          <w:sz w:val="24"/>
          <w:szCs w:val="24"/>
        </w:rPr>
      </w:pPr>
    </w:p>
    <w:p w14:paraId="5AE1BDDC" w14:textId="1610A01B" w:rsidR="002F26EC" w:rsidRDefault="0065089D" w:rsidP="002F26EC">
      <w:pPr>
        <w:numPr>
          <w:ilvl w:val="0"/>
          <w:numId w:val="23"/>
        </w:numPr>
        <w:spacing w:after="0"/>
        <w:rPr>
          <w:rFonts w:ascii="Candara" w:hAnsi="Candara" w:cs="Arial"/>
          <w:sz w:val="24"/>
          <w:szCs w:val="24"/>
        </w:rPr>
      </w:pPr>
      <w:r w:rsidRPr="0065089D">
        <w:rPr>
          <w:rFonts w:ascii="Candara" w:hAnsi="Candara" w:cs="Arial"/>
          <w:b/>
          <w:bCs/>
          <w:sz w:val="24"/>
          <w:szCs w:val="24"/>
        </w:rPr>
        <w:t>Housing:</w:t>
      </w:r>
      <w:r>
        <w:rPr>
          <w:rFonts w:ascii="Candara" w:hAnsi="Candara" w:cs="Arial"/>
          <w:sz w:val="24"/>
          <w:szCs w:val="24"/>
        </w:rPr>
        <w:t xml:space="preserve"> </w:t>
      </w:r>
      <w:r w:rsidR="002F26EC">
        <w:rPr>
          <w:rFonts w:ascii="Candara" w:hAnsi="Candara" w:cs="Arial"/>
          <w:sz w:val="24"/>
          <w:szCs w:val="24"/>
        </w:rPr>
        <w:t>Support the development of housing that meets the needs of Middletown residents.</w:t>
      </w:r>
    </w:p>
    <w:p w14:paraId="30FBC3CD" w14:textId="29FB2DDF" w:rsidR="002F26EC" w:rsidRPr="003F75D5" w:rsidRDefault="002F26EC" w:rsidP="0065089D">
      <w:pPr>
        <w:spacing w:after="0"/>
        <w:ind w:left="720"/>
        <w:rPr>
          <w:rFonts w:ascii="Candara" w:hAnsi="Candara" w:cs="Arial"/>
          <w:sz w:val="24"/>
          <w:szCs w:val="24"/>
        </w:rPr>
      </w:pPr>
    </w:p>
    <w:p w14:paraId="3071864C" w14:textId="18FCB746" w:rsidR="00D36EE1" w:rsidRDefault="00D36EE1" w:rsidP="00D36EE1">
      <w:pPr>
        <w:rPr>
          <w:rFonts w:ascii="Candara" w:hAnsi="Candara" w:cs="Arial"/>
          <w:sz w:val="24"/>
          <w:szCs w:val="24"/>
        </w:rPr>
      </w:pPr>
      <w:r w:rsidRPr="00B35DD1">
        <w:rPr>
          <w:rFonts w:ascii="Candara" w:hAnsi="Candara" w:cs="Arial"/>
          <w:sz w:val="24"/>
          <w:szCs w:val="24"/>
        </w:rPr>
        <w:t>The activities proposed within the 2021-2022 Action Plan respond to these priority needs.</w:t>
      </w:r>
      <w:r w:rsidR="005402DB">
        <w:rPr>
          <w:rFonts w:ascii="Candara" w:hAnsi="Candara" w:cs="Arial"/>
          <w:sz w:val="24"/>
          <w:szCs w:val="24"/>
        </w:rPr>
        <w:t xml:space="preserve"> </w:t>
      </w:r>
      <w:r w:rsidR="001E2177">
        <w:rPr>
          <w:rFonts w:ascii="Candara" w:hAnsi="Candara" w:cs="Arial"/>
          <w:sz w:val="24"/>
          <w:szCs w:val="24"/>
        </w:rPr>
        <w:t xml:space="preserve"> </w:t>
      </w:r>
      <w:r w:rsidR="00B35DD1">
        <w:rPr>
          <w:rFonts w:ascii="Candara" w:hAnsi="Candara" w:cs="Arial"/>
          <w:sz w:val="24"/>
          <w:szCs w:val="24"/>
        </w:rPr>
        <w:t xml:space="preserve">Programs that provide career counseling, food, homeless shelter, youth programming are all funded in this program year. Additionally, the City has </w:t>
      </w:r>
      <w:r w:rsidR="00E62A13">
        <w:rPr>
          <w:rFonts w:ascii="Candara" w:hAnsi="Candara" w:cs="Arial"/>
          <w:sz w:val="24"/>
          <w:szCs w:val="24"/>
        </w:rPr>
        <w:t>allocated funds</w:t>
      </w:r>
      <w:r w:rsidR="00B35DD1">
        <w:rPr>
          <w:rFonts w:ascii="Candara" w:hAnsi="Candara" w:cs="Arial"/>
          <w:sz w:val="24"/>
          <w:szCs w:val="24"/>
        </w:rPr>
        <w:t xml:space="preserve"> to invest in</w:t>
      </w:r>
      <w:r w:rsidR="00E62A13">
        <w:rPr>
          <w:rFonts w:ascii="Candara" w:hAnsi="Candara" w:cs="Arial"/>
          <w:sz w:val="24"/>
          <w:szCs w:val="24"/>
        </w:rPr>
        <w:t xml:space="preserve"> </w:t>
      </w:r>
      <w:r w:rsidR="00B35DD1">
        <w:rPr>
          <w:rFonts w:ascii="Candara" w:hAnsi="Candara" w:cs="Arial"/>
          <w:sz w:val="24"/>
          <w:szCs w:val="24"/>
        </w:rPr>
        <w:t xml:space="preserve">housing, public facilities, and a public park. </w:t>
      </w:r>
    </w:p>
    <w:p w14:paraId="3D3F075C" w14:textId="0F52BC8B" w:rsidR="00FF6D32" w:rsidRPr="00FF6D32" w:rsidRDefault="00FF6D32" w:rsidP="00FF6D32">
      <w:pPr>
        <w:spacing w:after="0"/>
        <w:rPr>
          <w:rFonts w:ascii="Candara" w:hAnsi="Candara"/>
          <w:b/>
          <w:sz w:val="24"/>
          <w:szCs w:val="24"/>
        </w:rPr>
      </w:pPr>
      <w:r w:rsidRPr="00FF6D32">
        <w:rPr>
          <w:rFonts w:ascii="Candara" w:hAnsi="Candara"/>
          <w:b/>
          <w:sz w:val="24"/>
          <w:szCs w:val="24"/>
        </w:rPr>
        <w:t>3.</w:t>
      </w:r>
      <w:r w:rsidRPr="00FF6D32">
        <w:rPr>
          <w:rFonts w:ascii="Candara" w:hAnsi="Candara"/>
          <w:b/>
          <w:sz w:val="24"/>
          <w:szCs w:val="24"/>
        </w:rPr>
        <w:tab/>
      </w:r>
      <w:r w:rsidR="00D8762B">
        <w:rPr>
          <w:rFonts w:ascii="Candara" w:hAnsi="Candara"/>
          <w:b/>
          <w:sz w:val="24"/>
          <w:szCs w:val="24"/>
        </w:rPr>
        <w:t xml:space="preserve"> </w:t>
      </w:r>
      <w:r w:rsidRPr="00FF6D32">
        <w:rPr>
          <w:rFonts w:ascii="Candara" w:hAnsi="Candara"/>
          <w:b/>
          <w:sz w:val="24"/>
          <w:szCs w:val="24"/>
        </w:rPr>
        <w:t>Evaluation of past performance:</w:t>
      </w:r>
    </w:p>
    <w:p w14:paraId="360A18FB" w14:textId="77777777" w:rsidR="00FF6D32" w:rsidRPr="00FF6D32" w:rsidRDefault="00FF6D32" w:rsidP="00FF6D32">
      <w:pPr>
        <w:pStyle w:val="ListParagraph"/>
        <w:spacing w:after="0"/>
        <w:rPr>
          <w:rFonts w:ascii="Candara" w:hAnsi="Candara"/>
          <w:sz w:val="24"/>
          <w:szCs w:val="24"/>
        </w:rPr>
      </w:pPr>
    </w:p>
    <w:p w14:paraId="0968CD5C" w14:textId="574FC62C" w:rsidR="001F4289" w:rsidRDefault="001F4289" w:rsidP="00FF6D32">
      <w:pPr>
        <w:spacing w:after="0"/>
        <w:rPr>
          <w:rFonts w:ascii="Candara" w:hAnsi="Candara" w:cs="Arial"/>
          <w:sz w:val="24"/>
          <w:szCs w:val="24"/>
        </w:rPr>
      </w:pPr>
      <w:r>
        <w:rPr>
          <w:rFonts w:ascii="Candara" w:hAnsi="Candara" w:cs="Arial"/>
          <w:sz w:val="24"/>
          <w:szCs w:val="24"/>
        </w:rPr>
        <w:t xml:space="preserve">In response to the global pandemic, the City had </w:t>
      </w:r>
      <w:r w:rsidR="00D8762B">
        <w:rPr>
          <w:rFonts w:ascii="Candara" w:hAnsi="Candara" w:cs="Arial"/>
          <w:sz w:val="24"/>
          <w:szCs w:val="24"/>
        </w:rPr>
        <w:t>expanded its effort to support struggling small business and to address the housing and food insecurity needs to COVID-19 impacted households</w:t>
      </w:r>
      <w:r w:rsidR="00B449C3">
        <w:rPr>
          <w:rFonts w:ascii="Candara" w:hAnsi="Candara" w:cs="Arial"/>
          <w:sz w:val="24"/>
          <w:szCs w:val="24"/>
        </w:rPr>
        <w:t>. Utilizing supplemental funding</w:t>
      </w:r>
      <w:r>
        <w:rPr>
          <w:rFonts w:ascii="Candara" w:hAnsi="Candara" w:cs="Arial"/>
          <w:sz w:val="24"/>
          <w:szCs w:val="24"/>
        </w:rPr>
        <w:t xml:space="preserve"> received under the CARES Act, the City was able to design and launch a small business assistance program that provided direct assistance to </w:t>
      </w:r>
      <w:r w:rsidR="008D32E2">
        <w:rPr>
          <w:rFonts w:ascii="Candara" w:hAnsi="Candara" w:cs="Arial"/>
          <w:sz w:val="24"/>
          <w:szCs w:val="24"/>
        </w:rPr>
        <w:t>4</w:t>
      </w:r>
      <w:r w:rsidR="008251FF">
        <w:rPr>
          <w:rFonts w:ascii="Candara" w:hAnsi="Candara" w:cs="Arial"/>
          <w:sz w:val="24"/>
          <w:szCs w:val="24"/>
        </w:rPr>
        <w:t>4</w:t>
      </w:r>
      <w:r>
        <w:rPr>
          <w:rFonts w:ascii="Candara" w:hAnsi="Candara" w:cs="Arial"/>
          <w:sz w:val="24"/>
          <w:szCs w:val="24"/>
        </w:rPr>
        <w:t xml:space="preserve"> business</w:t>
      </w:r>
      <w:r w:rsidR="00B449C3">
        <w:rPr>
          <w:rFonts w:ascii="Candara" w:hAnsi="Candara" w:cs="Arial"/>
          <w:sz w:val="24"/>
          <w:szCs w:val="24"/>
        </w:rPr>
        <w:t>es</w:t>
      </w:r>
      <w:r w:rsidR="008251FF">
        <w:rPr>
          <w:rFonts w:ascii="Candara" w:hAnsi="Candara" w:cs="Arial"/>
          <w:sz w:val="24"/>
          <w:szCs w:val="24"/>
        </w:rPr>
        <w:t xml:space="preserve"> to date</w:t>
      </w:r>
      <w:r>
        <w:rPr>
          <w:rFonts w:ascii="Candara" w:hAnsi="Candara" w:cs="Arial"/>
          <w:sz w:val="24"/>
          <w:szCs w:val="24"/>
        </w:rPr>
        <w:t>.  The City additionally utilized the waivers available to exceed the public serv</w:t>
      </w:r>
      <w:r w:rsidR="00B449C3">
        <w:rPr>
          <w:rFonts w:ascii="Candara" w:hAnsi="Candara" w:cs="Arial"/>
          <w:sz w:val="24"/>
          <w:szCs w:val="24"/>
        </w:rPr>
        <w:t>ice spending cap, thereby enabling</w:t>
      </w:r>
      <w:r>
        <w:rPr>
          <w:rFonts w:ascii="Candara" w:hAnsi="Candara" w:cs="Arial"/>
          <w:sz w:val="24"/>
          <w:szCs w:val="24"/>
        </w:rPr>
        <w:t xml:space="preserve"> additional funding to homeless quarantine services, health clinic and screenings, and food distribution programs. </w:t>
      </w:r>
    </w:p>
    <w:p w14:paraId="1B7BACC1" w14:textId="77777777" w:rsidR="001F4289" w:rsidRDefault="001F4289" w:rsidP="00FF6D32">
      <w:pPr>
        <w:spacing w:after="0"/>
        <w:rPr>
          <w:rFonts w:ascii="Candara" w:hAnsi="Candara" w:cs="Arial"/>
          <w:sz w:val="24"/>
          <w:szCs w:val="24"/>
        </w:rPr>
      </w:pPr>
    </w:p>
    <w:p w14:paraId="3C6D36BE" w14:textId="608A1824" w:rsidR="00FF6D32" w:rsidRPr="00FF6D32" w:rsidRDefault="00FF6D32" w:rsidP="00FF6D32">
      <w:pPr>
        <w:spacing w:after="0"/>
        <w:rPr>
          <w:rFonts w:ascii="Candara" w:hAnsi="Candara" w:cs="Arial"/>
          <w:sz w:val="24"/>
          <w:szCs w:val="24"/>
        </w:rPr>
      </w:pPr>
      <w:r w:rsidRPr="00FF6D32">
        <w:rPr>
          <w:rFonts w:ascii="Candara" w:hAnsi="Candara" w:cs="Arial"/>
          <w:sz w:val="24"/>
          <w:szCs w:val="24"/>
        </w:rPr>
        <w:t xml:space="preserve">The City's Annual Action Plans and associated Consolidated Annual Performance and Evaluation Reports (CAPERs) provide the specifics of projects and programs undertaken by the City.  During the program </w:t>
      </w:r>
      <w:r w:rsidRPr="001F4289">
        <w:rPr>
          <w:rFonts w:ascii="Candara" w:hAnsi="Candara" w:cs="Arial"/>
          <w:sz w:val="24"/>
          <w:szCs w:val="24"/>
        </w:rPr>
        <w:t>year 2021-2022,</w:t>
      </w:r>
      <w:r w:rsidRPr="00FF6D32">
        <w:rPr>
          <w:rFonts w:ascii="Candara" w:hAnsi="Candara" w:cs="Arial"/>
          <w:sz w:val="24"/>
          <w:szCs w:val="24"/>
        </w:rPr>
        <w:t xml:space="preserve"> the City proposes to continue its investments to address priority needs, ensuring compliant implementation of projects and programs, and achieving anticipated outcomes.</w:t>
      </w:r>
    </w:p>
    <w:p w14:paraId="44D9DD88" w14:textId="77777777" w:rsidR="00FF6D32" w:rsidRPr="00FF6D32" w:rsidRDefault="00FF6D32" w:rsidP="00FF6D32">
      <w:pPr>
        <w:pStyle w:val="ListParagraph"/>
        <w:spacing w:after="0"/>
        <w:rPr>
          <w:rFonts w:ascii="Candara" w:hAnsi="Candara" w:cs="Arial"/>
          <w:sz w:val="24"/>
        </w:rPr>
      </w:pPr>
    </w:p>
    <w:p w14:paraId="75148152" w14:textId="5B23EEA0" w:rsidR="00FF6D32" w:rsidRPr="00FF6D32" w:rsidRDefault="00FF6D32" w:rsidP="00FF6D32">
      <w:pPr>
        <w:spacing w:after="0"/>
        <w:rPr>
          <w:rFonts w:ascii="Candara" w:hAnsi="Candara" w:cs="Arial"/>
          <w:sz w:val="24"/>
        </w:rPr>
      </w:pPr>
      <w:r w:rsidRPr="00FF6D32">
        <w:rPr>
          <w:rFonts w:ascii="Candara" w:hAnsi="Candara" w:cs="Arial"/>
          <w:sz w:val="24"/>
        </w:rPr>
        <w:t xml:space="preserve">This Annual Action </w:t>
      </w:r>
      <w:r w:rsidR="00B449C3">
        <w:rPr>
          <w:rFonts w:ascii="Candara" w:hAnsi="Candara" w:cs="Arial"/>
          <w:sz w:val="24"/>
        </w:rPr>
        <w:t>Plan is the second year in the F</w:t>
      </w:r>
      <w:r w:rsidRPr="00FF6D32">
        <w:rPr>
          <w:rFonts w:ascii="Candara" w:hAnsi="Candara" w:cs="Arial"/>
          <w:sz w:val="24"/>
        </w:rPr>
        <w:t>ive</w:t>
      </w:r>
      <w:r w:rsidR="002A5C77">
        <w:rPr>
          <w:rFonts w:ascii="Candara" w:hAnsi="Candara" w:cs="Arial"/>
          <w:sz w:val="24"/>
        </w:rPr>
        <w:t>-</w:t>
      </w:r>
      <w:r w:rsidRPr="00FF6D32">
        <w:rPr>
          <w:rFonts w:ascii="Candara" w:hAnsi="Candara" w:cs="Arial"/>
          <w:sz w:val="24"/>
        </w:rPr>
        <w:t xml:space="preserve">year Consolidated Plan.  </w:t>
      </w:r>
      <w:r w:rsidR="009004F8">
        <w:rPr>
          <w:rFonts w:ascii="Candara" w:hAnsi="Candara" w:cs="Arial"/>
          <w:sz w:val="24"/>
        </w:rPr>
        <w:t xml:space="preserve">This year will see the continuation of programs funding with the CARES </w:t>
      </w:r>
      <w:r w:rsidR="00B449C3">
        <w:rPr>
          <w:rFonts w:ascii="Candara" w:hAnsi="Candara" w:cs="Arial"/>
          <w:sz w:val="24"/>
        </w:rPr>
        <w:t>Act CDBG-CV F</w:t>
      </w:r>
      <w:r w:rsidR="009004F8">
        <w:rPr>
          <w:rFonts w:ascii="Candara" w:hAnsi="Candara" w:cs="Arial"/>
          <w:sz w:val="24"/>
        </w:rPr>
        <w:t xml:space="preserve">unds as well as new initiatives funded with both reallocated prior year funding and current year funds. </w:t>
      </w:r>
    </w:p>
    <w:p w14:paraId="534D527C" w14:textId="77777777" w:rsidR="00074DEF" w:rsidRDefault="00074DEF" w:rsidP="003F0A70">
      <w:pPr>
        <w:spacing w:after="0"/>
        <w:rPr>
          <w:rFonts w:ascii="Candara" w:hAnsi="Candara"/>
          <w:b/>
          <w:sz w:val="24"/>
          <w:szCs w:val="24"/>
        </w:rPr>
      </w:pPr>
    </w:p>
    <w:p w14:paraId="22BA0012" w14:textId="6AD6F3A1" w:rsidR="003F0A70" w:rsidRPr="003F0A70" w:rsidRDefault="003F0A70" w:rsidP="003F0A70">
      <w:pPr>
        <w:spacing w:after="0"/>
        <w:rPr>
          <w:rFonts w:ascii="Candara" w:hAnsi="Candara"/>
          <w:b/>
          <w:sz w:val="24"/>
          <w:szCs w:val="24"/>
        </w:rPr>
      </w:pPr>
      <w:r w:rsidRPr="003F0A70">
        <w:rPr>
          <w:rFonts w:ascii="Candara" w:hAnsi="Candara"/>
          <w:b/>
          <w:sz w:val="24"/>
          <w:szCs w:val="24"/>
        </w:rPr>
        <w:t>4.</w:t>
      </w:r>
      <w:r w:rsidRPr="003F0A70">
        <w:rPr>
          <w:rFonts w:ascii="Candara" w:hAnsi="Candara"/>
          <w:b/>
          <w:sz w:val="24"/>
          <w:szCs w:val="24"/>
        </w:rPr>
        <w:tab/>
        <w:t>Summary of Citizen Participation Process and Consultation Process:</w:t>
      </w:r>
    </w:p>
    <w:p w14:paraId="54A16F4E" w14:textId="77777777" w:rsidR="003F0A70" w:rsidRPr="003F0A70" w:rsidRDefault="003F0A70" w:rsidP="003F0A70">
      <w:pPr>
        <w:pStyle w:val="ListParagraph"/>
        <w:spacing w:after="0"/>
        <w:rPr>
          <w:rFonts w:ascii="Candara" w:hAnsi="Candara"/>
          <w:b/>
          <w:sz w:val="24"/>
          <w:szCs w:val="24"/>
        </w:rPr>
      </w:pPr>
    </w:p>
    <w:p w14:paraId="4ECD3388" w14:textId="120135DC" w:rsidR="003F0A70" w:rsidRPr="003F0A70" w:rsidRDefault="003F0A70" w:rsidP="003F0A70">
      <w:pPr>
        <w:spacing w:after="0"/>
        <w:rPr>
          <w:rFonts w:ascii="Candara" w:hAnsi="Candara" w:cs="Arial"/>
          <w:sz w:val="24"/>
        </w:rPr>
      </w:pPr>
      <w:r w:rsidRPr="003F0A70">
        <w:rPr>
          <w:rFonts w:ascii="Candara" w:hAnsi="Candara" w:cs="Arial"/>
          <w:sz w:val="24"/>
        </w:rPr>
        <w:t>The City began its annual action plan development by requesting proposals from the public, local non-profits, community –based organizations, city departments, and any other organization</w:t>
      </w:r>
      <w:r w:rsidR="00B449C3">
        <w:rPr>
          <w:rFonts w:ascii="Candara" w:hAnsi="Candara" w:cs="Arial"/>
          <w:sz w:val="24"/>
        </w:rPr>
        <w:t>s</w:t>
      </w:r>
      <w:r w:rsidRPr="003F0A70">
        <w:rPr>
          <w:rFonts w:ascii="Candara" w:hAnsi="Candara" w:cs="Arial"/>
          <w:sz w:val="24"/>
        </w:rPr>
        <w:t xml:space="preserve"> interested in applying for Community </w:t>
      </w:r>
      <w:r w:rsidR="00B449C3">
        <w:rPr>
          <w:rFonts w:ascii="Candara" w:hAnsi="Candara" w:cs="Arial"/>
          <w:sz w:val="24"/>
        </w:rPr>
        <w:t>Development Block Grant (CDBG) F</w:t>
      </w:r>
      <w:r w:rsidR="00841EA6">
        <w:rPr>
          <w:rFonts w:ascii="Candara" w:hAnsi="Candara" w:cs="Arial"/>
          <w:sz w:val="24"/>
        </w:rPr>
        <w:t>unding. The applications for this year</w:t>
      </w:r>
      <w:r w:rsidRPr="003F0A70">
        <w:rPr>
          <w:rFonts w:ascii="Candara" w:hAnsi="Candara" w:cs="Arial"/>
          <w:sz w:val="24"/>
        </w:rPr>
        <w:t xml:space="preserve"> were made available by Feb 5, 2021 with a due date of March 3, 2021. In keeping with public health gui</w:t>
      </w:r>
      <w:r w:rsidR="00B449C3">
        <w:rPr>
          <w:rFonts w:ascii="Candara" w:hAnsi="Candara" w:cs="Arial"/>
          <w:sz w:val="24"/>
        </w:rPr>
        <w:t>delines, a virtual meeting via W</w:t>
      </w:r>
      <w:r w:rsidR="008E215A">
        <w:rPr>
          <w:rFonts w:ascii="Candara" w:hAnsi="Candara" w:cs="Arial"/>
          <w:sz w:val="24"/>
        </w:rPr>
        <w:t>ebex was held on</w:t>
      </w:r>
      <w:r w:rsidR="00841EA6">
        <w:rPr>
          <w:rFonts w:ascii="Candara" w:hAnsi="Candara" w:cs="Arial"/>
          <w:sz w:val="24"/>
        </w:rPr>
        <w:t xml:space="preserve"> March 31</w:t>
      </w:r>
      <w:r w:rsidR="008E215A">
        <w:rPr>
          <w:rFonts w:ascii="Candara" w:hAnsi="Candara" w:cs="Arial"/>
          <w:sz w:val="24"/>
        </w:rPr>
        <w:t>, 2021</w:t>
      </w:r>
      <w:r w:rsidR="00554A7E">
        <w:rPr>
          <w:rFonts w:ascii="Candara" w:hAnsi="Candara" w:cs="Arial"/>
          <w:sz w:val="24"/>
        </w:rPr>
        <w:t xml:space="preserve"> with a public comment period provided</w:t>
      </w:r>
      <w:r w:rsidR="008E215A">
        <w:rPr>
          <w:rFonts w:ascii="Candara" w:hAnsi="Candara" w:cs="Arial"/>
          <w:sz w:val="24"/>
        </w:rPr>
        <w:t xml:space="preserve"> and an opportunity for all applicants to present their grant requests to the Committee. </w:t>
      </w:r>
      <w:r w:rsidRPr="003F0A70">
        <w:rPr>
          <w:rFonts w:ascii="Candara" w:hAnsi="Candara" w:cs="Arial"/>
          <w:sz w:val="24"/>
        </w:rPr>
        <w:t xml:space="preserve">The Citizens’ Advisory Committee (CAC) </w:t>
      </w:r>
      <w:r w:rsidR="00554A7E">
        <w:rPr>
          <w:rFonts w:ascii="Candara" w:hAnsi="Candara" w:cs="Arial"/>
          <w:sz w:val="24"/>
        </w:rPr>
        <w:t xml:space="preserve">provided an additional </w:t>
      </w:r>
      <w:r w:rsidR="00B449C3">
        <w:rPr>
          <w:rFonts w:ascii="Candara" w:hAnsi="Candara" w:cs="Arial"/>
          <w:sz w:val="24"/>
        </w:rPr>
        <w:t>public comment period during a W</w:t>
      </w:r>
      <w:r w:rsidR="00554A7E">
        <w:rPr>
          <w:rFonts w:ascii="Candara" w:hAnsi="Candara" w:cs="Arial"/>
          <w:sz w:val="24"/>
        </w:rPr>
        <w:t xml:space="preserve">ebex meeting held </w:t>
      </w:r>
      <w:r w:rsidRPr="003F0A70">
        <w:rPr>
          <w:rFonts w:ascii="Candara" w:hAnsi="Candara" w:cs="Arial"/>
          <w:sz w:val="24"/>
        </w:rPr>
        <w:t xml:space="preserve">on April 21, 2021 during which funding recommendations were finalized.  </w:t>
      </w:r>
    </w:p>
    <w:p w14:paraId="734A32D2" w14:textId="77777777" w:rsidR="003F0A70" w:rsidRPr="003F0A70" w:rsidRDefault="003F0A70" w:rsidP="003F0A70">
      <w:pPr>
        <w:pStyle w:val="ListParagraph"/>
        <w:spacing w:after="0"/>
        <w:rPr>
          <w:rFonts w:ascii="Candara" w:hAnsi="Candara" w:cs="Arial"/>
          <w:sz w:val="24"/>
        </w:rPr>
      </w:pPr>
    </w:p>
    <w:p w14:paraId="008C85B9" w14:textId="77777777" w:rsidR="003F0A70" w:rsidRPr="003F0A70" w:rsidRDefault="003F0A70" w:rsidP="003F0A70">
      <w:pPr>
        <w:spacing w:after="0"/>
        <w:rPr>
          <w:rFonts w:ascii="Candara" w:hAnsi="Candara" w:cs="Arial"/>
          <w:sz w:val="24"/>
          <w:u w:val="single"/>
        </w:rPr>
      </w:pPr>
      <w:r w:rsidRPr="003F0A70">
        <w:rPr>
          <w:rFonts w:ascii="Candara" w:hAnsi="Candara" w:cs="Arial"/>
          <w:sz w:val="24"/>
          <w:u w:val="single"/>
        </w:rPr>
        <w:t>Citizen Participation Plan</w:t>
      </w:r>
    </w:p>
    <w:p w14:paraId="29F2BF2F" w14:textId="2A8636C3" w:rsidR="003F0A70" w:rsidRDefault="003F0A70" w:rsidP="003F0A70">
      <w:pPr>
        <w:spacing w:after="0"/>
        <w:rPr>
          <w:rFonts w:ascii="Candara" w:hAnsi="Candara" w:cs="Arial"/>
          <w:sz w:val="24"/>
        </w:rPr>
      </w:pPr>
      <w:r w:rsidRPr="003F0A70">
        <w:rPr>
          <w:rFonts w:ascii="Candara" w:hAnsi="Candara" w:cs="Arial"/>
          <w:sz w:val="24"/>
        </w:rPr>
        <w:t xml:space="preserve">The Citizens' Advisory Committee (CAC) was established to fulfill the legislative mandate that residents of the community be involved in the Community Development Block Grant Program (CDBG). CAC has provided the overall review and resident input process for the CDBG </w:t>
      </w:r>
      <w:r w:rsidR="00B449C3">
        <w:rPr>
          <w:rFonts w:ascii="Candara" w:hAnsi="Candara" w:cs="Arial"/>
          <w:sz w:val="24"/>
        </w:rPr>
        <w:t xml:space="preserve">Program </w:t>
      </w:r>
      <w:r w:rsidRPr="003F0A70">
        <w:rPr>
          <w:rFonts w:ascii="Candara" w:hAnsi="Candara" w:cs="Arial"/>
          <w:sz w:val="24"/>
        </w:rPr>
        <w:t>since 1974. This element of direct resident participation is unique to the process of community development.</w:t>
      </w:r>
    </w:p>
    <w:p w14:paraId="03496451" w14:textId="77777777" w:rsidR="003F0A70" w:rsidRPr="003F0A70" w:rsidRDefault="003F0A70" w:rsidP="003F0A70">
      <w:pPr>
        <w:spacing w:after="0"/>
        <w:rPr>
          <w:rFonts w:ascii="Candara" w:hAnsi="Candara" w:cs="Arial"/>
          <w:sz w:val="24"/>
        </w:rPr>
      </w:pPr>
    </w:p>
    <w:p w14:paraId="609D31A9" w14:textId="0872F263" w:rsidR="003F0A70" w:rsidRPr="003F0A70" w:rsidRDefault="003F0A70" w:rsidP="003F0A70">
      <w:pPr>
        <w:spacing w:after="0"/>
        <w:rPr>
          <w:rFonts w:ascii="Candara" w:hAnsi="Candara" w:cs="Arial"/>
          <w:sz w:val="24"/>
        </w:rPr>
      </w:pPr>
      <w:r w:rsidRPr="003F0A70">
        <w:rPr>
          <w:rFonts w:ascii="Candara" w:hAnsi="Candara" w:cs="Arial"/>
          <w:sz w:val="24"/>
        </w:rPr>
        <w:t xml:space="preserve">The City continuously provides its residents a wide range of opportunities to express their needs and comment on proposed programs. The City Council established Commissions, Advisory Boards and Committees to focus on specific programmatic areas of federal grants. These resident bodies represent a broad segment of the city population and are responsible for providing input on specific community needs, reviewing program policies, funding recommendations and overall program accomplishments for certain </w:t>
      </w:r>
      <w:r w:rsidR="00B449C3">
        <w:rPr>
          <w:rFonts w:ascii="Candara" w:hAnsi="Candara" w:cs="Arial"/>
          <w:sz w:val="24"/>
        </w:rPr>
        <w:t>programmatic areas like housing and</w:t>
      </w:r>
      <w:r w:rsidRPr="003F0A70">
        <w:rPr>
          <w:rFonts w:ascii="Candara" w:hAnsi="Candara" w:cs="Arial"/>
          <w:sz w:val="24"/>
        </w:rPr>
        <w:t xml:space="preserve"> homelessness, as well as public services and economic development.</w:t>
      </w:r>
    </w:p>
    <w:p w14:paraId="0986FF98" w14:textId="77777777" w:rsidR="003F0A70" w:rsidRPr="003F0A70" w:rsidRDefault="003F0A70" w:rsidP="003F0A70">
      <w:pPr>
        <w:spacing w:after="0"/>
        <w:ind w:left="360"/>
        <w:rPr>
          <w:rFonts w:ascii="Candara" w:hAnsi="Candara" w:cs="Arial"/>
          <w:sz w:val="24"/>
        </w:rPr>
      </w:pPr>
    </w:p>
    <w:p w14:paraId="1B082843" w14:textId="77777777" w:rsidR="003F0A70" w:rsidRPr="003F0A70" w:rsidRDefault="003F0A70" w:rsidP="003F0A70">
      <w:pPr>
        <w:spacing w:after="0"/>
        <w:rPr>
          <w:rFonts w:ascii="Candara" w:hAnsi="Candara" w:cs="Arial"/>
          <w:sz w:val="24"/>
          <w:u w:val="single"/>
        </w:rPr>
      </w:pPr>
      <w:r w:rsidRPr="003F0A70">
        <w:rPr>
          <w:rFonts w:ascii="Candara" w:hAnsi="Candara" w:cs="Arial"/>
          <w:sz w:val="24"/>
          <w:u w:val="single"/>
        </w:rPr>
        <w:t>Public Input</w:t>
      </w:r>
    </w:p>
    <w:p w14:paraId="22FD551A" w14:textId="7303FDFF" w:rsidR="003F0A70" w:rsidRDefault="003F0A70" w:rsidP="00DD00FD">
      <w:pPr>
        <w:spacing w:after="0"/>
        <w:rPr>
          <w:rFonts w:ascii="Candara" w:hAnsi="Candara" w:cs="Arial"/>
          <w:sz w:val="24"/>
        </w:rPr>
      </w:pPr>
      <w:r w:rsidRPr="00DD00FD">
        <w:rPr>
          <w:rFonts w:ascii="Candara" w:hAnsi="Candara" w:cs="Arial"/>
          <w:sz w:val="24"/>
        </w:rPr>
        <w:t>The draft document was made available for public comment on J</w:t>
      </w:r>
      <w:r w:rsidR="00B449C3">
        <w:rPr>
          <w:rFonts w:ascii="Candara" w:hAnsi="Candara" w:cs="Arial"/>
          <w:sz w:val="24"/>
        </w:rPr>
        <w:t xml:space="preserve">uly </w:t>
      </w:r>
      <w:r w:rsidRPr="00DD00FD">
        <w:rPr>
          <w:rFonts w:ascii="Candara" w:hAnsi="Candara" w:cs="Arial"/>
          <w:sz w:val="24"/>
        </w:rPr>
        <w:t>5, 2021. The Citizens' Advisory Committee (CAC) will formally review the draft plan</w:t>
      </w:r>
      <w:r w:rsidR="00B449C3">
        <w:rPr>
          <w:rFonts w:ascii="Candara" w:hAnsi="Candara" w:cs="Arial"/>
          <w:sz w:val="24"/>
        </w:rPr>
        <w:t xml:space="preserve"> and receive</w:t>
      </w:r>
      <w:r w:rsidR="00D47019">
        <w:rPr>
          <w:rFonts w:ascii="Candara" w:hAnsi="Candara" w:cs="Arial"/>
          <w:sz w:val="24"/>
        </w:rPr>
        <w:t xml:space="preserve"> public testimony</w:t>
      </w:r>
      <w:r w:rsidRPr="00DD00FD">
        <w:rPr>
          <w:rFonts w:ascii="Candara" w:hAnsi="Candara" w:cs="Arial"/>
          <w:sz w:val="24"/>
        </w:rPr>
        <w:t xml:space="preserve"> at a public meeting to be held on July 21, 2021.</w:t>
      </w:r>
      <w:r w:rsidR="008E215A">
        <w:rPr>
          <w:rFonts w:ascii="Candara" w:hAnsi="Candara" w:cs="Arial"/>
          <w:sz w:val="24"/>
        </w:rPr>
        <w:t xml:space="preserve">  The draft Annual Plan was also </w:t>
      </w:r>
      <w:r w:rsidRPr="00DD00FD">
        <w:rPr>
          <w:rFonts w:ascii="Candara" w:hAnsi="Candara" w:cs="Arial"/>
          <w:sz w:val="24"/>
        </w:rPr>
        <w:t>available to the public in the Department of Planning, Conservation &amp; Development Office of the Municipal Building and posted the Department</w:t>
      </w:r>
      <w:r w:rsidR="008E215A">
        <w:rPr>
          <w:rFonts w:ascii="Candara" w:hAnsi="Candara" w:cs="Arial"/>
          <w:sz w:val="24"/>
        </w:rPr>
        <w:t>’</w:t>
      </w:r>
      <w:r w:rsidRPr="00DD00FD">
        <w:rPr>
          <w:rFonts w:ascii="Candara" w:hAnsi="Candara" w:cs="Arial"/>
          <w:sz w:val="24"/>
        </w:rPr>
        <w:t xml:space="preserve">s webpage. Public comment </w:t>
      </w:r>
      <w:r w:rsidR="00794A29">
        <w:rPr>
          <w:rFonts w:ascii="Candara" w:hAnsi="Candara" w:cs="Arial"/>
          <w:sz w:val="24"/>
        </w:rPr>
        <w:t xml:space="preserve">is encouraged prior to the </w:t>
      </w:r>
      <w:r w:rsidR="00D47019">
        <w:rPr>
          <w:rFonts w:ascii="Candara" w:hAnsi="Candara" w:cs="Arial"/>
          <w:sz w:val="24"/>
        </w:rPr>
        <w:t>July 21 CAC</w:t>
      </w:r>
      <w:r w:rsidR="00182235">
        <w:rPr>
          <w:rFonts w:ascii="Candara" w:hAnsi="Candara" w:cs="Arial"/>
          <w:sz w:val="24"/>
        </w:rPr>
        <w:t xml:space="preserve"> meeting</w:t>
      </w:r>
      <w:r w:rsidRPr="00DD00FD">
        <w:rPr>
          <w:rFonts w:ascii="Candara" w:hAnsi="Candara" w:cs="Arial"/>
          <w:sz w:val="24"/>
        </w:rPr>
        <w:t>.</w:t>
      </w:r>
    </w:p>
    <w:p w14:paraId="21267D28" w14:textId="77777777" w:rsidR="008E215A" w:rsidRPr="00DD00FD" w:rsidRDefault="008E215A" w:rsidP="00DD00FD">
      <w:pPr>
        <w:spacing w:after="0"/>
        <w:rPr>
          <w:rFonts w:ascii="Candara" w:hAnsi="Candara" w:cs="Arial"/>
          <w:sz w:val="24"/>
          <w:highlight w:val="yellow"/>
        </w:rPr>
      </w:pPr>
    </w:p>
    <w:p w14:paraId="6BB69A36" w14:textId="77777777" w:rsidR="003F0A70" w:rsidRPr="003F0A70" w:rsidRDefault="003F0A70" w:rsidP="003F0A70">
      <w:pPr>
        <w:pStyle w:val="ListParagraph"/>
        <w:spacing w:after="0"/>
        <w:rPr>
          <w:rFonts w:ascii="Candara" w:hAnsi="Candara" w:cs="Arial"/>
          <w:sz w:val="24"/>
        </w:rPr>
      </w:pPr>
    </w:p>
    <w:p w14:paraId="57470CAA" w14:textId="77777777" w:rsidR="003F0A70" w:rsidRPr="003F0A70" w:rsidRDefault="003F0A70" w:rsidP="003F0A70">
      <w:pPr>
        <w:pStyle w:val="ListParagraph"/>
        <w:spacing w:after="0"/>
        <w:rPr>
          <w:rFonts w:ascii="Candara" w:hAnsi="Candara" w:cs="Arial"/>
          <w:sz w:val="24"/>
        </w:rPr>
      </w:pPr>
    </w:p>
    <w:p w14:paraId="5BBDCA1F" w14:textId="7F83898C" w:rsidR="003F0A70" w:rsidRDefault="003F0A70" w:rsidP="003F0A70">
      <w:pPr>
        <w:spacing w:after="0"/>
        <w:rPr>
          <w:rFonts w:ascii="Candara" w:hAnsi="Candara"/>
          <w:b/>
          <w:sz w:val="24"/>
          <w:szCs w:val="24"/>
        </w:rPr>
      </w:pPr>
      <w:r w:rsidRPr="003F0A70">
        <w:rPr>
          <w:rFonts w:ascii="Candara" w:hAnsi="Candara"/>
          <w:b/>
          <w:sz w:val="24"/>
          <w:szCs w:val="24"/>
        </w:rPr>
        <w:t>5.</w:t>
      </w:r>
      <w:r w:rsidRPr="003F0A70">
        <w:rPr>
          <w:rFonts w:ascii="Candara" w:hAnsi="Candara"/>
          <w:b/>
          <w:sz w:val="24"/>
          <w:szCs w:val="24"/>
        </w:rPr>
        <w:tab/>
      </w:r>
      <w:r>
        <w:rPr>
          <w:rFonts w:ascii="Candara" w:hAnsi="Candara"/>
          <w:b/>
          <w:sz w:val="24"/>
          <w:szCs w:val="24"/>
        </w:rPr>
        <w:t xml:space="preserve"> </w:t>
      </w:r>
      <w:r w:rsidRPr="003F0A70">
        <w:rPr>
          <w:rFonts w:ascii="Candara" w:hAnsi="Candara"/>
          <w:b/>
          <w:sz w:val="24"/>
          <w:szCs w:val="24"/>
        </w:rPr>
        <w:t>Summary of public comments:</w:t>
      </w:r>
    </w:p>
    <w:p w14:paraId="7440BB30" w14:textId="4216EFBB" w:rsidR="00B449C3" w:rsidRDefault="00B449C3" w:rsidP="003F0A70">
      <w:pPr>
        <w:spacing w:after="0"/>
        <w:rPr>
          <w:rFonts w:ascii="Candara" w:hAnsi="Candara"/>
          <w:b/>
          <w:sz w:val="24"/>
          <w:szCs w:val="24"/>
        </w:rPr>
      </w:pPr>
    </w:p>
    <w:p w14:paraId="04F7AD28" w14:textId="0C3CB5F6" w:rsidR="00B449C3" w:rsidRPr="00B449C3" w:rsidRDefault="00B449C3" w:rsidP="003F0A70">
      <w:pPr>
        <w:spacing w:after="0"/>
        <w:rPr>
          <w:rFonts w:ascii="Candara" w:hAnsi="Candara"/>
          <w:b/>
          <w:color w:val="FF0000"/>
          <w:sz w:val="24"/>
          <w:szCs w:val="24"/>
        </w:rPr>
      </w:pPr>
      <w:r w:rsidRPr="00B449C3">
        <w:rPr>
          <w:rFonts w:ascii="Candara" w:hAnsi="Candara"/>
          <w:b/>
          <w:color w:val="FF0000"/>
          <w:sz w:val="24"/>
          <w:szCs w:val="24"/>
        </w:rPr>
        <w:t>Any comments received will be added to this section.</w:t>
      </w:r>
    </w:p>
    <w:p w14:paraId="7BCAB526" w14:textId="4766A8AA" w:rsidR="00987FE6" w:rsidRDefault="00B449C3" w:rsidP="00B449C3">
      <w:pPr>
        <w:spacing w:after="0"/>
        <w:ind w:left="720"/>
        <w:rPr>
          <w:rFonts w:ascii="Candara" w:hAnsi="Candara"/>
          <w:sz w:val="24"/>
          <w:szCs w:val="24"/>
        </w:rPr>
      </w:pPr>
      <w:r>
        <w:rPr>
          <w:rFonts w:ascii="Candara" w:hAnsi="Candara"/>
          <w:sz w:val="24"/>
          <w:szCs w:val="24"/>
        </w:rPr>
        <w:t xml:space="preserve"> </w:t>
      </w:r>
    </w:p>
    <w:p w14:paraId="7BCAB527" w14:textId="77777777" w:rsidR="00987FE6" w:rsidRDefault="00987FE6" w:rsidP="007E5778">
      <w:pPr>
        <w:spacing w:after="0"/>
        <w:rPr>
          <w:rFonts w:ascii="Candara" w:hAnsi="Candara"/>
          <w:sz w:val="24"/>
          <w:szCs w:val="24"/>
        </w:rPr>
      </w:pPr>
    </w:p>
    <w:p w14:paraId="7BCAB528" w14:textId="45BE61FD" w:rsidR="00060D43" w:rsidRDefault="001428D5" w:rsidP="007E5778">
      <w:pPr>
        <w:spacing w:after="0"/>
        <w:rPr>
          <w:rFonts w:ascii="Candara" w:hAnsi="Candara"/>
          <w:b/>
          <w:sz w:val="24"/>
          <w:szCs w:val="24"/>
        </w:rPr>
      </w:pPr>
      <w:r w:rsidRPr="00987FE6">
        <w:rPr>
          <w:rFonts w:ascii="Candara" w:hAnsi="Candara"/>
          <w:b/>
          <w:sz w:val="24"/>
          <w:szCs w:val="24"/>
        </w:rPr>
        <w:t>6.</w:t>
      </w:r>
      <w:r w:rsidRPr="00987FE6">
        <w:rPr>
          <w:rFonts w:ascii="Candara" w:hAnsi="Candara"/>
          <w:b/>
          <w:sz w:val="24"/>
          <w:szCs w:val="24"/>
        </w:rPr>
        <w:tab/>
      </w:r>
      <w:r w:rsidR="003F0A70">
        <w:rPr>
          <w:rFonts w:ascii="Candara" w:hAnsi="Candara"/>
          <w:b/>
          <w:sz w:val="24"/>
          <w:szCs w:val="24"/>
        </w:rPr>
        <w:t xml:space="preserve"> </w:t>
      </w:r>
      <w:r w:rsidRPr="00987FE6">
        <w:rPr>
          <w:rFonts w:ascii="Candara" w:hAnsi="Candara"/>
          <w:b/>
          <w:sz w:val="24"/>
          <w:szCs w:val="24"/>
        </w:rPr>
        <w:t>Summary of comments or views not accepted and the reasons for not accepting them</w:t>
      </w:r>
      <w:r w:rsidR="00987FE6">
        <w:rPr>
          <w:rFonts w:ascii="Candara" w:hAnsi="Candara"/>
          <w:b/>
          <w:sz w:val="24"/>
          <w:szCs w:val="24"/>
        </w:rPr>
        <w:t>:</w:t>
      </w:r>
    </w:p>
    <w:p w14:paraId="7BCAB529" w14:textId="77777777" w:rsidR="00987FE6" w:rsidRPr="00987FE6" w:rsidRDefault="00987FE6" w:rsidP="007E5778">
      <w:pPr>
        <w:spacing w:after="0"/>
        <w:rPr>
          <w:rFonts w:ascii="Candara" w:hAnsi="Candara"/>
          <w:b/>
          <w:sz w:val="24"/>
          <w:szCs w:val="24"/>
        </w:rPr>
      </w:pPr>
    </w:p>
    <w:p w14:paraId="7BCAB52B" w14:textId="47EC3BAA" w:rsidR="00987FE6" w:rsidRDefault="00C209CD" w:rsidP="007E5778">
      <w:pPr>
        <w:spacing w:after="0"/>
        <w:rPr>
          <w:rFonts w:ascii="Candara" w:hAnsi="Candara"/>
          <w:sz w:val="24"/>
          <w:szCs w:val="24"/>
        </w:rPr>
      </w:pPr>
      <w:r>
        <w:rPr>
          <w:rFonts w:ascii="Candara" w:hAnsi="Candara" w:cs="Arial"/>
          <w:sz w:val="24"/>
        </w:rPr>
        <w:t xml:space="preserve">The City of Middletown </w:t>
      </w:r>
      <w:r w:rsidR="00182235">
        <w:rPr>
          <w:rFonts w:ascii="Candara" w:hAnsi="Candara" w:cs="Arial"/>
          <w:sz w:val="24"/>
        </w:rPr>
        <w:t>encourages public comment prior to the CAC meeting on July 21, 2021</w:t>
      </w:r>
    </w:p>
    <w:p w14:paraId="7BCAB52C" w14:textId="77777777" w:rsidR="00987FE6" w:rsidRDefault="00987FE6" w:rsidP="007E5778">
      <w:pPr>
        <w:spacing w:after="0"/>
        <w:rPr>
          <w:rFonts w:ascii="Candara" w:hAnsi="Candara"/>
          <w:sz w:val="24"/>
          <w:szCs w:val="24"/>
        </w:rPr>
      </w:pPr>
    </w:p>
    <w:p w14:paraId="7BCAB52D" w14:textId="33C209BE" w:rsidR="00060D43" w:rsidRDefault="00987FE6" w:rsidP="007E5778">
      <w:pPr>
        <w:spacing w:after="0"/>
        <w:rPr>
          <w:rFonts w:ascii="Candara" w:hAnsi="Candara"/>
          <w:b/>
          <w:sz w:val="24"/>
          <w:szCs w:val="24"/>
        </w:rPr>
      </w:pPr>
      <w:r w:rsidRPr="00E22E05">
        <w:rPr>
          <w:rFonts w:ascii="Candara" w:hAnsi="Candara"/>
          <w:b/>
          <w:sz w:val="24"/>
          <w:szCs w:val="24"/>
        </w:rPr>
        <w:t>7.</w:t>
      </w:r>
      <w:r w:rsidR="001428D5" w:rsidRPr="00E22E05">
        <w:rPr>
          <w:rFonts w:ascii="Candara" w:hAnsi="Candara"/>
          <w:b/>
          <w:sz w:val="24"/>
          <w:szCs w:val="24"/>
        </w:rPr>
        <w:tab/>
      </w:r>
      <w:r w:rsidR="003F0A70">
        <w:rPr>
          <w:rFonts w:ascii="Candara" w:hAnsi="Candara"/>
          <w:b/>
          <w:sz w:val="24"/>
          <w:szCs w:val="24"/>
        </w:rPr>
        <w:t xml:space="preserve"> </w:t>
      </w:r>
      <w:r w:rsidR="001428D5" w:rsidRPr="00E22E05">
        <w:rPr>
          <w:rFonts w:ascii="Candara" w:hAnsi="Candara"/>
          <w:b/>
          <w:sz w:val="24"/>
          <w:szCs w:val="24"/>
        </w:rPr>
        <w:t>Summary</w:t>
      </w:r>
      <w:r w:rsidR="00E22E05">
        <w:rPr>
          <w:rFonts w:ascii="Candara" w:hAnsi="Candara"/>
          <w:b/>
          <w:sz w:val="24"/>
          <w:szCs w:val="24"/>
        </w:rPr>
        <w:t>:</w:t>
      </w:r>
    </w:p>
    <w:p w14:paraId="7BCAB52E" w14:textId="77777777" w:rsidR="00E22E05" w:rsidRDefault="00E22E05" w:rsidP="007E5778">
      <w:pPr>
        <w:spacing w:after="0"/>
        <w:rPr>
          <w:rFonts w:ascii="Candara" w:hAnsi="Candara"/>
          <w:b/>
          <w:sz w:val="24"/>
          <w:szCs w:val="24"/>
        </w:rPr>
      </w:pPr>
    </w:p>
    <w:p w14:paraId="7BCAB52F" w14:textId="437CF859" w:rsidR="00E22E05" w:rsidRPr="00B01CC9" w:rsidRDefault="00E22E05" w:rsidP="00E22E05">
      <w:pPr>
        <w:spacing w:after="0"/>
        <w:rPr>
          <w:rFonts w:ascii="Candara" w:hAnsi="Candara" w:cs="Arial"/>
          <w:sz w:val="24"/>
          <w:szCs w:val="24"/>
        </w:rPr>
      </w:pPr>
      <w:r w:rsidRPr="00B01CC9">
        <w:rPr>
          <w:rFonts w:ascii="Candara" w:hAnsi="Candara" w:cs="Arial"/>
          <w:sz w:val="24"/>
          <w:szCs w:val="24"/>
        </w:rPr>
        <w:t>The Annual Action Plan is the outcome of a thorough evaluation of the current opportunities to address the community need</w:t>
      </w:r>
      <w:r w:rsidR="00366A8B">
        <w:rPr>
          <w:rFonts w:ascii="Candara" w:hAnsi="Candara" w:cs="Arial"/>
          <w:sz w:val="24"/>
          <w:szCs w:val="24"/>
        </w:rPr>
        <w:t>s identified within the City’s F</w:t>
      </w:r>
      <w:r w:rsidRPr="00B01CC9">
        <w:rPr>
          <w:rFonts w:ascii="Candara" w:hAnsi="Candara" w:cs="Arial"/>
          <w:sz w:val="24"/>
          <w:szCs w:val="24"/>
        </w:rPr>
        <w:t>ive</w:t>
      </w:r>
      <w:r w:rsidR="006078E9">
        <w:rPr>
          <w:rFonts w:ascii="Candara" w:hAnsi="Candara" w:cs="Arial"/>
          <w:sz w:val="24"/>
          <w:szCs w:val="24"/>
        </w:rPr>
        <w:t>-</w:t>
      </w:r>
      <w:r w:rsidRPr="00B01CC9">
        <w:rPr>
          <w:rFonts w:ascii="Candara" w:hAnsi="Candara" w:cs="Arial"/>
          <w:sz w:val="24"/>
          <w:szCs w:val="24"/>
        </w:rPr>
        <w:t>year Consoli</w:t>
      </w:r>
      <w:r>
        <w:rPr>
          <w:rFonts w:ascii="Candara" w:hAnsi="Candara" w:cs="Arial"/>
          <w:sz w:val="24"/>
          <w:szCs w:val="24"/>
        </w:rPr>
        <w:t>dated Plan effective 20</w:t>
      </w:r>
      <w:r w:rsidR="00536D7A">
        <w:rPr>
          <w:rFonts w:ascii="Candara" w:hAnsi="Candara" w:cs="Arial"/>
          <w:sz w:val="24"/>
          <w:szCs w:val="24"/>
        </w:rPr>
        <w:t>20</w:t>
      </w:r>
      <w:r>
        <w:rPr>
          <w:rFonts w:ascii="Candara" w:hAnsi="Candara" w:cs="Arial"/>
          <w:sz w:val="24"/>
          <w:szCs w:val="24"/>
        </w:rPr>
        <w:t>-202</w:t>
      </w:r>
      <w:r w:rsidR="003A4724">
        <w:rPr>
          <w:rFonts w:ascii="Candara" w:hAnsi="Candara" w:cs="Arial"/>
          <w:sz w:val="24"/>
          <w:szCs w:val="24"/>
        </w:rPr>
        <w:t>4</w:t>
      </w:r>
      <w:r>
        <w:rPr>
          <w:rFonts w:ascii="Candara" w:hAnsi="Candara" w:cs="Arial"/>
          <w:sz w:val="24"/>
          <w:szCs w:val="24"/>
        </w:rPr>
        <w:t xml:space="preserve">. </w:t>
      </w:r>
      <w:r w:rsidRPr="00B01CC9">
        <w:rPr>
          <w:rFonts w:ascii="Candara" w:hAnsi="Candara" w:cs="Arial"/>
          <w:sz w:val="24"/>
          <w:szCs w:val="24"/>
        </w:rPr>
        <w:t xml:space="preserve"> Consistent with the City’s Consolidated Plan, the Annual Action plan allocates reso</w:t>
      </w:r>
      <w:r>
        <w:rPr>
          <w:rFonts w:ascii="Candara" w:hAnsi="Candara" w:cs="Arial"/>
          <w:sz w:val="24"/>
          <w:szCs w:val="24"/>
        </w:rPr>
        <w:t xml:space="preserve">urces to </w:t>
      </w:r>
      <w:r w:rsidR="001F4289">
        <w:rPr>
          <w:rFonts w:ascii="Candara" w:hAnsi="Candara" w:cs="Arial"/>
          <w:sz w:val="24"/>
          <w:szCs w:val="24"/>
        </w:rPr>
        <w:t>meet</w:t>
      </w:r>
      <w:r>
        <w:rPr>
          <w:rFonts w:ascii="Candara" w:hAnsi="Candara" w:cs="Arial"/>
          <w:sz w:val="24"/>
          <w:szCs w:val="24"/>
        </w:rPr>
        <w:t xml:space="preserve"> </w:t>
      </w:r>
      <w:r w:rsidR="00872575">
        <w:rPr>
          <w:rFonts w:ascii="Candara" w:hAnsi="Candara" w:cs="Arial"/>
          <w:sz w:val="24"/>
          <w:szCs w:val="24"/>
        </w:rPr>
        <w:t xml:space="preserve">the priority </w:t>
      </w:r>
      <w:r>
        <w:rPr>
          <w:rFonts w:ascii="Candara" w:hAnsi="Candara" w:cs="Arial"/>
          <w:sz w:val="24"/>
          <w:szCs w:val="24"/>
        </w:rPr>
        <w:t xml:space="preserve">needs of all Middletown Residents by supporting programs that reduce hunger, </w:t>
      </w:r>
      <w:r w:rsidR="00872575">
        <w:rPr>
          <w:rFonts w:ascii="Candara" w:hAnsi="Candara" w:cs="Arial"/>
          <w:sz w:val="24"/>
          <w:szCs w:val="24"/>
        </w:rPr>
        <w:t>shelter persons experiencing</w:t>
      </w:r>
      <w:r>
        <w:rPr>
          <w:rFonts w:ascii="Candara" w:hAnsi="Candara" w:cs="Arial"/>
          <w:sz w:val="24"/>
          <w:szCs w:val="24"/>
        </w:rPr>
        <w:t xml:space="preserve"> homelessness</w:t>
      </w:r>
      <w:r w:rsidRPr="00342203">
        <w:rPr>
          <w:rFonts w:ascii="Candara" w:hAnsi="Candara" w:cs="Arial"/>
          <w:sz w:val="24"/>
          <w:szCs w:val="24"/>
        </w:rPr>
        <w:t>, improve</w:t>
      </w:r>
      <w:r w:rsidR="00872575" w:rsidRPr="00342203">
        <w:rPr>
          <w:rFonts w:ascii="Candara" w:hAnsi="Candara" w:cs="Arial"/>
          <w:sz w:val="24"/>
          <w:szCs w:val="24"/>
        </w:rPr>
        <w:t xml:space="preserve"> existing housing conditions, and improve public</w:t>
      </w:r>
      <w:r w:rsidRPr="00342203">
        <w:rPr>
          <w:rFonts w:ascii="Candara" w:hAnsi="Candara" w:cs="Arial"/>
          <w:sz w:val="24"/>
          <w:szCs w:val="24"/>
        </w:rPr>
        <w:t xml:space="preserve"> parks</w:t>
      </w:r>
      <w:r w:rsidR="00342203" w:rsidRPr="00342203">
        <w:rPr>
          <w:rFonts w:ascii="Candara" w:hAnsi="Candara" w:cs="Arial"/>
          <w:sz w:val="24"/>
          <w:szCs w:val="24"/>
        </w:rPr>
        <w:t xml:space="preserve"> and facilities.</w:t>
      </w:r>
      <w:r w:rsidR="00342203">
        <w:rPr>
          <w:rFonts w:ascii="Candara" w:hAnsi="Candara" w:cs="Arial"/>
          <w:sz w:val="24"/>
          <w:szCs w:val="24"/>
        </w:rPr>
        <w:t xml:space="preserve"> </w:t>
      </w:r>
    </w:p>
    <w:p w14:paraId="7BCAB530" w14:textId="77777777" w:rsidR="001D2FB2" w:rsidRPr="008F74F4" w:rsidRDefault="001D2FB2" w:rsidP="001D2FB2">
      <w:pPr>
        <w:pStyle w:val="Style1"/>
      </w:pPr>
      <w:bookmarkStart w:id="1" w:name="_Toc485570286"/>
      <w:r w:rsidRPr="008F74F4">
        <w:t>The Process</w:t>
      </w:r>
      <w:bookmarkEnd w:id="1"/>
    </w:p>
    <w:p w14:paraId="7BCAB531" w14:textId="77777777" w:rsidR="00060D43" w:rsidRDefault="00742282" w:rsidP="001C3902">
      <w:pPr>
        <w:pStyle w:val="Heading2"/>
        <w:spacing w:before="0" w:after="0"/>
        <w:rPr>
          <w:rFonts w:asciiTheme="minorHAnsi" w:hAnsiTheme="minorHAnsi" w:cstheme="minorHAnsi"/>
          <w:i w:val="0"/>
        </w:rPr>
      </w:pPr>
      <w:r w:rsidRPr="00742282">
        <w:rPr>
          <w:rFonts w:asciiTheme="minorHAnsi" w:hAnsiTheme="minorHAnsi" w:cstheme="minorHAnsi"/>
          <w:i w:val="0"/>
        </w:rPr>
        <w:t>P</w:t>
      </w:r>
      <w:r w:rsidR="001428D5" w:rsidRPr="00742282">
        <w:rPr>
          <w:rFonts w:asciiTheme="minorHAnsi" w:hAnsiTheme="minorHAnsi" w:cstheme="minorHAnsi"/>
          <w:i w:val="0"/>
        </w:rPr>
        <w:t>R-05 Lead &amp; Responsible Agencies – 91.200(b)</w:t>
      </w:r>
    </w:p>
    <w:p w14:paraId="7BCAB532" w14:textId="77777777" w:rsidR="00742282" w:rsidRPr="00742282" w:rsidRDefault="00742282" w:rsidP="00742282"/>
    <w:p w14:paraId="7BCAB533" w14:textId="77777777" w:rsidR="00060D43" w:rsidRDefault="001428D5" w:rsidP="007E5778">
      <w:pPr>
        <w:keepNext/>
        <w:spacing w:after="0"/>
        <w:rPr>
          <w:rFonts w:ascii="Candara" w:hAnsi="Candara"/>
          <w:b/>
          <w:sz w:val="24"/>
          <w:szCs w:val="24"/>
        </w:rPr>
      </w:pPr>
      <w:r w:rsidRPr="00742282">
        <w:rPr>
          <w:rFonts w:ascii="Candara" w:hAnsi="Candara"/>
          <w:b/>
          <w:sz w:val="24"/>
          <w:szCs w:val="24"/>
        </w:rPr>
        <w:t>1.</w:t>
      </w:r>
      <w:r w:rsidRPr="00742282">
        <w:rPr>
          <w:rFonts w:ascii="Candara" w:hAnsi="Candara"/>
          <w:b/>
          <w:sz w:val="24"/>
          <w:szCs w:val="24"/>
        </w:rPr>
        <w:tab/>
        <w:t>Agency/entity responsible for preparing/administering the Consolidated Plan</w:t>
      </w:r>
      <w:r w:rsidR="00742282">
        <w:rPr>
          <w:rFonts w:ascii="Candara" w:hAnsi="Candara"/>
          <w:b/>
          <w:sz w:val="24"/>
          <w:szCs w:val="24"/>
        </w:rPr>
        <w:t>:</w:t>
      </w:r>
    </w:p>
    <w:p w14:paraId="7BCAB534" w14:textId="77777777" w:rsidR="00060D43" w:rsidRDefault="00742282" w:rsidP="007E5778">
      <w:pPr>
        <w:keepNext/>
        <w:spacing w:after="0"/>
        <w:rPr>
          <w:rFonts w:ascii="Candara" w:hAnsi="Candara"/>
          <w:sz w:val="24"/>
          <w:szCs w:val="24"/>
        </w:rPr>
      </w:pPr>
      <w:r>
        <w:rPr>
          <w:rFonts w:ascii="Candara" w:hAnsi="Candara"/>
          <w:sz w:val="24"/>
          <w:szCs w:val="24"/>
        </w:rPr>
        <w:t>The following are the agencies/entities responsible for the administration of each grant program and funding source:</w:t>
      </w:r>
    </w:p>
    <w:p w14:paraId="7BCAB535" w14:textId="77777777" w:rsidR="00742282" w:rsidRPr="00E912F1" w:rsidRDefault="00742282" w:rsidP="007E5778">
      <w:pPr>
        <w:keepNext/>
        <w:spacing w:after="0"/>
        <w:rPr>
          <w:rFonts w:ascii="Candara" w:hAnsi="Candara"/>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2874"/>
        <w:gridCol w:w="3870"/>
      </w:tblGrid>
      <w:tr w:rsidR="00060D43" w:rsidRPr="00E912F1" w14:paraId="7BCAB539" w14:textId="77777777" w:rsidTr="00742282">
        <w:trPr>
          <w:cantSplit/>
          <w:tblHeader/>
        </w:trPr>
        <w:tc>
          <w:tcPr>
            <w:tcW w:w="2803" w:type="dxa"/>
          </w:tcPr>
          <w:p w14:paraId="7BCAB536" w14:textId="77777777" w:rsidR="00060D43" w:rsidRPr="00E912F1" w:rsidRDefault="001428D5" w:rsidP="007E5778">
            <w:pPr>
              <w:keepNext/>
              <w:widowControl w:val="0"/>
              <w:spacing w:after="0" w:line="240" w:lineRule="auto"/>
              <w:jc w:val="center"/>
              <w:rPr>
                <w:rFonts w:ascii="Candara" w:hAnsi="Candara"/>
                <w:bCs/>
                <w:sz w:val="24"/>
              </w:rPr>
            </w:pPr>
            <w:r w:rsidRPr="00E912F1">
              <w:rPr>
                <w:rFonts w:ascii="Candara" w:hAnsi="Candara"/>
                <w:bCs/>
                <w:sz w:val="24"/>
              </w:rPr>
              <w:t>Agency Role</w:t>
            </w:r>
          </w:p>
        </w:tc>
        <w:tc>
          <w:tcPr>
            <w:tcW w:w="3094" w:type="dxa"/>
          </w:tcPr>
          <w:p w14:paraId="7BCAB537" w14:textId="77777777" w:rsidR="00060D43" w:rsidRPr="00E912F1" w:rsidRDefault="001428D5" w:rsidP="007E5778">
            <w:pPr>
              <w:keepNext/>
              <w:widowControl w:val="0"/>
              <w:spacing w:after="0" w:line="240" w:lineRule="auto"/>
              <w:jc w:val="center"/>
              <w:rPr>
                <w:rFonts w:ascii="Candara" w:hAnsi="Candara"/>
                <w:bCs/>
                <w:sz w:val="24"/>
              </w:rPr>
            </w:pPr>
            <w:r w:rsidRPr="00E912F1">
              <w:rPr>
                <w:rFonts w:ascii="Candara" w:hAnsi="Candara"/>
                <w:bCs/>
                <w:sz w:val="24"/>
              </w:rPr>
              <w:t>Name</w:t>
            </w:r>
          </w:p>
        </w:tc>
        <w:tc>
          <w:tcPr>
            <w:tcW w:w="4173" w:type="dxa"/>
          </w:tcPr>
          <w:p w14:paraId="7BCAB538" w14:textId="77777777" w:rsidR="00060D43" w:rsidRPr="00E912F1" w:rsidRDefault="001428D5" w:rsidP="007E5778">
            <w:pPr>
              <w:keepNext/>
              <w:widowControl w:val="0"/>
              <w:spacing w:after="0" w:line="240" w:lineRule="auto"/>
              <w:jc w:val="center"/>
              <w:rPr>
                <w:rFonts w:ascii="Candara" w:hAnsi="Candara"/>
                <w:bCs/>
                <w:sz w:val="24"/>
              </w:rPr>
            </w:pPr>
            <w:r w:rsidRPr="00E912F1">
              <w:rPr>
                <w:rFonts w:ascii="Candara" w:hAnsi="Candara"/>
                <w:bCs/>
                <w:sz w:val="24"/>
              </w:rPr>
              <w:t>Department/Agency</w:t>
            </w:r>
          </w:p>
        </w:tc>
      </w:tr>
      <w:tr w:rsidR="00060D43" w:rsidRPr="00E912F1" w14:paraId="7BCAB53D" w14:textId="77777777" w:rsidTr="00742282">
        <w:trPr>
          <w:cantSplit/>
        </w:trPr>
        <w:tc>
          <w:tcPr>
            <w:tcW w:w="2803" w:type="dxa"/>
          </w:tcPr>
          <w:p w14:paraId="7BCAB53A" w14:textId="664535C8" w:rsidR="00060D43" w:rsidRPr="00E912F1" w:rsidRDefault="001428D5" w:rsidP="007E5778">
            <w:pPr>
              <w:spacing w:after="0"/>
              <w:rPr>
                <w:rFonts w:ascii="Candara" w:hAnsi="Candara"/>
                <w:sz w:val="24"/>
              </w:rPr>
            </w:pPr>
            <w:r w:rsidRPr="00E912F1">
              <w:rPr>
                <w:rFonts w:ascii="Candara" w:hAnsi="Candara"/>
                <w:color w:val="000000"/>
                <w:sz w:val="24"/>
              </w:rPr>
              <w:t>Lead Agency</w:t>
            </w:r>
          </w:p>
        </w:tc>
        <w:tc>
          <w:tcPr>
            <w:tcW w:w="3094" w:type="dxa"/>
          </w:tcPr>
          <w:p w14:paraId="7BCAB53B" w14:textId="77777777" w:rsidR="00060D43" w:rsidRPr="00E912F1" w:rsidRDefault="00742282" w:rsidP="007E5778">
            <w:pPr>
              <w:spacing w:after="0"/>
              <w:rPr>
                <w:rFonts w:ascii="Candara" w:hAnsi="Candara"/>
                <w:sz w:val="24"/>
              </w:rPr>
            </w:pPr>
            <w:r>
              <w:rPr>
                <w:rFonts w:ascii="Candara" w:hAnsi="Candara"/>
                <w:color w:val="000000"/>
                <w:sz w:val="24"/>
              </w:rPr>
              <w:t>City of Middletown</w:t>
            </w:r>
          </w:p>
        </w:tc>
        <w:tc>
          <w:tcPr>
            <w:tcW w:w="4173" w:type="dxa"/>
          </w:tcPr>
          <w:p w14:paraId="7BCAB53C" w14:textId="77777777" w:rsidR="00060D43" w:rsidRPr="00E912F1" w:rsidRDefault="001428D5" w:rsidP="007E5778">
            <w:pPr>
              <w:spacing w:after="0"/>
              <w:rPr>
                <w:rFonts w:ascii="Candara" w:hAnsi="Candara"/>
                <w:sz w:val="24"/>
              </w:rPr>
            </w:pPr>
            <w:r w:rsidRPr="00E912F1">
              <w:rPr>
                <w:rFonts w:ascii="Candara" w:hAnsi="Candara"/>
                <w:color w:val="000000"/>
                <w:sz w:val="24"/>
              </w:rPr>
              <w:t xml:space="preserve"> </w:t>
            </w:r>
            <w:r w:rsidR="00742282">
              <w:rPr>
                <w:rFonts w:ascii="Candara" w:hAnsi="Candara"/>
                <w:color w:val="000000"/>
                <w:sz w:val="24"/>
              </w:rPr>
              <w:t>Planning, Conservation and Development</w:t>
            </w:r>
          </w:p>
        </w:tc>
      </w:tr>
      <w:tr w:rsidR="00060D43" w:rsidRPr="00E912F1" w14:paraId="7BCAB541" w14:textId="77777777" w:rsidTr="00742282">
        <w:trPr>
          <w:cantSplit/>
        </w:trPr>
        <w:tc>
          <w:tcPr>
            <w:tcW w:w="2803" w:type="dxa"/>
          </w:tcPr>
          <w:p w14:paraId="7BCAB53E" w14:textId="77777777" w:rsidR="00060D43" w:rsidRPr="00E912F1" w:rsidRDefault="001428D5" w:rsidP="007E5778">
            <w:pPr>
              <w:spacing w:after="0"/>
              <w:rPr>
                <w:rFonts w:ascii="Candara" w:hAnsi="Candara"/>
                <w:sz w:val="24"/>
              </w:rPr>
            </w:pPr>
            <w:r w:rsidRPr="00E912F1">
              <w:rPr>
                <w:rFonts w:ascii="Candara" w:hAnsi="Candara"/>
                <w:color w:val="000000"/>
                <w:sz w:val="24"/>
              </w:rPr>
              <w:t>CDBG Administrator</w:t>
            </w:r>
          </w:p>
        </w:tc>
        <w:tc>
          <w:tcPr>
            <w:tcW w:w="3094" w:type="dxa"/>
          </w:tcPr>
          <w:p w14:paraId="7BCAB53F" w14:textId="77777777" w:rsidR="00060D43" w:rsidRPr="00E912F1" w:rsidRDefault="00742282" w:rsidP="007E5778">
            <w:pPr>
              <w:spacing w:after="0"/>
              <w:rPr>
                <w:rFonts w:ascii="Candara" w:hAnsi="Candara"/>
                <w:sz w:val="24"/>
              </w:rPr>
            </w:pPr>
            <w:r>
              <w:rPr>
                <w:rFonts w:ascii="Candara" w:hAnsi="Candara"/>
                <w:color w:val="000000"/>
                <w:sz w:val="24"/>
              </w:rPr>
              <w:t>City of Middletown</w:t>
            </w:r>
          </w:p>
        </w:tc>
        <w:tc>
          <w:tcPr>
            <w:tcW w:w="4173" w:type="dxa"/>
          </w:tcPr>
          <w:p w14:paraId="7BCAB540" w14:textId="77777777" w:rsidR="00060D43" w:rsidRPr="00E912F1" w:rsidRDefault="001428D5" w:rsidP="007E5778">
            <w:pPr>
              <w:spacing w:after="0"/>
              <w:rPr>
                <w:rFonts w:ascii="Candara" w:hAnsi="Candara"/>
                <w:sz w:val="24"/>
              </w:rPr>
            </w:pPr>
            <w:r w:rsidRPr="00E912F1">
              <w:rPr>
                <w:rFonts w:ascii="Candara" w:hAnsi="Candara"/>
                <w:color w:val="000000"/>
                <w:sz w:val="24"/>
              </w:rPr>
              <w:t>Planning, Conservation and Development</w:t>
            </w:r>
          </w:p>
        </w:tc>
      </w:tr>
    </w:tbl>
    <w:p w14:paraId="7BCAB54E" w14:textId="77777777" w:rsidR="00060D43" w:rsidRPr="00742282" w:rsidRDefault="001428D5" w:rsidP="007E5778">
      <w:pPr>
        <w:pStyle w:val="Caption"/>
        <w:jc w:val="center"/>
        <w:rPr>
          <w:rFonts w:ascii="Candara" w:hAnsi="Candara"/>
          <w:sz w:val="24"/>
        </w:rPr>
      </w:pPr>
      <w:r w:rsidRPr="00742282">
        <w:rPr>
          <w:rFonts w:ascii="Candara" w:hAnsi="Candara"/>
          <w:sz w:val="24"/>
        </w:rPr>
        <w:t xml:space="preserve">Table </w:t>
      </w:r>
      <w:r w:rsidRPr="00742282">
        <w:rPr>
          <w:rFonts w:ascii="Candara" w:hAnsi="Candara"/>
          <w:sz w:val="24"/>
        </w:rPr>
        <w:fldChar w:fldCharType="begin"/>
      </w:r>
      <w:r w:rsidRPr="00742282">
        <w:rPr>
          <w:rFonts w:ascii="Candara" w:hAnsi="Candara"/>
          <w:sz w:val="24"/>
        </w:rPr>
        <w:instrText xml:space="preserve"> SEQ Table \* ARABIC </w:instrText>
      </w:r>
      <w:r w:rsidRPr="00742282">
        <w:rPr>
          <w:rFonts w:ascii="Candara" w:hAnsi="Candara"/>
          <w:sz w:val="24"/>
        </w:rPr>
        <w:fldChar w:fldCharType="separate"/>
      </w:r>
      <w:r w:rsidR="00682F0B">
        <w:rPr>
          <w:rFonts w:ascii="Candara" w:hAnsi="Candara"/>
          <w:noProof/>
          <w:sz w:val="24"/>
        </w:rPr>
        <w:t>1</w:t>
      </w:r>
      <w:r w:rsidRPr="00742282">
        <w:rPr>
          <w:rFonts w:ascii="Candara" w:hAnsi="Candara"/>
          <w:sz w:val="24"/>
        </w:rPr>
        <w:fldChar w:fldCharType="end"/>
      </w:r>
      <w:r w:rsidRPr="00742282">
        <w:rPr>
          <w:rFonts w:ascii="Candara" w:hAnsi="Candara"/>
          <w:sz w:val="24"/>
        </w:rPr>
        <w:t xml:space="preserve"> – Responsible Agencies</w:t>
      </w:r>
    </w:p>
    <w:p w14:paraId="7BCAB54F" w14:textId="77777777" w:rsidR="00060D43" w:rsidRPr="00E912F1" w:rsidRDefault="00060D43" w:rsidP="007E5778">
      <w:pPr>
        <w:spacing w:after="0" w:line="240" w:lineRule="auto"/>
        <w:rPr>
          <w:rFonts w:ascii="Candara" w:hAnsi="Candara"/>
          <w:sz w:val="24"/>
          <w:szCs w:val="24"/>
        </w:rPr>
      </w:pPr>
    </w:p>
    <w:p w14:paraId="7BCAB550" w14:textId="77777777" w:rsidR="00742282" w:rsidRPr="00742282" w:rsidRDefault="00742282" w:rsidP="007E5778">
      <w:pPr>
        <w:spacing w:after="0"/>
        <w:rPr>
          <w:rFonts w:ascii="Candara" w:hAnsi="Candara"/>
          <w:b/>
          <w:sz w:val="24"/>
          <w:szCs w:val="24"/>
          <w:u w:val="single"/>
        </w:rPr>
      </w:pPr>
      <w:r w:rsidRPr="00742282">
        <w:rPr>
          <w:rFonts w:ascii="Candara" w:hAnsi="Candara"/>
          <w:b/>
          <w:sz w:val="24"/>
          <w:szCs w:val="24"/>
          <w:u w:val="single"/>
        </w:rPr>
        <w:t>Narrative</w:t>
      </w:r>
    </w:p>
    <w:p w14:paraId="7BCAB551" w14:textId="2577DD6A" w:rsidR="00060D43" w:rsidRDefault="001428D5" w:rsidP="007E5778">
      <w:pPr>
        <w:spacing w:after="0"/>
        <w:rPr>
          <w:rFonts w:ascii="Candara" w:hAnsi="Candara" w:cs="Arial"/>
          <w:sz w:val="24"/>
        </w:rPr>
      </w:pPr>
      <w:r w:rsidRPr="00E912F1">
        <w:rPr>
          <w:rFonts w:ascii="Candara" w:hAnsi="Candara" w:cs="Arial"/>
          <w:sz w:val="24"/>
        </w:rPr>
        <w:t xml:space="preserve">The City of Middletown Department of Planning, Conservation and Development (PCD) is the lead agency for Middletown’s Community Development Block Grant Program. The Department of Planning, Conservation and Development handles the Consolidated Plan and Annual Action Plan development process, as well as the Consolidated Annual Performance and Evaluation Report </w:t>
      </w:r>
      <w:r w:rsidR="0045326E" w:rsidRPr="00E912F1">
        <w:rPr>
          <w:rFonts w:ascii="Candara" w:hAnsi="Candara" w:cs="Arial"/>
          <w:sz w:val="24"/>
        </w:rPr>
        <w:t>and any sub-</w:t>
      </w:r>
      <w:r w:rsidRPr="00E912F1">
        <w:rPr>
          <w:rFonts w:ascii="Candara" w:hAnsi="Candara" w:cs="Arial"/>
          <w:sz w:val="24"/>
        </w:rPr>
        <w:t xml:space="preserve">grantee monitoring. The Middletown Department of Finance </w:t>
      </w:r>
      <w:r w:rsidR="00366A8B">
        <w:rPr>
          <w:rFonts w:ascii="Candara" w:hAnsi="Candara" w:cs="Arial"/>
          <w:sz w:val="24"/>
        </w:rPr>
        <w:t xml:space="preserve">supports </w:t>
      </w:r>
      <w:r w:rsidR="00BA2331">
        <w:rPr>
          <w:rFonts w:ascii="Candara" w:hAnsi="Candara" w:cs="Arial"/>
          <w:sz w:val="24"/>
        </w:rPr>
        <w:t xml:space="preserve">PCD through the processing of payments </w:t>
      </w:r>
      <w:r w:rsidRPr="00E912F1">
        <w:rPr>
          <w:rFonts w:ascii="Candara" w:hAnsi="Candara" w:cs="Arial"/>
          <w:sz w:val="24"/>
        </w:rPr>
        <w:t>and program administrative bill paying</w:t>
      </w:r>
      <w:r w:rsidR="00BA2331">
        <w:rPr>
          <w:rFonts w:ascii="Candara" w:hAnsi="Candara" w:cs="Arial"/>
          <w:sz w:val="24"/>
        </w:rPr>
        <w:t>.</w:t>
      </w:r>
      <w:r w:rsidR="0033251A" w:rsidRPr="00E912F1">
        <w:rPr>
          <w:rFonts w:ascii="Candara" w:hAnsi="Candara" w:cs="Arial"/>
          <w:sz w:val="24"/>
        </w:rPr>
        <w:t xml:space="preserve"> In June, the Common Council, with advic</w:t>
      </w:r>
      <w:r w:rsidRPr="00E912F1">
        <w:rPr>
          <w:rFonts w:ascii="Candara" w:hAnsi="Candara" w:cs="Arial"/>
          <w:sz w:val="24"/>
        </w:rPr>
        <w:t>e and input from the Citiz</w:t>
      </w:r>
      <w:r w:rsidR="0033251A" w:rsidRPr="00E912F1">
        <w:rPr>
          <w:rFonts w:ascii="Candara" w:hAnsi="Candara" w:cs="Arial"/>
          <w:sz w:val="24"/>
        </w:rPr>
        <w:t>ens' Advisory Committee, approve</w:t>
      </w:r>
      <w:r w:rsidR="003A4724">
        <w:rPr>
          <w:rFonts w:ascii="Candara" w:hAnsi="Candara" w:cs="Arial"/>
          <w:sz w:val="24"/>
        </w:rPr>
        <w:t>d</w:t>
      </w:r>
      <w:r w:rsidRPr="00E912F1">
        <w:rPr>
          <w:rFonts w:ascii="Candara" w:hAnsi="Candara" w:cs="Arial"/>
          <w:sz w:val="24"/>
        </w:rPr>
        <w:t xml:space="preserve"> the allocati</w:t>
      </w:r>
      <w:r w:rsidR="00366A8B">
        <w:rPr>
          <w:rFonts w:ascii="Candara" w:hAnsi="Candara" w:cs="Arial"/>
          <w:sz w:val="24"/>
        </w:rPr>
        <w:t>on of entitlement resources</w:t>
      </w:r>
      <w:r w:rsidRPr="00E912F1">
        <w:rPr>
          <w:rFonts w:ascii="Candara" w:hAnsi="Candara" w:cs="Arial"/>
          <w:sz w:val="24"/>
        </w:rPr>
        <w:t>.</w:t>
      </w:r>
    </w:p>
    <w:p w14:paraId="7BCAB552" w14:textId="77777777" w:rsidR="00742282" w:rsidRPr="00E912F1" w:rsidRDefault="00742282" w:rsidP="007E5778">
      <w:pPr>
        <w:spacing w:after="0"/>
        <w:rPr>
          <w:rFonts w:ascii="Candara" w:hAnsi="Candara" w:cs="Arial"/>
          <w:sz w:val="24"/>
        </w:rPr>
      </w:pPr>
    </w:p>
    <w:p w14:paraId="7BCAB553" w14:textId="77777777" w:rsidR="00060D43" w:rsidRPr="00742282" w:rsidRDefault="001428D5" w:rsidP="007E5778">
      <w:pPr>
        <w:spacing w:after="0"/>
        <w:rPr>
          <w:rFonts w:ascii="Candara" w:hAnsi="Candara"/>
          <w:b/>
          <w:sz w:val="24"/>
          <w:szCs w:val="24"/>
          <w:u w:val="single"/>
        </w:rPr>
      </w:pPr>
      <w:r w:rsidRPr="00742282">
        <w:rPr>
          <w:rFonts w:ascii="Candara" w:hAnsi="Candara"/>
          <w:b/>
          <w:sz w:val="24"/>
          <w:szCs w:val="24"/>
          <w:u w:val="single"/>
        </w:rPr>
        <w:t>Consolidated Plan Public Contact Information</w:t>
      </w:r>
    </w:p>
    <w:p w14:paraId="7BCAB554" w14:textId="77777777" w:rsidR="00742282" w:rsidRDefault="00742282" w:rsidP="007E5778">
      <w:pPr>
        <w:spacing w:after="0"/>
        <w:rPr>
          <w:rFonts w:ascii="Candara" w:hAnsi="Candara" w:cs="Arial"/>
          <w:sz w:val="24"/>
        </w:rPr>
      </w:pPr>
      <w:r>
        <w:rPr>
          <w:rFonts w:ascii="Candara" w:hAnsi="Candara" w:cs="Arial"/>
          <w:sz w:val="24"/>
        </w:rPr>
        <w:t>Joseph J. Samolis,</w:t>
      </w:r>
      <w:r w:rsidR="001428D5" w:rsidRPr="00E912F1">
        <w:rPr>
          <w:rFonts w:ascii="Candara" w:hAnsi="Candara" w:cs="Arial"/>
          <w:sz w:val="24"/>
        </w:rPr>
        <w:t xml:space="preserve"> Director, Department of Planning, Conservation and Development</w:t>
      </w:r>
    </w:p>
    <w:p w14:paraId="7BCAB555" w14:textId="77777777" w:rsidR="00742282" w:rsidRDefault="00742282" w:rsidP="007E5778">
      <w:pPr>
        <w:spacing w:after="0"/>
        <w:rPr>
          <w:rFonts w:ascii="Candara" w:hAnsi="Candara" w:cs="Arial"/>
          <w:sz w:val="24"/>
        </w:rPr>
      </w:pPr>
      <w:r>
        <w:rPr>
          <w:rFonts w:ascii="Candara" w:hAnsi="Candara" w:cs="Arial"/>
          <w:sz w:val="24"/>
        </w:rPr>
        <w:t>245 DeKoven Drive</w:t>
      </w:r>
    </w:p>
    <w:p w14:paraId="7BCAB556" w14:textId="77777777" w:rsidR="00742282" w:rsidRDefault="00742282" w:rsidP="007E5778">
      <w:pPr>
        <w:spacing w:after="0"/>
        <w:rPr>
          <w:rFonts w:ascii="Candara" w:hAnsi="Candara" w:cs="Arial"/>
          <w:sz w:val="24"/>
        </w:rPr>
      </w:pPr>
      <w:r>
        <w:rPr>
          <w:rFonts w:ascii="Candara" w:hAnsi="Candara" w:cs="Arial"/>
          <w:sz w:val="24"/>
        </w:rPr>
        <w:t>Middletown, CT 06457</w:t>
      </w:r>
    </w:p>
    <w:p w14:paraId="7BCAB557" w14:textId="77777777" w:rsidR="00060D43" w:rsidRDefault="00742282" w:rsidP="007E5778">
      <w:pPr>
        <w:spacing w:after="0"/>
        <w:rPr>
          <w:rFonts w:ascii="Candara" w:hAnsi="Candara" w:cs="Arial"/>
          <w:sz w:val="24"/>
        </w:rPr>
      </w:pPr>
      <w:r>
        <w:rPr>
          <w:rFonts w:ascii="Candara" w:hAnsi="Candara" w:cs="Arial"/>
          <w:sz w:val="24"/>
        </w:rPr>
        <w:t>860.638.4840</w:t>
      </w:r>
    </w:p>
    <w:p w14:paraId="7BCAB558" w14:textId="77777777" w:rsidR="00742282" w:rsidRPr="00E912F1" w:rsidRDefault="00742282" w:rsidP="007E5778">
      <w:pPr>
        <w:spacing w:after="0"/>
        <w:rPr>
          <w:rFonts w:ascii="Candara" w:hAnsi="Candara" w:cs="Arial"/>
          <w:sz w:val="24"/>
        </w:rPr>
      </w:pPr>
      <w:r w:rsidRPr="00E912F1">
        <w:rPr>
          <w:rFonts w:ascii="Candara" w:hAnsi="Candara" w:cs="Arial"/>
          <w:sz w:val="24"/>
        </w:rPr>
        <w:t xml:space="preserve">Email at </w:t>
      </w:r>
      <w:hyperlink r:id="rId8" w:history="1">
        <w:r w:rsidRPr="00DF1CDE">
          <w:rPr>
            <w:rStyle w:val="Hyperlink"/>
            <w:rFonts w:ascii="Candara" w:hAnsi="Candara" w:cs="Arial"/>
            <w:sz w:val="24"/>
          </w:rPr>
          <w:t>Joseph.Samolis@MiddletownCT.gov</w:t>
        </w:r>
      </w:hyperlink>
    </w:p>
    <w:p w14:paraId="7BCAB559" w14:textId="77777777" w:rsidR="00060D43" w:rsidRPr="00E912F1" w:rsidRDefault="00060D43" w:rsidP="007E5778">
      <w:pPr>
        <w:pStyle w:val="Heading2"/>
        <w:keepNext w:val="0"/>
        <w:pageBreakBefore/>
        <w:widowControl w:val="0"/>
        <w:spacing w:before="0" w:after="0"/>
        <w:rPr>
          <w:rFonts w:ascii="Candara" w:hAnsi="Candara"/>
          <w:b w:val="0"/>
          <w:i w:val="0"/>
          <w:sz w:val="24"/>
        </w:rPr>
        <w:sectPr w:rsidR="00060D43" w:rsidRPr="00E912F1" w:rsidSect="00A85594">
          <w:headerReference w:type="even" r:id="rId9"/>
          <w:headerReference w:type="default" r:id="rId10"/>
          <w:footerReference w:type="default" r:id="rId11"/>
          <w:headerReference w:type="first" r:id="rId12"/>
          <w:type w:val="continuous"/>
          <w:pgSz w:w="12240" w:h="15840" w:code="1"/>
          <w:pgMar w:top="1440" w:right="1440" w:bottom="1440" w:left="1440" w:header="720" w:footer="720" w:gutter="0"/>
          <w:cols w:space="720"/>
          <w:docGrid w:linePitch="360"/>
        </w:sectPr>
      </w:pPr>
    </w:p>
    <w:p w14:paraId="7BCAB55A" w14:textId="77777777" w:rsidR="00060D43" w:rsidRDefault="001428D5" w:rsidP="007E5778">
      <w:pPr>
        <w:pStyle w:val="Heading2"/>
        <w:keepNext w:val="0"/>
        <w:pageBreakBefore/>
        <w:widowControl w:val="0"/>
        <w:spacing w:before="0" w:after="0"/>
        <w:rPr>
          <w:rFonts w:asciiTheme="minorHAnsi" w:hAnsiTheme="minorHAnsi" w:cstheme="minorHAnsi"/>
          <w:i w:val="0"/>
        </w:rPr>
      </w:pPr>
      <w:r w:rsidRPr="00742282">
        <w:rPr>
          <w:rFonts w:asciiTheme="minorHAnsi" w:hAnsiTheme="minorHAnsi" w:cstheme="minorHAnsi"/>
          <w:i w:val="0"/>
        </w:rPr>
        <w:t>AP-10 Consultation – 91.100, 91.200(b), 91.215(l)</w:t>
      </w:r>
    </w:p>
    <w:p w14:paraId="7BCAB55B" w14:textId="77777777" w:rsidR="00742282" w:rsidRPr="00742282" w:rsidRDefault="00742282" w:rsidP="00742282"/>
    <w:p w14:paraId="7BCAB55C" w14:textId="77777777" w:rsidR="00060D43" w:rsidRDefault="001428D5" w:rsidP="007E5778">
      <w:pPr>
        <w:spacing w:after="0"/>
        <w:rPr>
          <w:rFonts w:ascii="Candara" w:hAnsi="Candara"/>
          <w:b/>
          <w:sz w:val="24"/>
          <w:szCs w:val="24"/>
        </w:rPr>
      </w:pPr>
      <w:r w:rsidRPr="00742282">
        <w:rPr>
          <w:rFonts w:ascii="Candara" w:hAnsi="Candara"/>
          <w:b/>
          <w:sz w:val="24"/>
          <w:szCs w:val="24"/>
        </w:rPr>
        <w:t>1.</w:t>
      </w:r>
      <w:r w:rsidRPr="00742282">
        <w:rPr>
          <w:rFonts w:ascii="Candara" w:hAnsi="Candara"/>
          <w:b/>
          <w:sz w:val="24"/>
          <w:szCs w:val="24"/>
        </w:rPr>
        <w:tab/>
        <w:t>Introduction</w:t>
      </w:r>
    </w:p>
    <w:p w14:paraId="1BDAFF7A" w14:textId="77777777" w:rsidR="0008322A" w:rsidRDefault="0008322A" w:rsidP="007E5778">
      <w:pPr>
        <w:spacing w:after="0"/>
        <w:rPr>
          <w:rFonts w:ascii="Candara" w:hAnsi="Candara" w:cs="Arial"/>
          <w:sz w:val="24"/>
          <w:szCs w:val="24"/>
        </w:rPr>
      </w:pPr>
    </w:p>
    <w:p w14:paraId="7BCAB55D" w14:textId="7EC4DB0C" w:rsidR="00742282" w:rsidRPr="00742282" w:rsidRDefault="0008322A" w:rsidP="007E5778">
      <w:pPr>
        <w:spacing w:after="0"/>
        <w:rPr>
          <w:rFonts w:ascii="Candara" w:hAnsi="Candara"/>
          <w:b/>
          <w:sz w:val="24"/>
          <w:szCs w:val="24"/>
        </w:rPr>
      </w:pPr>
      <w:r w:rsidRPr="003D65EE">
        <w:rPr>
          <w:rFonts w:ascii="Candara" w:hAnsi="Candara" w:cs="Arial"/>
          <w:sz w:val="24"/>
          <w:szCs w:val="24"/>
        </w:rPr>
        <w:t>The City</w:t>
      </w:r>
      <w:r w:rsidR="00366A8B">
        <w:rPr>
          <w:rFonts w:ascii="Candara" w:hAnsi="Candara" w:cs="Arial"/>
          <w:sz w:val="24"/>
          <w:szCs w:val="24"/>
        </w:rPr>
        <w:t>,</w:t>
      </w:r>
      <w:r w:rsidRPr="003D65EE">
        <w:rPr>
          <w:rFonts w:ascii="Candara" w:hAnsi="Candara" w:cs="Arial"/>
          <w:sz w:val="24"/>
          <w:szCs w:val="24"/>
        </w:rPr>
        <w:t xml:space="preserve"> through its Planning, Conservation and Development Department</w:t>
      </w:r>
      <w:r w:rsidR="00366A8B">
        <w:rPr>
          <w:rFonts w:ascii="Candara" w:hAnsi="Candara" w:cs="Arial"/>
          <w:sz w:val="24"/>
          <w:szCs w:val="24"/>
        </w:rPr>
        <w:t>,</w:t>
      </w:r>
      <w:r w:rsidRPr="003D65EE">
        <w:rPr>
          <w:rFonts w:ascii="Candara" w:hAnsi="Candara" w:cs="Arial"/>
          <w:sz w:val="24"/>
          <w:szCs w:val="24"/>
        </w:rPr>
        <w:t xml:space="preserve"> undertook extensive consultations with relevant agencies, organizations, and community-based groups to obtain input on priority needs, recommended strategies, and investment opportunities. </w:t>
      </w:r>
      <w:r w:rsidR="00964584">
        <w:rPr>
          <w:rFonts w:ascii="Candara" w:hAnsi="Candara" w:cs="Arial"/>
          <w:sz w:val="24"/>
          <w:szCs w:val="24"/>
        </w:rPr>
        <w:t>Due to the pandemic, t</w:t>
      </w:r>
      <w:r w:rsidRPr="003D65EE">
        <w:rPr>
          <w:rFonts w:ascii="Candara" w:hAnsi="Candara" w:cs="Arial"/>
          <w:sz w:val="24"/>
          <w:szCs w:val="24"/>
        </w:rPr>
        <w:t xml:space="preserve">he consultations were </w:t>
      </w:r>
      <w:r w:rsidR="00964584">
        <w:rPr>
          <w:rFonts w:ascii="Candara" w:hAnsi="Candara" w:cs="Arial"/>
          <w:sz w:val="24"/>
          <w:szCs w:val="24"/>
        </w:rPr>
        <w:t xml:space="preserve">predominately </w:t>
      </w:r>
      <w:r w:rsidRPr="003D65EE">
        <w:rPr>
          <w:rFonts w:ascii="Candara" w:hAnsi="Candara" w:cs="Arial"/>
          <w:sz w:val="24"/>
          <w:szCs w:val="24"/>
        </w:rPr>
        <w:t xml:space="preserve">conducted </w:t>
      </w:r>
      <w:r w:rsidR="00B449C3">
        <w:rPr>
          <w:rFonts w:ascii="Candara" w:hAnsi="Candara" w:cs="Arial"/>
          <w:sz w:val="24"/>
          <w:szCs w:val="24"/>
        </w:rPr>
        <w:t xml:space="preserve">through </w:t>
      </w:r>
      <w:r w:rsidRPr="003D65EE">
        <w:rPr>
          <w:rFonts w:ascii="Candara" w:hAnsi="Candara" w:cs="Arial"/>
          <w:sz w:val="24"/>
          <w:szCs w:val="24"/>
        </w:rPr>
        <w:t>one-on-one interactions</w:t>
      </w:r>
      <w:r w:rsidR="003F5000">
        <w:rPr>
          <w:rFonts w:ascii="Candara" w:hAnsi="Candara" w:cs="Arial"/>
          <w:sz w:val="24"/>
          <w:szCs w:val="24"/>
        </w:rPr>
        <w:t xml:space="preserve"> with relevant leadership of key organizations. The City did gain valuable input from ongoing collaboration with </w:t>
      </w:r>
      <w:r w:rsidRPr="003D65EE">
        <w:rPr>
          <w:rFonts w:ascii="Candara" w:hAnsi="Candara" w:cs="Arial"/>
          <w:sz w:val="24"/>
          <w:szCs w:val="24"/>
        </w:rPr>
        <w:t>community-based organizations.</w:t>
      </w:r>
    </w:p>
    <w:p w14:paraId="7BCAB55F" w14:textId="77777777" w:rsidR="006E0426" w:rsidRPr="00E912F1" w:rsidRDefault="006E0426" w:rsidP="007E5778">
      <w:pPr>
        <w:spacing w:after="0"/>
        <w:rPr>
          <w:rFonts w:ascii="Candara" w:hAnsi="Candara" w:cs="Arial"/>
          <w:sz w:val="24"/>
        </w:rPr>
      </w:pPr>
    </w:p>
    <w:p w14:paraId="7BCAB560" w14:textId="77777777" w:rsidR="00060D43" w:rsidRPr="006E0426" w:rsidRDefault="001428D5" w:rsidP="007E5778">
      <w:pPr>
        <w:spacing w:after="0"/>
        <w:rPr>
          <w:rFonts w:ascii="Candara" w:hAnsi="Candara"/>
          <w:b/>
          <w:sz w:val="24"/>
          <w:szCs w:val="24"/>
        </w:rPr>
      </w:pPr>
      <w:r w:rsidRPr="006E0426">
        <w:rPr>
          <w:rFonts w:ascii="Candara" w:hAnsi="Candara"/>
          <w:b/>
          <w:sz w:val="24"/>
          <w:szCs w:val="24"/>
        </w:rPr>
        <w:t>Provide a concise summary of the jurisdiction’s activities to enhance coordination between public and assisted housing providers and private and governmental health, mental health and service agencies (91.215(l))</w:t>
      </w:r>
    </w:p>
    <w:p w14:paraId="290DC1D8" w14:textId="77777777" w:rsidR="004A1488" w:rsidRDefault="004A1488" w:rsidP="004A1488">
      <w:pPr>
        <w:spacing w:after="0"/>
        <w:rPr>
          <w:rFonts w:ascii="Candara" w:hAnsi="Candara" w:cs="Arial"/>
          <w:sz w:val="24"/>
          <w:szCs w:val="24"/>
        </w:rPr>
      </w:pPr>
    </w:p>
    <w:p w14:paraId="13791BF7" w14:textId="7BC669A4" w:rsidR="004A1488" w:rsidRPr="003D65EE" w:rsidRDefault="004A1488" w:rsidP="004A1488">
      <w:pPr>
        <w:spacing w:after="0"/>
        <w:rPr>
          <w:rFonts w:ascii="Candara" w:hAnsi="Candara" w:cs="Arial"/>
          <w:sz w:val="24"/>
          <w:szCs w:val="24"/>
        </w:rPr>
      </w:pPr>
      <w:r w:rsidRPr="003D65EE">
        <w:rPr>
          <w:rFonts w:ascii="Candara" w:hAnsi="Candara" w:cs="Arial"/>
          <w:sz w:val="24"/>
          <w:szCs w:val="24"/>
        </w:rPr>
        <w:t>The</w:t>
      </w:r>
      <w:r>
        <w:rPr>
          <w:rFonts w:ascii="Candara" w:hAnsi="Candara" w:cs="Arial"/>
          <w:sz w:val="24"/>
          <w:szCs w:val="24"/>
        </w:rPr>
        <w:t xml:space="preserve"> City’s</w:t>
      </w:r>
      <w:r w:rsidRPr="003D65EE">
        <w:rPr>
          <w:rFonts w:ascii="Candara" w:hAnsi="Candara" w:cs="Arial"/>
          <w:sz w:val="24"/>
          <w:szCs w:val="24"/>
        </w:rPr>
        <w:t xml:space="preserve"> Planning, Conservation and Development Department, which is responsible for the development of the Consolidated Plan, also coordinates many of the housing, planning, and homelessness initiatives within the City. The Department coordinates neighborhood-based planning efforts and redevelopment activities.  Finally,</w:t>
      </w:r>
      <w:r>
        <w:rPr>
          <w:rFonts w:ascii="Candara" w:hAnsi="Candara" w:cs="Arial"/>
          <w:sz w:val="24"/>
          <w:szCs w:val="24"/>
        </w:rPr>
        <w:t xml:space="preserve"> Department</w:t>
      </w:r>
      <w:r w:rsidRPr="003D65EE">
        <w:rPr>
          <w:rFonts w:ascii="Candara" w:hAnsi="Candara" w:cs="Arial"/>
          <w:sz w:val="24"/>
          <w:szCs w:val="24"/>
        </w:rPr>
        <w:t xml:space="preserve"> staff maintain</w:t>
      </w:r>
      <w:r w:rsidR="00366A8B">
        <w:rPr>
          <w:rFonts w:ascii="Candara" w:hAnsi="Candara" w:cs="Arial"/>
          <w:sz w:val="24"/>
          <w:szCs w:val="24"/>
        </w:rPr>
        <w:t>s</w:t>
      </w:r>
      <w:r w:rsidRPr="003D65EE">
        <w:rPr>
          <w:rFonts w:ascii="Candara" w:hAnsi="Candara" w:cs="Arial"/>
          <w:sz w:val="24"/>
          <w:szCs w:val="24"/>
        </w:rPr>
        <w:t xml:space="preserve"> continued collabo</w:t>
      </w:r>
      <w:r w:rsidR="00366A8B">
        <w:rPr>
          <w:rFonts w:ascii="Candara" w:hAnsi="Candara" w:cs="Arial"/>
          <w:sz w:val="24"/>
          <w:szCs w:val="24"/>
        </w:rPr>
        <w:t>ration with Human Services P</w:t>
      </w:r>
      <w:r w:rsidRPr="003D65EE">
        <w:rPr>
          <w:rFonts w:ascii="Candara" w:hAnsi="Candara" w:cs="Arial"/>
          <w:sz w:val="24"/>
          <w:szCs w:val="24"/>
        </w:rPr>
        <w:t xml:space="preserve">roviders, the Council on Aging, the Veterans Service Department, </w:t>
      </w:r>
      <w:r w:rsidR="00366A8B">
        <w:rPr>
          <w:rFonts w:ascii="Candara" w:hAnsi="Candara" w:cs="Arial"/>
          <w:sz w:val="24"/>
          <w:szCs w:val="24"/>
        </w:rPr>
        <w:t xml:space="preserve">Public Works Department, Health Department </w:t>
      </w:r>
      <w:r w:rsidRPr="003D65EE">
        <w:rPr>
          <w:rFonts w:ascii="Candara" w:hAnsi="Candara" w:cs="Arial"/>
          <w:sz w:val="24"/>
          <w:szCs w:val="24"/>
        </w:rPr>
        <w:t>and the Parks and Recreation Department, as the</w:t>
      </w:r>
      <w:r w:rsidR="00366A8B">
        <w:rPr>
          <w:rFonts w:ascii="Candara" w:hAnsi="Candara" w:cs="Arial"/>
          <w:sz w:val="24"/>
          <w:szCs w:val="24"/>
        </w:rPr>
        <w:t>se are the</w:t>
      </w:r>
      <w:r w:rsidRPr="003D65EE">
        <w:rPr>
          <w:rFonts w:ascii="Candara" w:hAnsi="Candara" w:cs="Arial"/>
          <w:sz w:val="24"/>
          <w:szCs w:val="24"/>
        </w:rPr>
        <w:t xml:space="preserve"> entities that develo</w:t>
      </w:r>
      <w:r w:rsidR="00366A8B">
        <w:rPr>
          <w:rFonts w:ascii="Candara" w:hAnsi="Candara" w:cs="Arial"/>
          <w:sz w:val="24"/>
          <w:szCs w:val="24"/>
        </w:rPr>
        <w:t>p projects within low-moderate a</w:t>
      </w:r>
      <w:r w:rsidRPr="003D65EE">
        <w:rPr>
          <w:rFonts w:ascii="Candara" w:hAnsi="Candara" w:cs="Arial"/>
          <w:sz w:val="24"/>
          <w:szCs w:val="24"/>
        </w:rPr>
        <w:t>reas and services for the city's low and moderate income persons.</w:t>
      </w:r>
    </w:p>
    <w:p w14:paraId="7BCAB561" w14:textId="77777777" w:rsidR="006E0426" w:rsidRDefault="006E0426" w:rsidP="007E5778">
      <w:pPr>
        <w:spacing w:after="0"/>
        <w:rPr>
          <w:rFonts w:ascii="Candara" w:hAnsi="Candara" w:cs="Arial"/>
          <w:sz w:val="24"/>
        </w:rPr>
      </w:pPr>
    </w:p>
    <w:p w14:paraId="7BCAB563" w14:textId="77777777" w:rsidR="006E0426" w:rsidRPr="00E912F1" w:rsidRDefault="006E0426" w:rsidP="007E5778">
      <w:pPr>
        <w:spacing w:after="0"/>
        <w:rPr>
          <w:rFonts w:ascii="Candara" w:hAnsi="Candara" w:cs="Arial"/>
          <w:sz w:val="24"/>
        </w:rPr>
      </w:pPr>
    </w:p>
    <w:p w14:paraId="7BCAB564" w14:textId="77777777" w:rsidR="00060D43" w:rsidRPr="006E0426" w:rsidRDefault="001428D5" w:rsidP="007E5778">
      <w:pPr>
        <w:spacing w:after="0"/>
        <w:rPr>
          <w:rFonts w:ascii="Candara" w:hAnsi="Candara"/>
          <w:b/>
          <w:sz w:val="24"/>
          <w:szCs w:val="24"/>
        </w:rPr>
      </w:pPr>
      <w:r w:rsidRPr="007550E6">
        <w:rPr>
          <w:rFonts w:ascii="Candara" w:hAnsi="Candara"/>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16DE1E1E" w14:textId="77777777" w:rsidR="00356BD1" w:rsidRDefault="00356BD1" w:rsidP="00356BD1">
      <w:pPr>
        <w:spacing w:after="0"/>
        <w:rPr>
          <w:rFonts w:ascii="Candara" w:hAnsi="Candara" w:cs="Arial"/>
          <w:sz w:val="24"/>
          <w:szCs w:val="24"/>
        </w:rPr>
      </w:pPr>
    </w:p>
    <w:p w14:paraId="5742FF60" w14:textId="207D8E89" w:rsidR="00356BD1" w:rsidRDefault="00356BD1" w:rsidP="00356BD1">
      <w:pPr>
        <w:spacing w:after="0"/>
        <w:rPr>
          <w:rFonts w:ascii="Candara" w:hAnsi="Candara" w:cs="Arial"/>
          <w:sz w:val="24"/>
          <w:szCs w:val="24"/>
        </w:rPr>
      </w:pPr>
      <w:r w:rsidRPr="003D65EE">
        <w:rPr>
          <w:rFonts w:ascii="Candara" w:hAnsi="Candara" w:cs="Arial"/>
          <w:sz w:val="24"/>
          <w:szCs w:val="24"/>
        </w:rPr>
        <w:t xml:space="preserve">The City is a member of the Balance of State Continuum of Care (CT  BOS  CoC), </w:t>
      </w:r>
      <w:r w:rsidR="00366A8B">
        <w:rPr>
          <w:rFonts w:ascii="Candara" w:hAnsi="Candara" w:cs="Arial"/>
          <w:sz w:val="24"/>
          <w:szCs w:val="24"/>
        </w:rPr>
        <w:t xml:space="preserve">and </w:t>
      </w:r>
      <w:r w:rsidRPr="003D65EE">
        <w:rPr>
          <w:rFonts w:ascii="Candara" w:hAnsi="Candara" w:cs="Arial"/>
          <w:sz w:val="24"/>
          <w:szCs w:val="24"/>
        </w:rPr>
        <w:t>has adopted the goals within the CT Plan to End Homelessness. The City shares the State's goals of 1. reducing the incidents of homelessness; 2. providing rapid re-housing assistance; and, 3. providing case management services to increase the likelihood of residential stability.</w:t>
      </w:r>
    </w:p>
    <w:p w14:paraId="0BE086DC" w14:textId="2A42C054" w:rsidR="00984D6F" w:rsidRPr="009B4701" w:rsidRDefault="00984D6F" w:rsidP="00356BD1">
      <w:pPr>
        <w:spacing w:after="0"/>
        <w:rPr>
          <w:rFonts w:ascii="Candara" w:hAnsi="Candara" w:cs="Arial"/>
          <w:sz w:val="24"/>
          <w:szCs w:val="24"/>
        </w:rPr>
      </w:pPr>
      <w:r w:rsidRPr="009B4701">
        <w:rPr>
          <w:rFonts w:ascii="Candara" w:hAnsi="Candara" w:cs="Arial"/>
          <w:sz w:val="24"/>
          <w:szCs w:val="24"/>
        </w:rPr>
        <w:t>The</w:t>
      </w:r>
      <w:r w:rsidR="00060432" w:rsidRPr="009B4701">
        <w:rPr>
          <w:rFonts w:ascii="Candara" w:hAnsi="Candara" w:cs="Arial"/>
          <w:sz w:val="24"/>
          <w:szCs w:val="24"/>
        </w:rPr>
        <w:t xml:space="preserve"> City</w:t>
      </w:r>
      <w:r w:rsidR="00B449C3">
        <w:rPr>
          <w:rFonts w:ascii="Candara" w:hAnsi="Candara" w:cs="Arial"/>
          <w:sz w:val="24"/>
          <w:szCs w:val="24"/>
        </w:rPr>
        <w:t>,</w:t>
      </w:r>
      <w:r w:rsidR="00060432" w:rsidRPr="009B4701">
        <w:rPr>
          <w:rFonts w:ascii="Candara" w:hAnsi="Candara" w:cs="Arial"/>
          <w:sz w:val="24"/>
          <w:szCs w:val="24"/>
        </w:rPr>
        <w:t xml:space="preserve"> through its participation with the</w:t>
      </w:r>
      <w:r w:rsidRPr="009B4701">
        <w:rPr>
          <w:rFonts w:ascii="Candara" w:hAnsi="Candara" w:cs="Arial"/>
          <w:sz w:val="24"/>
          <w:szCs w:val="24"/>
        </w:rPr>
        <w:t xml:space="preserve"> CT BOS</w:t>
      </w:r>
      <w:r w:rsidR="00B449C3">
        <w:rPr>
          <w:rFonts w:ascii="Candara" w:hAnsi="Candara" w:cs="Arial"/>
          <w:sz w:val="24"/>
          <w:szCs w:val="24"/>
        </w:rPr>
        <w:t>,</w:t>
      </w:r>
      <w:r w:rsidR="00AF7EAA" w:rsidRPr="009B4701">
        <w:rPr>
          <w:rFonts w:ascii="Candara" w:hAnsi="Candara" w:cs="Arial"/>
          <w:sz w:val="24"/>
          <w:szCs w:val="24"/>
        </w:rPr>
        <w:t xml:space="preserve"> </w:t>
      </w:r>
      <w:r w:rsidR="00B75E44">
        <w:rPr>
          <w:rFonts w:ascii="Candara" w:hAnsi="Candara" w:cs="Arial"/>
          <w:sz w:val="24"/>
          <w:szCs w:val="24"/>
        </w:rPr>
        <w:t>is part of the</w:t>
      </w:r>
      <w:r w:rsidR="00AF7EAA" w:rsidRPr="009B4701">
        <w:rPr>
          <w:rFonts w:ascii="Candara" w:hAnsi="Candara" w:cs="Arial"/>
          <w:sz w:val="24"/>
          <w:szCs w:val="24"/>
        </w:rPr>
        <w:t xml:space="preserve"> </w:t>
      </w:r>
      <w:r w:rsidR="00060432" w:rsidRPr="00AC3A9A">
        <w:rPr>
          <w:rFonts w:ascii="Candara" w:hAnsi="Candara" w:cs="Arial"/>
          <w:sz w:val="24"/>
          <w:szCs w:val="24"/>
        </w:rPr>
        <w:t>“</w:t>
      </w:r>
      <w:r w:rsidRPr="00AC3A9A">
        <w:rPr>
          <w:rFonts w:ascii="Candara" w:hAnsi="Candara" w:cs="Arial"/>
          <w:sz w:val="24"/>
          <w:szCs w:val="24"/>
          <w:shd w:val="clear" w:color="auto" w:fill="FFFFFF"/>
        </w:rPr>
        <w:t>Reaching Hom</w:t>
      </w:r>
      <w:r w:rsidR="00060432" w:rsidRPr="00AC3A9A">
        <w:rPr>
          <w:rFonts w:ascii="Candara" w:hAnsi="Candara" w:cs="Arial"/>
          <w:sz w:val="24"/>
          <w:szCs w:val="24"/>
          <w:shd w:val="clear" w:color="auto" w:fill="FFFFFF"/>
        </w:rPr>
        <w:t>e”</w:t>
      </w:r>
      <w:r w:rsidR="00B75E44" w:rsidRPr="00AC3A9A">
        <w:rPr>
          <w:rFonts w:ascii="Candara" w:hAnsi="Candara" w:cs="Arial"/>
          <w:sz w:val="24"/>
          <w:szCs w:val="24"/>
          <w:shd w:val="clear" w:color="auto" w:fill="FFFFFF"/>
        </w:rPr>
        <w:t xml:space="preserve"> initiative</w:t>
      </w:r>
      <w:r w:rsidR="00B75E44">
        <w:rPr>
          <w:rFonts w:ascii="Candara" w:hAnsi="Candara" w:cs="Arial"/>
          <w:color w:val="686868"/>
          <w:sz w:val="24"/>
          <w:szCs w:val="24"/>
          <w:shd w:val="clear" w:color="auto" w:fill="FFFFFF"/>
        </w:rPr>
        <w:t xml:space="preserve">, </w:t>
      </w:r>
      <w:r w:rsidR="00060432" w:rsidRPr="009B4701">
        <w:rPr>
          <w:rFonts w:ascii="Candara" w:hAnsi="Candara" w:cs="Arial"/>
          <w:color w:val="686868"/>
          <w:sz w:val="24"/>
          <w:szCs w:val="24"/>
          <w:shd w:val="clear" w:color="auto" w:fill="FFFFFF"/>
        </w:rPr>
        <w:t>a</w:t>
      </w:r>
      <w:r w:rsidR="009B4701" w:rsidRPr="009B4701">
        <w:rPr>
          <w:rFonts w:ascii="Candara" w:hAnsi="Candara" w:cs="Arial"/>
          <w:color w:val="686868"/>
          <w:sz w:val="24"/>
          <w:szCs w:val="24"/>
          <w:shd w:val="clear" w:color="auto" w:fill="FFFFFF"/>
        </w:rPr>
        <w:t xml:space="preserve"> </w:t>
      </w:r>
      <w:r w:rsidRPr="009B4701">
        <w:rPr>
          <w:rFonts w:ascii="Candara" w:hAnsi="Candara" w:cs="Arial"/>
          <w:sz w:val="24"/>
          <w:szCs w:val="24"/>
          <w:shd w:val="clear" w:color="auto" w:fill="FFFFFF"/>
        </w:rPr>
        <w:t>state-wide campaign to build the political and civic will to prevent and end homelessness in Connecticut.  The RH Campaign’s Coord</w:t>
      </w:r>
      <w:r w:rsidR="00B449C3">
        <w:rPr>
          <w:rFonts w:ascii="Candara" w:hAnsi="Candara" w:cs="Arial"/>
          <w:sz w:val="24"/>
          <w:szCs w:val="24"/>
          <w:shd w:val="clear" w:color="auto" w:fill="FFFFFF"/>
        </w:rPr>
        <w:t>inating Committee (RHCC) works</w:t>
      </w:r>
      <w:r w:rsidRPr="009B4701">
        <w:rPr>
          <w:rFonts w:ascii="Candara" w:hAnsi="Candara" w:cs="Arial"/>
          <w:sz w:val="24"/>
          <w:szCs w:val="24"/>
          <w:shd w:val="clear" w:color="auto" w:fill="FFFFFF"/>
        </w:rPr>
        <w:t xml:space="preserve"> across systems </w:t>
      </w:r>
      <w:r w:rsidRPr="00B75E44">
        <w:rPr>
          <w:rFonts w:ascii="Candara" w:hAnsi="Candara" w:cs="Arial"/>
          <w:sz w:val="24"/>
          <w:szCs w:val="24"/>
          <w:shd w:val="clear" w:color="auto" w:fill="FFFFFF"/>
        </w:rPr>
        <w:t>as well as sectors, such as housing, health, education, job training, and food insecurity</w:t>
      </w:r>
      <w:r w:rsidR="00B75E44" w:rsidRPr="00B75E44">
        <w:rPr>
          <w:rFonts w:ascii="Candara" w:hAnsi="Candara" w:cs="Arial"/>
          <w:sz w:val="24"/>
          <w:szCs w:val="24"/>
          <w:shd w:val="clear" w:color="auto" w:fill="FFFFFF"/>
        </w:rPr>
        <w:t xml:space="preserve"> to address the causes of homelessness</w:t>
      </w:r>
      <w:r w:rsidRPr="00B75E44">
        <w:rPr>
          <w:rFonts w:ascii="Candara" w:hAnsi="Candara" w:cs="Arial"/>
          <w:sz w:val="24"/>
          <w:szCs w:val="24"/>
          <w:shd w:val="clear" w:color="auto" w:fill="FFFFFF"/>
        </w:rPr>
        <w:t xml:space="preserve">. </w:t>
      </w:r>
    </w:p>
    <w:p w14:paraId="404BE0C3" w14:textId="77777777" w:rsidR="00356BD1" w:rsidRPr="003D65EE" w:rsidRDefault="00356BD1" w:rsidP="00356BD1">
      <w:pPr>
        <w:spacing w:after="0"/>
        <w:rPr>
          <w:rFonts w:ascii="Candara" w:hAnsi="Candara" w:cs="Arial"/>
          <w:sz w:val="24"/>
          <w:szCs w:val="24"/>
        </w:rPr>
      </w:pPr>
    </w:p>
    <w:p w14:paraId="7BCAB565" w14:textId="355ECE55" w:rsidR="00F50EA8" w:rsidRDefault="00356BD1" w:rsidP="007E5778">
      <w:pPr>
        <w:spacing w:after="0"/>
        <w:rPr>
          <w:rFonts w:ascii="Candara" w:hAnsi="Candara" w:cs="Arial"/>
          <w:sz w:val="24"/>
        </w:rPr>
      </w:pPr>
      <w:r w:rsidRPr="003D65EE">
        <w:rPr>
          <w:rFonts w:ascii="Candara" w:hAnsi="Candara" w:cs="Arial"/>
          <w:sz w:val="24"/>
          <w:szCs w:val="24"/>
        </w:rPr>
        <w:t>The COVID-19 pandemic create</w:t>
      </w:r>
      <w:r>
        <w:rPr>
          <w:rFonts w:ascii="Candara" w:hAnsi="Candara" w:cs="Arial"/>
          <w:sz w:val="24"/>
          <w:szCs w:val="24"/>
        </w:rPr>
        <w:t>d additional challenges to the provision of homeless /sheltering service</w:t>
      </w:r>
      <w:r w:rsidR="00366A8B">
        <w:rPr>
          <w:rFonts w:ascii="Candara" w:hAnsi="Candara" w:cs="Arial"/>
          <w:sz w:val="24"/>
          <w:szCs w:val="24"/>
        </w:rPr>
        <w:t>s</w:t>
      </w:r>
      <w:r>
        <w:rPr>
          <w:rFonts w:ascii="Candara" w:hAnsi="Candara" w:cs="Arial"/>
          <w:sz w:val="24"/>
          <w:szCs w:val="24"/>
        </w:rPr>
        <w:t xml:space="preserve"> and directly increased the number of households experiencing </w:t>
      </w:r>
      <w:r w:rsidRPr="003D65EE">
        <w:rPr>
          <w:rFonts w:ascii="Candara" w:hAnsi="Candara" w:cs="Arial"/>
          <w:sz w:val="24"/>
          <w:szCs w:val="24"/>
        </w:rPr>
        <w:t xml:space="preserve">housing instability. </w:t>
      </w:r>
      <w:r w:rsidR="00B75E44">
        <w:rPr>
          <w:rFonts w:ascii="Candara" w:hAnsi="Candara" w:cs="Arial"/>
          <w:sz w:val="24"/>
          <w:szCs w:val="24"/>
        </w:rPr>
        <w:t xml:space="preserve"> The CT BOS has sponsored </w:t>
      </w:r>
      <w:r w:rsidR="007E7115">
        <w:rPr>
          <w:rFonts w:ascii="Candara" w:hAnsi="Candara" w:cs="Arial"/>
          <w:sz w:val="24"/>
          <w:szCs w:val="24"/>
        </w:rPr>
        <w:t xml:space="preserve">monthly </w:t>
      </w:r>
      <w:r w:rsidR="002B6379">
        <w:rPr>
          <w:rFonts w:ascii="Candara" w:hAnsi="Candara" w:cs="Arial"/>
          <w:sz w:val="24"/>
          <w:szCs w:val="24"/>
        </w:rPr>
        <w:t xml:space="preserve">COVID 19 Guidance/Informational </w:t>
      </w:r>
      <w:r w:rsidR="007E7115">
        <w:rPr>
          <w:rFonts w:ascii="Candara" w:hAnsi="Candara" w:cs="Arial"/>
          <w:sz w:val="24"/>
          <w:szCs w:val="24"/>
        </w:rPr>
        <w:t xml:space="preserve">meetings </w:t>
      </w:r>
      <w:r w:rsidR="002B6379">
        <w:rPr>
          <w:rFonts w:ascii="Candara" w:hAnsi="Candara" w:cs="Arial"/>
          <w:sz w:val="24"/>
          <w:szCs w:val="24"/>
        </w:rPr>
        <w:t xml:space="preserve">via Zoom </w:t>
      </w:r>
      <w:r w:rsidR="00366A8B">
        <w:rPr>
          <w:rFonts w:ascii="Candara" w:hAnsi="Candara" w:cs="Arial"/>
          <w:sz w:val="24"/>
          <w:szCs w:val="24"/>
        </w:rPr>
        <w:t>which focus</w:t>
      </w:r>
      <w:r w:rsidR="007E7115">
        <w:rPr>
          <w:rFonts w:ascii="Candara" w:hAnsi="Candara" w:cs="Arial"/>
          <w:sz w:val="24"/>
          <w:szCs w:val="24"/>
        </w:rPr>
        <w:t xml:space="preserve"> on pandemic response and resources.  </w:t>
      </w:r>
      <w:r w:rsidR="0042515B">
        <w:rPr>
          <w:rFonts w:ascii="Candara" w:hAnsi="Candara" w:cs="Arial"/>
          <w:sz w:val="24"/>
          <w:szCs w:val="24"/>
        </w:rPr>
        <w:t>The City and its homeless provider network ha</w:t>
      </w:r>
      <w:r w:rsidR="00DD00FD">
        <w:rPr>
          <w:rFonts w:ascii="Candara" w:hAnsi="Candara" w:cs="Arial"/>
          <w:sz w:val="24"/>
          <w:szCs w:val="24"/>
        </w:rPr>
        <w:t>ve</w:t>
      </w:r>
      <w:r w:rsidR="00366A8B">
        <w:rPr>
          <w:rFonts w:ascii="Candara" w:hAnsi="Candara" w:cs="Arial"/>
          <w:sz w:val="24"/>
          <w:szCs w:val="24"/>
        </w:rPr>
        <w:t xml:space="preserve"> benefited from their</w:t>
      </w:r>
      <w:r w:rsidR="0042515B">
        <w:rPr>
          <w:rFonts w:ascii="Candara" w:hAnsi="Candara" w:cs="Arial"/>
          <w:sz w:val="24"/>
          <w:szCs w:val="24"/>
        </w:rPr>
        <w:t xml:space="preserve"> policy, programming, and resource guidance. </w:t>
      </w:r>
    </w:p>
    <w:p w14:paraId="7BCAB577" w14:textId="77777777" w:rsidR="00151361" w:rsidRPr="00151361" w:rsidRDefault="00151361" w:rsidP="00151361">
      <w:pPr>
        <w:spacing w:after="0"/>
        <w:ind w:left="720"/>
        <w:rPr>
          <w:rFonts w:ascii="Candara" w:hAnsi="Candara" w:cstheme="minorHAnsi"/>
          <w:sz w:val="24"/>
          <w:szCs w:val="24"/>
        </w:rPr>
      </w:pPr>
    </w:p>
    <w:p w14:paraId="7BCAB57A" w14:textId="77777777" w:rsidR="00151361" w:rsidRPr="00151361" w:rsidRDefault="00151361" w:rsidP="001A2F3E">
      <w:pPr>
        <w:spacing w:after="0"/>
        <w:ind w:left="144"/>
        <w:rPr>
          <w:rFonts w:ascii="Candara" w:hAnsi="Candara" w:cstheme="minorHAnsi"/>
          <w:sz w:val="24"/>
          <w:szCs w:val="24"/>
        </w:rPr>
      </w:pPr>
    </w:p>
    <w:p w14:paraId="7BCAB57B" w14:textId="77777777" w:rsidR="00F50EA8" w:rsidRDefault="00F50EA8" w:rsidP="00151361">
      <w:pPr>
        <w:spacing w:after="0"/>
        <w:rPr>
          <w:rFonts w:ascii="Candara" w:hAnsi="Candara"/>
          <w:sz w:val="24"/>
          <w:szCs w:val="24"/>
        </w:rPr>
      </w:pPr>
    </w:p>
    <w:p w14:paraId="7BCAB57C" w14:textId="77777777" w:rsidR="00060D43" w:rsidRPr="00F50EA8" w:rsidRDefault="001428D5" w:rsidP="007E5778">
      <w:pPr>
        <w:spacing w:after="0"/>
        <w:rPr>
          <w:rFonts w:ascii="Candara" w:hAnsi="Candara"/>
          <w:b/>
          <w:sz w:val="24"/>
          <w:szCs w:val="24"/>
        </w:rPr>
      </w:pPr>
      <w:r w:rsidRPr="00F50EA8">
        <w:rPr>
          <w:rFonts w:ascii="Candara" w:hAnsi="Candara"/>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7BCAB57D" w14:textId="77777777" w:rsidR="00F50EA8" w:rsidRDefault="00F50EA8" w:rsidP="007E5778">
      <w:pPr>
        <w:spacing w:after="0"/>
        <w:rPr>
          <w:rFonts w:ascii="Candara" w:hAnsi="Candara" w:cs="Arial"/>
          <w:sz w:val="24"/>
        </w:rPr>
      </w:pPr>
    </w:p>
    <w:p w14:paraId="7BCAB57E" w14:textId="77777777" w:rsidR="00060D43" w:rsidRPr="00E912F1" w:rsidRDefault="001428D5" w:rsidP="007E5778">
      <w:pPr>
        <w:spacing w:after="0"/>
        <w:rPr>
          <w:rFonts w:ascii="Candara" w:hAnsi="Candara" w:cs="Arial"/>
          <w:sz w:val="24"/>
        </w:rPr>
      </w:pPr>
      <w:r w:rsidRPr="00E912F1">
        <w:rPr>
          <w:rFonts w:ascii="Candara" w:hAnsi="Candara" w:cs="Arial"/>
          <w:sz w:val="24"/>
        </w:rPr>
        <w:t>Not Applicable- Middletown does not receive ESG Funds.</w:t>
      </w:r>
    </w:p>
    <w:p w14:paraId="7BCAB57F" w14:textId="77777777" w:rsidR="00F50EA8" w:rsidRDefault="00F50EA8" w:rsidP="007E5778">
      <w:pPr>
        <w:spacing w:after="0"/>
        <w:rPr>
          <w:rFonts w:ascii="Candara" w:hAnsi="Candara"/>
          <w:sz w:val="24"/>
          <w:szCs w:val="24"/>
        </w:rPr>
      </w:pPr>
    </w:p>
    <w:p w14:paraId="7BCAB580" w14:textId="77777777" w:rsidR="00F50EA8" w:rsidRDefault="00F50EA8" w:rsidP="007E5778">
      <w:pPr>
        <w:spacing w:after="0"/>
        <w:rPr>
          <w:rFonts w:ascii="Candara" w:hAnsi="Candara"/>
          <w:sz w:val="24"/>
          <w:szCs w:val="24"/>
        </w:rPr>
      </w:pPr>
    </w:p>
    <w:p w14:paraId="7BCAB581" w14:textId="77777777" w:rsidR="00060D43" w:rsidRPr="00F50EA8" w:rsidRDefault="001428D5" w:rsidP="007E5778">
      <w:pPr>
        <w:spacing w:after="0"/>
        <w:rPr>
          <w:rFonts w:ascii="Candara" w:hAnsi="Candara"/>
          <w:b/>
          <w:sz w:val="24"/>
          <w:szCs w:val="24"/>
        </w:rPr>
      </w:pPr>
      <w:r w:rsidRPr="00F50EA8">
        <w:rPr>
          <w:rFonts w:ascii="Candara" w:hAnsi="Candara"/>
          <w:b/>
          <w:sz w:val="24"/>
          <w:szCs w:val="24"/>
        </w:rPr>
        <w:t>2.</w:t>
      </w:r>
      <w:r w:rsidRPr="00F50EA8">
        <w:rPr>
          <w:rFonts w:ascii="Candara" w:hAnsi="Candara"/>
          <w:b/>
          <w:sz w:val="24"/>
          <w:szCs w:val="24"/>
        </w:rPr>
        <w:tab/>
        <w:t>Describe Agencies, groups, organizations and others who participated in the process and describe the jurisdiction’s consultations with housing, social service agencies and other entities</w:t>
      </w:r>
      <w:r w:rsidR="00F50EA8">
        <w:rPr>
          <w:rFonts w:ascii="Candara" w:hAnsi="Candara"/>
          <w:b/>
          <w:sz w:val="24"/>
          <w:szCs w:val="24"/>
        </w:rPr>
        <w:t>:</w:t>
      </w:r>
    </w:p>
    <w:p w14:paraId="7BCAB582" w14:textId="77777777" w:rsidR="00F50EA8" w:rsidRDefault="00F50EA8" w:rsidP="007E5778">
      <w:pPr>
        <w:pStyle w:val="Caption"/>
        <w:rPr>
          <w:rFonts w:ascii="Candara" w:hAnsi="Candara"/>
          <w:b w:val="0"/>
          <w:sz w:val="24"/>
        </w:rPr>
      </w:pPr>
    </w:p>
    <w:p w14:paraId="7BCAB583" w14:textId="3002FE96" w:rsidR="00060D43" w:rsidRPr="00E912F1" w:rsidRDefault="001428D5" w:rsidP="007E5778">
      <w:pPr>
        <w:pStyle w:val="Caption"/>
        <w:rPr>
          <w:rFonts w:ascii="Candara" w:hAnsi="Candara"/>
          <w:b w:val="0"/>
          <w:sz w:val="24"/>
        </w:rPr>
      </w:pPr>
      <w:r w:rsidRPr="00E912F1">
        <w:rPr>
          <w:rFonts w:ascii="Candara" w:hAnsi="Candara"/>
          <w:b w:val="0"/>
          <w:sz w:val="24"/>
        </w:rPr>
        <w:t xml:space="preserve">Table </w:t>
      </w:r>
      <w:r w:rsidRPr="00E912F1">
        <w:rPr>
          <w:rFonts w:ascii="Candara" w:hAnsi="Candara"/>
          <w:b w:val="0"/>
          <w:sz w:val="24"/>
        </w:rPr>
        <w:fldChar w:fldCharType="begin"/>
      </w:r>
      <w:r w:rsidRPr="00E912F1">
        <w:rPr>
          <w:rFonts w:ascii="Candara" w:hAnsi="Candara"/>
          <w:b w:val="0"/>
          <w:sz w:val="24"/>
        </w:rPr>
        <w:instrText xml:space="preserve"> SEQ Table \* ARABIC </w:instrText>
      </w:r>
      <w:r w:rsidRPr="00E912F1">
        <w:rPr>
          <w:rFonts w:ascii="Candara" w:hAnsi="Candara"/>
          <w:b w:val="0"/>
          <w:sz w:val="24"/>
        </w:rPr>
        <w:fldChar w:fldCharType="separate"/>
      </w:r>
      <w:r w:rsidR="00682F0B">
        <w:rPr>
          <w:rFonts w:ascii="Candara" w:hAnsi="Candara"/>
          <w:b w:val="0"/>
          <w:noProof/>
          <w:sz w:val="24"/>
        </w:rPr>
        <w:t>2</w:t>
      </w:r>
      <w:r w:rsidRPr="00E912F1">
        <w:rPr>
          <w:rFonts w:ascii="Candara" w:hAnsi="Candara"/>
          <w:b w:val="0"/>
          <w:sz w:val="24"/>
        </w:rPr>
        <w:fldChar w:fldCharType="end"/>
      </w:r>
      <w:r w:rsidRPr="00E912F1">
        <w:rPr>
          <w:rFonts w:ascii="Candara" w:hAnsi="Candara"/>
          <w:b w:val="0"/>
          <w:sz w:val="24"/>
        </w:rPr>
        <w:t xml:space="preserve"> – Agencies, groups, organizations who participated</w:t>
      </w:r>
      <w:r w:rsidR="00DD00FD">
        <w:rPr>
          <w:rFonts w:ascii="Candara" w:hAnsi="Candara"/>
          <w:b w:val="0"/>
          <w:sz w:val="24"/>
        </w:rPr>
        <w:t>.</w:t>
      </w:r>
    </w:p>
    <w:p w14:paraId="7BCAB584" w14:textId="77777777" w:rsidR="00121EDF" w:rsidRPr="00B01CC9" w:rsidRDefault="00121EDF" w:rsidP="00121EDF">
      <w:pPr>
        <w:pStyle w:val="Caption"/>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311"/>
        <w:gridCol w:w="4613"/>
      </w:tblGrid>
      <w:tr w:rsidR="007C6873" w:rsidRPr="00B01CC9" w14:paraId="7BCAB588" w14:textId="77777777" w:rsidTr="007C6873">
        <w:trPr>
          <w:cantSplit/>
        </w:trPr>
        <w:tc>
          <w:tcPr>
            <w:tcW w:w="0" w:type="auto"/>
            <w:vMerge w:val="restart"/>
            <w:shd w:val="clear" w:color="auto" w:fill="87214D"/>
          </w:tcPr>
          <w:p w14:paraId="7BCAB585" w14:textId="77777777" w:rsidR="00121EDF" w:rsidRPr="001F072B" w:rsidRDefault="00121EDF" w:rsidP="00053916">
            <w:pPr>
              <w:keepNext/>
              <w:spacing w:after="0" w:line="23" w:lineRule="atLeast"/>
              <w:rPr>
                <w:rFonts w:ascii="Candara" w:hAnsi="Candara"/>
                <w:b/>
                <w:color w:val="FFFFFF" w:themeColor="background1"/>
                <w:sz w:val="24"/>
                <w:szCs w:val="24"/>
              </w:rPr>
            </w:pPr>
            <w:r w:rsidRPr="001F072B">
              <w:rPr>
                <w:rFonts w:ascii="Candara" w:hAnsi="Candara"/>
                <w:b/>
                <w:color w:val="FFFFFF" w:themeColor="background1"/>
                <w:sz w:val="24"/>
                <w:szCs w:val="24"/>
              </w:rPr>
              <w:t>1</w:t>
            </w:r>
          </w:p>
        </w:tc>
        <w:tc>
          <w:tcPr>
            <w:tcW w:w="4311" w:type="dxa"/>
            <w:shd w:val="clear" w:color="auto" w:fill="87214D"/>
          </w:tcPr>
          <w:p w14:paraId="7BCAB586"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87" w14:textId="77777777" w:rsidR="00121EDF" w:rsidRPr="0003472D" w:rsidRDefault="00404E15"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Middletown Housing Authority</w:t>
            </w:r>
          </w:p>
        </w:tc>
      </w:tr>
      <w:tr w:rsidR="007C6873" w:rsidRPr="00B01CC9" w14:paraId="7BCAB58D" w14:textId="77777777" w:rsidTr="007C6873">
        <w:trPr>
          <w:cantSplit/>
        </w:trPr>
        <w:tc>
          <w:tcPr>
            <w:tcW w:w="0" w:type="auto"/>
            <w:vMerge/>
          </w:tcPr>
          <w:p w14:paraId="7BCAB589" w14:textId="77777777" w:rsidR="00121EDF" w:rsidRPr="00B01CC9" w:rsidRDefault="00121EDF" w:rsidP="00053916">
            <w:pPr>
              <w:spacing w:after="0" w:line="23" w:lineRule="atLeast"/>
              <w:rPr>
                <w:rFonts w:ascii="Candara" w:hAnsi="Candara"/>
                <w:sz w:val="24"/>
                <w:szCs w:val="24"/>
              </w:rPr>
            </w:pPr>
          </w:p>
        </w:tc>
        <w:tc>
          <w:tcPr>
            <w:tcW w:w="4311" w:type="dxa"/>
            <w:shd w:val="clear" w:color="auto" w:fill="FAFAFC"/>
          </w:tcPr>
          <w:p w14:paraId="7BCAB58A"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58B" w14:textId="77777777" w:rsidR="00404E15" w:rsidRDefault="00121EDF" w:rsidP="00404E15">
            <w:pPr>
              <w:spacing w:after="0" w:line="23" w:lineRule="atLeast"/>
              <w:rPr>
                <w:rFonts w:ascii="Candara" w:hAnsi="Candara"/>
                <w:color w:val="000000"/>
                <w:sz w:val="24"/>
                <w:szCs w:val="24"/>
              </w:rPr>
            </w:pPr>
            <w:r w:rsidRPr="00B01CC9">
              <w:rPr>
                <w:rFonts w:ascii="Candara" w:hAnsi="Candara"/>
                <w:color w:val="000000"/>
                <w:sz w:val="24"/>
                <w:szCs w:val="24"/>
              </w:rPr>
              <w:t>Housing</w:t>
            </w:r>
            <w:r w:rsidRPr="00B01CC9">
              <w:rPr>
                <w:rFonts w:ascii="Candara" w:hAnsi="Candara"/>
                <w:color w:val="000000"/>
                <w:sz w:val="24"/>
                <w:szCs w:val="24"/>
              </w:rPr>
              <w:br/>
            </w:r>
            <w:r w:rsidR="00404E15">
              <w:rPr>
                <w:rFonts w:ascii="Candara" w:hAnsi="Candara"/>
                <w:color w:val="000000"/>
                <w:sz w:val="24"/>
                <w:szCs w:val="24"/>
              </w:rPr>
              <w:t>PHA</w:t>
            </w:r>
          </w:p>
          <w:p w14:paraId="7BCAB58C" w14:textId="67557753" w:rsidR="00121EDF" w:rsidRPr="00B01CC9" w:rsidRDefault="00121EDF" w:rsidP="005926E6">
            <w:pPr>
              <w:spacing w:after="0" w:line="23" w:lineRule="atLeast"/>
              <w:rPr>
                <w:rFonts w:ascii="Candara" w:hAnsi="Candara"/>
                <w:sz w:val="24"/>
                <w:szCs w:val="24"/>
              </w:rPr>
            </w:pPr>
            <w:r w:rsidRPr="00B01CC9">
              <w:rPr>
                <w:rFonts w:ascii="Candara" w:hAnsi="Candara"/>
                <w:color w:val="000000"/>
                <w:sz w:val="24"/>
                <w:szCs w:val="24"/>
              </w:rPr>
              <w:t>Services - Housing</w:t>
            </w:r>
            <w:r w:rsidRPr="00B01CC9">
              <w:rPr>
                <w:rFonts w:ascii="Candara" w:hAnsi="Candara"/>
                <w:color w:val="000000"/>
                <w:sz w:val="24"/>
                <w:szCs w:val="24"/>
              </w:rPr>
              <w:br/>
            </w:r>
          </w:p>
        </w:tc>
      </w:tr>
      <w:tr w:rsidR="007C6873" w:rsidRPr="00B01CC9" w14:paraId="7BCAB595" w14:textId="77777777" w:rsidTr="007C6873">
        <w:trPr>
          <w:cantSplit/>
        </w:trPr>
        <w:tc>
          <w:tcPr>
            <w:tcW w:w="0" w:type="auto"/>
            <w:vMerge/>
          </w:tcPr>
          <w:p w14:paraId="7BCAB58E" w14:textId="77777777" w:rsidR="00121EDF" w:rsidRPr="00B01CC9" w:rsidRDefault="00121EDF" w:rsidP="00053916">
            <w:pPr>
              <w:spacing w:after="0" w:line="23" w:lineRule="atLeast"/>
              <w:rPr>
                <w:rFonts w:ascii="Candara" w:hAnsi="Candara"/>
                <w:sz w:val="24"/>
                <w:szCs w:val="24"/>
              </w:rPr>
            </w:pPr>
          </w:p>
        </w:tc>
        <w:tc>
          <w:tcPr>
            <w:tcW w:w="4311" w:type="dxa"/>
            <w:shd w:val="clear" w:color="auto" w:fill="FAFAFC"/>
          </w:tcPr>
          <w:p w14:paraId="7BCAB58F"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590" w14:textId="77777777" w:rsidR="00121EDF" w:rsidRDefault="00404E15" w:rsidP="00404E15">
            <w:pPr>
              <w:spacing w:after="0" w:line="23" w:lineRule="atLeast"/>
              <w:rPr>
                <w:rFonts w:ascii="Candara" w:hAnsi="Candara"/>
                <w:sz w:val="24"/>
                <w:szCs w:val="24"/>
              </w:rPr>
            </w:pPr>
            <w:r>
              <w:rPr>
                <w:rFonts w:ascii="Candara" w:hAnsi="Candara"/>
                <w:sz w:val="24"/>
                <w:szCs w:val="24"/>
              </w:rPr>
              <w:t>Housing Needs Assessment</w:t>
            </w:r>
          </w:p>
          <w:p w14:paraId="7BCAB592" w14:textId="5F3F07A0" w:rsidR="00404E15" w:rsidRDefault="00404E15" w:rsidP="00404E15">
            <w:pPr>
              <w:spacing w:after="0" w:line="23" w:lineRule="atLeast"/>
              <w:rPr>
                <w:rFonts w:ascii="Candara" w:hAnsi="Candara"/>
                <w:sz w:val="24"/>
                <w:szCs w:val="24"/>
              </w:rPr>
            </w:pPr>
            <w:r>
              <w:rPr>
                <w:rFonts w:ascii="Candara" w:hAnsi="Candara"/>
                <w:sz w:val="24"/>
                <w:szCs w:val="24"/>
              </w:rPr>
              <w:t>Public Housing Needs</w:t>
            </w:r>
          </w:p>
          <w:p w14:paraId="7BCAB593" w14:textId="77777777" w:rsidR="00404E15" w:rsidRDefault="00404E15" w:rsidP="00404E15">
            <w:pPr>
              <w:spacing w:after="0" w:line="23" w:lineRule="atLeast"/>
              <w:rPr>
                <w:rFonts w:ascii="Candara" w:hAnsi="Candara"/>
                <w:sz w:val="24"/>
                <w:szCs w:val="24"/>
              </w:rPr>
            </w:pPr>
            <w:r>
              <w:rPr>
                <w:rFonts w:ascii="Candara" w:hAnsi="Candara"/>
                <w:sz w:val="24"/>
                <w:szCs w:val="24"/>
              </w:rPr>
              <w:t>Fair Housing</w:t>
            </w:r>
          </w:p>
          <w:p w14:paraId="7BCAB594" w14:textId="77777777" w:rsidR="00404E15" w:rsidRPr="00B01CC9" w:rsidRDefault="005926E6" w:rsidP="00404E15">
            <w:pPr>
              <w:spacing w:after="0" w:line="23" w:lineRule="atLeast"/>
              <w:rPr>
                <w:rFonts w:ascii="Candara" w:hAnsi="Candara"/>
                <w:sz w:val="24"/>
                <w:szCs w:val="24"/>
              </w:rPr>
            </w:pPr>
            <w:r>
              <w:rPr>
                <w:rFonts w:ascii="Candara" w:hAnsi="Candara"/>
                <w:sz w:val="24"/>
                <w:szCs w:val="24"/>
              </w:rPr>
              <w:t>Affordable Housing</w:t>
            </w:r>
          </w:p>
        </w:tc>
      </w:tr>
      <w:tr w:rsidR="007C6873" w:rsidRPr="00B01CC9" w14:paraId="7BCAB599" w14:textId="77777777" w:rsidTr="007C6873">
        <w:trPr>
          <w:cantSplit/>
        </w:trPr>
        <w:tc>
          <w:tcPr>
            <w:tcW w:w="0" w:type="auto"/>
            <w:vMerge/>
          </w:tcPr>
          <w:p w14:paraId="7BCAB596" w14:textId="77777777" w:rsidR="00121EDF" w:rsidRPr="00B01CC9" w:rsidRDefault="00121EDF" w:rsidP="00053916">
            <w:pPr>
              <w:spacing w:after="0" w:line="23" w:lineRule="atLeast"/>
              <w:rPr>
                <w:rFonts w:ascii="Candara" w:hAnsi="Candara"/>
                <w:sz w:val="24"/>
                <w:szCs w:val="24"/>
              </w:rPr>
            </w:pPr>
          </w:p>
        </w:tc>
        <w:tc>
          <w:tcPr>
            <w:tcW w:w="4311" w:type="dxa"/>
            <w:shd w:val="clear" w:color="auto" w:fill="FAFAFC"/>
          </w:tcPr>
          <w:p w14:paraId="7BCAB597"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98" w14:textId="1268F13F" w:rsidR="00121EDF" w:rsidRPr="006B00F0" w:rsidRDefault="006F6E5A" w:rsidP="00404E15">
            <w:pPr>
              <w:spacing w:after="0" w:line="23" w:lineRule="atLeast"/>
              <w:rPr>
                <w:rFonts w:ascii="Candara" w:hAnsi="Candara"/>
                <w:sz w:val="24"/>
                <w:szCs w:val="24"/>
              </w:rPr>
            </w:pPr>
            <w:r>
              <w:rPr>
                <w:rFonts w:ascii="Candara" w:hAnsi="Candara"/>
                <w:color w:val="000000"/>
                <w:sz w:val="24"/>
                <w:szCs w:val="24"/>
              </w:rPr>
              <w:t>The agency</w:t>
            </w:r>
            <w:r w:rsidR="00A11AEC" w:rsidRPr="006B00F0">
              <w:rPr>
                <w:rFonts w:ascii="Candara" w:hAnsi="Candara"/>
                <w:color w:val="000000"/>
                <w:sz w:val="24"/>
                <w:szCs w:val="24"/>
              </w:rPr>
              <w:t xml:space="preserve"> is focused on address</w:t>
            </w:r>
            <w:r w:rsidR="008627EA" w:rsidRPr="006B00F0">
              <w:rPr>
                <w:rFonts w:ascii="Candara" w:hAnsi="Candara"/>
                <w:color w:val="000000"/>
                <w:sz w:val="24"/>
                <w:szCs w:val="24"/>
              </w:rPr>
              <w:t>ing</w:t>
            </w:r>
            <w:r w:rsidR="00A11AEC" w:rsidRPr="006B00F0">
              <w:rPr>
                <w:rFonts w:ascii="Candara" w:hAnsi="Candara"/>
                <w:color w:val="000000"/>
                <w:sz w:val="24"/>
                <w:szCs w:val="24"/>
              </w:rPr>
              <w:t xml:space="preserve"> housing and related support needs. The agency seeks to continual improvement of its housing stock and </w:t>
            </w:r>
            <w:r w:rsidR="008627EA" w:rsidRPr="006B00F0">
              <w:rPr>
                <w:rFonts w:ascii="Candara" w:hAnsi="Candara"/>
                <w:color w:val="000000"/>
                <w:sz w:val="24"/>
                <w:szCs w:val="24"/>
              </w:rPr>
              <w:t xml:space="preserve">provide residents who may have become isolated during the pandemic with appropriate services. </w:t>
            </w:r>
            <w:r w:rsidR="00A11AEC" w:rsidRPr="006B00F0">
              <w:rPr>
                <w:rFonts w:ascii="Candara" w:hAnsi="Candara"/>
                <w:color w:val="000000"/>
                <w:sz w:val="24"/>
                <w:szCs w:val="24"/>
              </w:rPr>
              <w:t xml:space="preserve">  Anticipated Outcomes includes continued coordination to improve neighborhood living conditions and to provide programming and services to PHA residents.</w:t>
            </w:r>
          </w:p>
        </w:tc>
      </w:tr>
      <w:tr w:rsidR="007C6873" w:rsidRPr="00B01CC9" w14:paraId="7BCAB59D" w14:textId="77777777" w:rsidTr="007C6873">
        <w:trPr>
          <w:cantSplit/>
        </w:trPr>
        <w:tc>
          <w:tcPr>
            <w:tcW w:w="0" w:type="auto"/>
            <w:vMerge w:val="restart"/>
            <w:shd w:val="clear" w:color="auto" w:fill="87214D"/>
          </w:tcPr>
          <w:p w14:paraId="7BCAB59A"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2</w:t>
            </w:r>
          </w:p>
        </w:tc>
        <w:tc>
          <w:tcPr>
            <w:tcW w:w="4311" w:type="dxa"/>
            <w:shd w:val="clear" w:color="auto" w:fill="87214D"/>
          </w:tcPr>
          <w:p w14:paraId="7BCAB59B"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9C" w14:textId="1DF225A5" w:rsidR="00121EDF" w:rsidRPr="0003472D" w:rsidRDefault="00B21CDE"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Gil</w:t>
            </w:r>
            <w:r w:rsidR="00E04428">
              <w:rPr>
                <w:rFonts w:ascii="Candara" w:hAnsi="Candara"/>
                <w:b/>
                <w:color w:val="FFFFFF" w:themeColor="background1"/>
                <w:sz w:val="24"/>
                <w:szCs w:val="24"/>
              </w:rPr>
              <w:t>ead Community Services</w:t>
            </w:r>
          </w:p>
        </w:tc>
      </w:tr>
      <w:tr w:rsidR="007C6873" w:rsidRPr="00B01CC9" w14:paraId="7BCAB5A1" w14:textId="77777777" w:rsidTr="007C6873">
        <w:trPr>
          <w:cantSplit/>
        </w:trPr>
        <w:tc>
          <w:tcPr>
            <w:tcW w:w="0" w:type="auto"/>
            <w:vMerge/>
            <w:shd w:val="clear" w:color="auto" w:fill="87214D"/>
          </w:tcPr>
          <w:p w14:paraId="7BCAB59E"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9F"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D094763" w14:textId="77777777" w:rsidR="00305608" w:rsidRPr="006B00F0" w:rsidRDefault="00E04428" w:rsidP="00A1650A">
            <w:pPr>
              <w:spacing w:after="0" w:line="23" w:lineRule="atLeast"/>
              <w:rPr>
                <w:rFonts w:ascii="Candara" w:hAnsi="Candara"/>
                <w:color w:val="000000"/>
                <w:sz w:val="24"/>
                <w:szCs w:val="24"/>
              </w:rPr>
            </w:pPr>
            <w:r w:rsidRPr="006B00F0">
              <w:rPr>
                <w:rFonts w:ascii="Candara" w:hAnsi="Candara"/>
                <w:color w:val="000000"/>
                <w:sz w:val="24"/>
                <w:szCs w:val="24"/>
              </w:rPr>
              <w:t>Services - Housing</w:t>
            </w:r>
            <w:r w:rsidRPr="006B00F0">
              <w:rPr>
                <w:rFonts w:ascii="Candara" w:hAnsi="Candara"/>
                <w:color w:val="000000"/>
                <w:sz w:val="24"/>
                <w:szCs w:val="24"/>
              </w:rPr>
              <w:br/>
              <w:t>Services-Children</w:t>
            </w:r>
            <w:r w:rsidRPr="006B00F0">
              <w:rPr>
                <w:rFonts w:ascii="Candara" w:hAnsi="Candara"/>
                <w:color w:val="000000"/>
                <w:sz w:val="24"/>
                <w:szCs w:val="24"/>
              </w:rPr>
              <w:br/>
              <w:t>Services-Elderly Persons</w:t>
            </w:r>
            <w:r w:rsidRPr="006B00F0">
              <w:rPr>
                <w:rFonts w:ascii="Candara" w:hAnsi="Candara"/>
                <w:color w:val="000000"/>
                <w:sz w:val="24"/>
                <w:szCs w:val="24"/>
              </w:rPr>
              <w:br/>
              <w:t>Services-Persons with Disabilities</w:t>
            </w:r>
            <w:r w:rsidRPr="006B00F0">
              <w:rPr>
                <w:rFonts w:ascii="Candara" w:hAnsi="Candara"/>
                <w:color w:val="000000"/>
                <w:sz w:val="24"/>
                <w:szCs w:val="24"/>
              </w:rPr>
              <w:br/>
              <w:t>Services-Persons with HIV/AIDS</w:t>
            </w:r>
            <w:r w:rsidRPr="006B00F0">
              <w:rPr>
                <w:rFonts w:ascii="Candara" w:hAnsi="Candara"/>
                <w:color w:val="000000"/>
                <w:sz w:val="24"/>
                <w:szCs w:val="24"/>
              </w:rPr>
              <w:br/>
              <w:t>Services-Victims of Domestic Violence</w:t>
            </w:r>
            <w:r w:rsidRPr="006B00F0">
              <w:rPr>
                <w:rFonts w:ascii="Candara" w:hAnsi="Candara"/>
                <w:color w:val="000000"/>
                <w:sz w:val="24"/>
                <w:szCs w:val="24"/>
              </w:rPr>
              <w:br/>
              <w:t>Services-homeless</w:t>
            </w:r>
          </w:p>
          <w:p w14:paraId="7BCAB5A0" w14:textId="6804A8BC" w:rsidR="00121EDF" w:rsidRPr="00B01CC9" w:rsidRDefault="00305608" w:rsidP="00A1650A">
            <w:pPr>
              <w:spacing w:after="0" w:line="23" w:lineRule="atLeast"/>
              <w:rPr>
                <w:rFonts w:ascii="Candara" w:hAnsi="Candara"/>
                <w:sz w:val="24"/>
                <w:szCs w:val="24"/>
              </w:rPr>
            </w:pPr>
            <w:r w:rsidRPr="006B00F0">
              <w:rPr>
                <w:rFonts w:ascii="Candara" w:hAnsi="Candara"/>
                <w:color w:val="000000"/>
                <w:sz w:val="24"/>
                <w:szCs w:val="24"/>
              </w:rPr>
              <w:t>Services-Health</w:t>
            </w:r>
            <w:r w:rsidRPr="006B00F0">
              <w:rPr>
                <w:rFonts w:ascii="Candara" w:hAnsi="Candara"/>
                <w:color w:val="000000"/>
                <w:sz w:val="24"/>
                <w:szCs w:val="24"/>
              </w:rPr>
              <w:br/>
              <w:t>Services-Education</w:t>
            </w:r>
            <w:r w:rsidRPr="006B00F0">
              <w:rPr>
                <w:rFonts w:ascii="Candara" w:hAnsi="Candara"/>
                <w:color w:val="000000"/>
                <w:sz w:val="24"/>
                <w:szCs w:val="24"/>
              </w:rPr>
              <w:br/>
              <w:t>Services-Employment</w:t>
            </w:r>
            <w:r w:rsidR="00121EDF" w:rsidRPr="00B01CC9">
              <w:rPr>
                <w:rFonts w:ascii="Candara" w:hAnsi="Candara"/>
                <w:color w:val="000000"/>
                <w:sz w:val="24"/>
                <w:szCs w:val="24"/>
              </w:rPr>
              <w:br/>
            </w:r>
          </w:p>
        </w:tc>
      </w:tr>
      <w:tr w:rsidR="007C6873" w:rsidRPr="00B01CC9" w14:paraId="7BCAB5A6" w14:textId="77777777" w:rsidTr="007C6873">
        <w:trPr>
          <w:cantSplit/>
        </w:trPr>
        <w:tc>
          <w:tcPr>
            <w:tcW w:w="0" w:type="auto"/>
            <w:vMerge/>
            <w:shd w:val="clear" w:color="auto" w:fill="87214D"/>
          </w:tcPr>
          <w:p w14:paraId="7BCAB5A2"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A3"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5A5" w14:textId="1DA789D8" w:rsidR="00A1650A" w:rsidRPr="006B00F0" w:rsidRDefault="006B00F0" w:rsidP="00A1650A">
            <w:pPr>
              <w:spacing w:after="0" w:line="23" w:lineRule="atLeast"/>
              <w:rPr>
                <w:rFonts w:ascii="Candara" w:hAnsi="Candara"/>
                <w:sz w:val="24"/>
                <w:szCs w:val="24"/>
              </w:rPr>
            </w:pPr>
            <w:r w:rsidRPr="006B00F0">
              <w:rPr>
                <w:rFonts w:ascii="Candara" w:hAnsi="Candara"/>
                <w:color w:val="000000"/>
                <w:sz w:val="24"/>
                <w:szCs w:val="24"/>
              </w:rPr>
              <w:t>Non-Homeless Special Need</w:t>
            </w:r>
            <w:r w:rsidR="006F6E5A">
              <w:rPr>
                <w:rFonts w:ascii="Candara" w:hAnsi="Candara"/>
                <w:color w:val="000000"/>
                <w:sz w:val="24"/>
                <w:szCs w:val="24"/>
              </w:rPr>
              <w:t>s</w:t>
            </w:r>
            <w:r w:rsidR="006F6E5A">
              <w:rPr>
                <w:rFonts w:ascii="Candara" w:hAnsi="Candara"/>
                <w:color w:val="000000"/>
                <w:sz w:val="24"/>
                <w:szCs w:val="24"/>
              </w:rPr>
              <w:br/>
              <w:t>Market Analysis</w:t>
            </w:r>
            <w:r w:rsidR="006F6E5A">
              <w:rPr>
                <w:rFonts w:ascii="Candara" w:hAnsi="Candara"/>
                <w:color w:val="000000"/>
                <w:sz w:val="24"/>
                <w:szCs w:val="24"/>
              </w:rPr>
              <w:br/>
              <w:t>Anti-poverty strategies</w:t>
            </w:r>
          </w:p>
        </w:tc>
      </w:tr>
      <w:tr w:rsidR="007C6873" w:rsidRPr="00B01CC9" w14:paraId="7BCAB5AA" w14:textId="77777777" w:rsidTr="007C6873">
        <w:trPr>
          <w:cantSplit/>
        </w:trPr>
        <w:tc>
          <w:tcPr>
            <w:tcW w:w="0" w:type="auto"/>
            <w:vMerge/>
            <w:shd w:val="clear" w:color="auto" w:fill="87214D"/>
          </w:tcPr>
          <w:p w14:paraId="7BCAB5A7"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A8"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A9" w14:textId="0216E8A9" w:rsidR="00121EDF" w:rsidRPr="006E6164" w:rsidRDefault="00B21D7D" w:rsidP="00053916">
            <w:pPr>
              <w:spacing w:after="0" w:line="23" w:lineRule="atLeast"/>
              <w:rPr>
                <w:rFonts w:ascii="Candara" w:hAnsi="Candara"/>
                <w:sz w:val="24"/>
                <w:szCs w:val="24"/>
              </w:rPr>
            </w:pPr>
            <w:r w:rsidRPr="006E6164">
              <w:rPr>
                <w:rFonts w:ascii="Candara" w:hAnsi="Candara"/>
                <w:color w:val="000000"/>
                <w:sz w:val="24"/>
                <w:szCs w:val="24"/>
              </w:rPr>
              <w:t xml:space="preserve">The agency </w:t>
            </w:r>
            <w:r w:rsidR="006D1947" w:rsidRPr="006E6164">
              <w:rPr>
                <w:rFonts w:ascii="Candara" w:hAnsi="Candara"/>
                <w:color w:val="000000"/>
                <w:sz w:val="24"/>
                <w:szCs w:val="24"/>
              </w:rPr>
              <w:t xml:space="preserve">is focused on post-pandemic recovery and services to vulnerable populations. Improvement to access and service delivery system.  Anticipated Outcomes are anticipated to be improvement to facilities and </w:t>
            </w:r>
            <w:r w:rsidR="006F6E5A">
              <w:rPr>
                <w:rFonts w:ascii="Candara" w:hAnsi="Candara"/>
                <w:color w:val="000000"/>
                <w:sz w:val="24"/>
                <w:szCs w:val="24"/>
              </w:rPr>
              <w:t>service programs and housing needs of vulnerable populations.</w:t>
            </w:r>
          </w:p>
        </w:tc>
      </w:tr>
      <w:tr w:rsidR="007C6873" w:rsidRPr="00B01CC9" w14:paraId="7BCAB5AE" w14:textId="77777777" w:rsidTr="007C6873">
        <w:trPr>
          <w:cantSplit/>
        </w:trPr>
        <w:tc>
          <w:tcPr>
            <w:tcW w:w="0" w:type="auto"/>
            <w:vMerge w:val="restart"/>
            <w:shd w:val="clear" w:color="auto" w:fill="87214D"/>
          </w:tcPr>
          <w:p w14:paraId="7BCAB5AB"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3</w:t>
            </w:r>
          </w:p>
        </w:tc>
        <w:tc>
          <w:tcPr>
            <w:tcW w:w="4311" w:type="dxa"/>
            <w:shd w:val="clear" w:color="auto" w:fill="87214D"/>
          </w:tcPr>
          <w:p w14:paraId="7BCAB5AC"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AD" w14:textId="6A68287A" w:rsidR="00121EDF" w:rsidRPr="0003472D" w:rsidRDefault="005C2F76"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Middlesex United Way</w:t>
            </w:r>
          </w:p>
        </w:tc>
      </w:tr>
      <w:tr w:rsidR="007C6873" w:rsidRPr="00B01CC9" w14:paraId="7BCAB5B2" w14:textId="77777777" w:rsidTr="007C6873">
        <w:trPr>
          <w:cantSplit/>
        </w:trPr>
        <w:tc>
          <w:tcPr>
            <w:tcW w:w="0" w:type="auto"/>
            <w:vMerge/>
            <w:shd w:val="clear" w:color="auto" w:fill="87214D"/>
          </w:tcPr>
          <w:p w14:paraId="7BCAB5AF"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B0"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D49BB85" w14:textId="0B39C26F" w:rsidR="009814DB" w:rsidRDefault="005926E6" w:rsidP="005926E6">
            <w:pPr>
              <w:spacing w:after="0" w:line="23" w:lineRule="atLeast"/>
              <w:rPr>
                <w:rFonts w:ascii="Candara" w:hAnsi="Candara"/>
                <w:color w:val="000000"/>
                <w:sz w:val="24"/>
                <w:szCs w:val="24"/>
              </w:rPr>
            </w:pPr>
            <w:r>
              <w:rPr>
                <w:rFonts w:ascii="Candara" w:hAnsi="Candara"/>
                <w:color w:val="000000"/>
                <w:sz w:val="24"/>
                <w:szCs w:val="24"/>
              </w:rPr>
              <w:t>Services -</w:t>
            </w:r>
            <w:r w:rsidR="005C2F76">
              <w:rPr>
                <w:rFonts w:ascii="Candara" w:hAnsi="Candara"/>
                <w:color w:val="000000"/>
                <w:sz w:val="24"/>
                <w:szCs w:val="24"/>
              </w:rPr>
              <w:t>Housing</w:t>
            </w:r>
            <w:r w:rsidR="005C2F76">
              <w:rPr>
                <w:rFonts w:ascii="Candara" w:hAnsi="Candara"/>
                <w:color w:val="000000"/>
                <w:sz w:val="24"/>
                <w:szCs w:val="24"/>
              </w:rPr>
              <w:br/>
            </w:r>
            <w:r>
              <w:rPr>
                <w:rFonts w:ascii="Candara" w:hAnsi="Candara"/>
                <w:color w:val="000000"/>
                <w:sz w:val="24"/>
                <w:szCs w:val="24"/>
              </w:rPr>
              <w:t>Services-</w:t>
            </w:r>
            <w:r w:rsidR="005C2F76">
              <w:rPr>
                <w:rFonts w:ascii="Candara" w:hAnsi="Candara"/>
                <w:color w:val="000000"/>
                <w:sz w:val="24"/>
                <w:szCs w:val="24"/>
              </w:rPr>
              <w:t>Homeless</w:t>
            </w:r>
          </w:p>
          <w:p w14:paraId="5E125BCF" w14:textId="77777777" w:rsidR="00A047A3" w:rsidRDefault="009814DB" w:rsidP="005926E6">
            <w:pPr>
              <w:spacing w:after="0" w:line="23" w:lineRule="atLeast"/>
              <w:rPr>
                <w:rFonts w:ascii="Candara" w:hAnsi="Candara"/>
                <w:color w:val="000000"/>
                <w:sz w:val="24"/>
                <w:szCs w:val="24"/>
              </w:rPr>
            </w:pPr>
            <w:r>
              <w:rPr>
                <w:rFonts w:ascii="Candara" w:hAnsi="Candara"/>
                <w:color w:val="000000"/>
                <w:sz w:val="24"/>
                <w:szCs w:val="24"/>
              </w:rPr>
              <w:t>Services- Health</w:t>
            </w:r>
          </w:p>
          <w:p w14:paraId="41874B6B" w14:textId="77777777" w:rsidR="00A047A3" w:rsidRDefault="00A047A3" w:rsidP="005926E6">
            <w:pPr>
              <w:spacing w:after="0" w:line="23" w:lineRule="atLeast"/>
              <w:rPr>
                <w:rFonts w:ascii="Candara" w:hAnsi="Candara"/>
                <w:color w:val="000000"/>
                <w:sz w:val="24"/>
                <w:szCs w:val="24"/>
              </w:rPr>
            </w:pPr>
            <w:r>
              <w:rPr>
                <w:rFonts w:ascii="Candara" w:hAnsi="Candara"/>
                <w:color w:val="000000"/>
                <w:sz w:val="24"/>
                <w:szCs w:val="24"/>
              </w:rPr>
              <w:t xml:space="preserve">Service- Education </w:t>
            </w:r>
          </w:p>
          <w:p w14:paraId="7BCAB5B1" w14:textId="7B92E494" w:rsidR="00121EDF" w:rsidRPr="00B01CC9" w:rsidRDefault="00A047A3" w:rsidP="005926E6">
            <w:pPr>
              <w:spacing w:after="0" w:line="23" w:lineRule="atLeast"/>
              <w:rPr>
                <w:rFonts w:ascii="Candara" w:hAnsi="Candara"/>
                <w:sz w:val="24"/>
                <w:szCs w:val="24"/>
              </w:rPr>
            </w:pPr>
            <w:r>
              <w:rPr>
                <w:rFonts w:ascii="Candara" w:hAnsi="Candara"/>
                <w:color w:val="000000"/>
                <w:sz w:val="24"/>
                <w:szCs w:val="24"/>
              </w:rPr>
              <w:t>Service- Employment</w:t>
            </w:r>
            <w:r w:rsidR="005C2F76">
              <w:rPr>
                <w:rFonts w:ascii="Candara" w:hAnsi="Candara"/>
                <w:color w:val="000000"/>
                <w:sz w:val="24"/>
                <w:szCs w:val="24"/>
              </w:rPr>
              <w:br/>
            </w:r>
            <w:r w:rsidR="005926E6">
              <w:rPr>
                <w:rFonts w:ascii="Candara" w:hAnsi="Candara"/>
                <w:color w:val="000000"/>
                <w:sz w:val="24"/>
                <w:szCs w:val="24"/>
              </w:rPr>
              <w:t>Services-</w:t>
            </w:r>
            <w:r w:rsidR="00121EDF" w:rsidRPr="00B01CC9">
              <w:rPr>
                <w:rFonts w:ascii="Candara" w:hAnsi="Candara"/>
                <w:color w:val="000000"/>
                <w:sz w:val="24"/>
                <w:szCs w:val="24"/>
              </w:rPr>
              <w:t>Domestic Violence</w:t>
            </w:r>
            <w:r w:rsidR="005C2F76">
              <w:rPr>
                <w:rFonts w:ascii="Candara" w:hAnsi="Candara"/>
                <w:color w:val="000000"/>
                <w:sz w:val="24"/>
                <w:szCs w:val="24"/>
              </w:rPr>
              <w:t xml:space="preserve"> </w:t>
            </w:r>
            <w:r w:rsidR="005C2F76">
              <w:rPr>
                <w:rFonts w:ascii="Candara" w:hAnsi="Candara"/>
                <w:color w:val="000000"/>
                <w:sz w:val="24"/>
                <w:szCs w:val="24"/>
              </w:rPr>
              <w:br/>
            </w:r>
            <w:r w:rsidR="005926E6">
              <w:rPr>
                <w:rFonts w:ascii="Candara" w:hAnsi="Candara"/>
                <w:color w:val="000000"/>
                <w:sz w:val="24"/>
                <w:szCs w:val="24"/>
              </w:rPr>
              <w:t>Services-</w:t>
            </w:r>
            <w:r w:rsidR="005C2F76">
              <w:rPr>
                <w:rFonts w:ascii="Candara" w:hAnsi="Candara"/>
                <w:color w:val="000000"/>
                <w:sz w:val="24"/>
                <w:szCs w:val="24"/>
              </w:rPr>
              <w:t>Coordinated Access Network</w:t>
            </w:r>
          </w:p>
        </w:tc>
      </w:tr>
      <w:tr w:rsidR="007C6873" w:rsidRPr="00B01CC9" w14:paraId="7BCAB5B8" w14:textId="77777777" w:rsidTr="007C6873">
        <w:trPr>
          <w:cantSplit/>
        </w:trPr>
        <w:tc>
          <w:tcPr>
            <w:tcW w:w="0" w:type="auto"/>
            <w:vMerge/>
            <w:shd w:val="clear" w:color="auto" w:fill="87214D"/>
          </w:tcPr>
          <w:p w14:paraId="7BCAB5B3"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B4"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5B7" w14:textId="4978AEA4" w:rsidR="00121EDF" w:rsidRPr="0036424B" w:rsidRDefault="0036424B" w:rsidP="00053916">
            <w:pPr>
              <w:spacing w:after="0" w:line="23" w:lineRule="atLeast"/>
              <w:rPr>
                <w:rFonts w:ascii="Candara" w:hAnsi="Candara"/>
                <w:color w:val="000000"/>
                <w:sz w:val="24"/>
                <w:szCs w:val="24"/>
              </w:rPr>
            </w:pPr>
            <w:r w:rsidRPr="0036424B">
              <w:rPr>
                <w:rFonts w:ascii="Candara" w:hAnsi="Candara"/>
                <w:color w:val="000000"/>
                <w:sz w:val="24"/>
                <w:szCs w:val="24"/>
              </w:rPr>
              <w:t>Housing Need Assessment</w:t>
            </w:r>
            <w:r w:rsidRPr="0036424B">
              <w:rPr>
                <w:rFonts w:ascii="Candara" w:hAnsi="Candara"/>
                <w:color w:val="000000"/>
                <w:sz w:val="24"/>
                <w:szCs w:val="24"/>
              </w:rPr>
              <w:br/>
              <w:t>Non-Homeless Special Needs</w:t>
            </w:r>
            <w:r w:rsidRPr="0036424B">
              <w:rPr>
                <w:rFonts w:ascii="Candara" w:hAnsi="Candara"/>
                <w:color w:val="000000"/>
                <w:sz w:val="24"/>
                <w:szCs w:val="24"/>
              </w:rPr>
              <w:br/>
              <w:t>Economic Development</w:t>
            </w:r>
            <w:r w:rsidRPr="0036424B">
              <w:rPr>
                <w:rFonts w:ascii="Candara" w:hAnsi="Candara"/>
                <w:color w:val="000000"/>
                <w:sz w:val="24"/>
                <w:szCs w:val="24"/>
              </w:rPr>
              <w:br/>
              <w:t>Anti-poverty Strategy</w:t>
            </w:r>
            <w:r w:rsidR="005C2F76" w:rsidRPr="0036424B">
              <w:rPr>
                <w:rFonts w:ascii="Candara" w:hAnsi="Candara"/>
                <w:color w:val="000000"/>
                <w:sz w:val="24"/>
                <w:szCs w:val="24"/>
              </w:rPr>
              <w:br/>
            </w:r>
          </w:p>
        </w:tc>
      </w:tr>
      <w:tr w:rsidR="007C6873" w:rsidRPr="00B01CC9" w14:paraId="7BCAB5BC" w14:textId="77777777" w:rsidTr="007C6873">
        <w:trPr>
          <w:cantSplit/>
        </w:trPr>
        <w:tc>
          <w:tcPr>
            <w:tcW w:w="0" w:type="auto"/>
            <w:vMerge/>
            <w:shd w:val="clear" w:color="auto" w:fill="87214D"/>
          </w:tcPr>
          <w:p w14:paraId="7BCAB5B9"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BA"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BB" w14:textId="5F7EDA50" w:rsidR="00121EDF" w:rsidRPr="00842D9E" w:rsidRDefault="00025400" w:rsidP="00053916">
            <w:pPr>
              <w:spacing w:after="0" w:line="23" w:lineRule="atLeast"/>
              <w:rPr>
                <w:rFonts w:ascii="Candara" w:hAnsi="Candara"/>
                <w:sz w:val="24"/>
                <w:szCs w:val="24"/>
              </w:rPr>
            </w:pPr>
            <w:r w:rsidRPr="00842D9E">
              <w:rPr>
                <w:rFonts w:ascii="Candara" w:hAnsi="Candara"/>
                <w:color w:val="000000"/>
                <w:sz w:val="24"/>
                <w:szCs w:val="24"/>
              </w:rPr>
              <w:t xml:space="preserve">The agency seeks opportunities to collaborate with the City and coordinate inter-agency efforts to address service gaps and achieve positive outcomes for lower income persons.  The anticipated outcome </w:t>
            </w:r>
            <w:r w:rsidR="00842D9E" w:rsidRPr="00842D9E">
              <w:rPr>
                <w:rFonts w:ascii="Candara" w:hAnsi="Candara"/>
                <w:color w:val="000000"/>
                <w:sz w:val="24"/>
                <w:szCs w:val="24"/>
              </w:rPr>
              <w:t>are</w:t>
            </w:r>
            <w:r w:rsidRPr="00842D9E">
              <w:rPr>
                <w:rFonts w:ascii="Candara" w:hAnsi="Candara"/>
                <w:color w:val="000000"/>
                <w:sz w:val="24"/>
                <w:szCs w:val="24"/>
              </w:rPr>
              <w:t xml:space="preserve"> efforts to</w:t>
            </w:r>
            <w:r w:rsidR="00842D9E" w:rsidRPr="00842D9E">
              <w:rPr>
                <w:rFonts w:ascii="Candara" w:hAnsi="Candara"/>
                <w:color w:val="000000"/>
                <w:sz w:val="24"/>
                <w:szCs w:val="24"/>
              </w:rPr>
              <w:t xml:space="preserve"> response to pandemic related needs, develop resilient systems of care, and streamline access.  </w:t>
            </w:r>
            <w:r w:rsidRPr="00842D9E">
              <w:rPr>
                <w:rFonts w:ascii="Candara" w:hAnsi="Candara"/>
                <w:color w:val="000000"/>
                <w:sz w:val="24"/>
                <w:szCs w:val="24"/>
              </w:rPr>
              <w:t xml:space="preserve"> </w:t>
            </w:r>
          </w:p>
        </w:tc>
      </w:tr>
      <w:tr w:rsidR="007C6873" w:rsidRPr="00B01CC9" w14:paraId="7BCAB5C0" w14:textId="77777777" w:rsidTr="007C6873">
        <w:trPr>
          <w:cantSplit/>
        </w:trPr>
        <w:tc>
          <w:tcPr>
            <w:tcW w:w="0" w:type="auto"/>
            <w:vMerge w:val="restart"/>
            <w:shd w:val="clear" w:color="auto" w:fill="87214D"/>
          </w:tcPr>
          <w:p w14:paraId="7BCAB5BD" w14:textId="77777777" w:rsidR="00121EDF" w:rsidRPr="0003472D" w:rsidRDefault="00121EDF" w:rsidP="00053916">
            <w:pPr>
              <w:keepNext/>
              <w:spacing w:after="0" w:line="23" w:lineRule="atLeast"/>
              <w:rPr>
                <w:rFonts w:ascii="Candara" w:hAnsi="Candara"/>
                <w:b/>
                <w:color w:val="FFFFFF" w:themeColor="background1"/>
                <w:sz w:val="24"/>
                <w:szCs w:val="24"/>
              </w:rPr>
            </w:pPr>
            <w:r w:rsidRPr="00022488">
              <w:rPr>
                <w:rFonts w:ascii="Candara" w:hAnsi="Candara"/>
                <w:b/>
                <w:color w:val="FFFFFF" w:themeColor="background1"/>
                <w:sz w:val="24"/>
                <w:szCs w:val="24"/>
              </w:rPr>
              <w:t>4</w:t>
            </w:r>
          </w:p>
        </w:tc>
        <w:tc>
          <w:tcPr>
            <w:tcW w:w="4311" w:type="dxa"/>
            <w:shd w:val="clear" w:color="auto" w:fill="87214D"/>
          </w:tcPr>
          <w:p w14:paraId="7BCAB5BE"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BF" w14:textId="77777777" w:rsidR="00121EDF" w:rsidRPr="0003472D" w:rsidRDefault="00342B55"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Middlesex Chamber of Commerce</w:t>
            </w:r>
          </w:p>
        </w:tc>
      </w:tr>
      <w:tr w:rsidR="007C6873" w:rsidRPr="00B01CC9" w14:paraId="7BCAB5C4" w14:textId="77777777" w:rsidTr="007C6873">
        <w:trPr>
          <w:cantSplit/>
        </w:trPr>
        <w:tc>
          <w:tcPr>
            <w:tcW w:w="0" w:type="auto"/>
            <w:vMerge/>
            <w:shd w:val="clear" w:color="auto" w:fill="87214D"/>
          </w:tcPr>
          <w:p w14:paraId="7BCAB5C1"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C2"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5C3" w14:textId="49F9B441" w:rsidR="00121EDF" w:rsidRPr="00B01CC9" w:rsidRDefault="00342B55" w:rsidP="00342B55">
            <w:pPr>
              <w:spacing w:after="0" w:line="23" w:lineRule="atLeast"/>
              <w:rPr>
                <w:rFonts w:ascii="Candara" w:hAnsi="Candara"/>
                <w:sz w:val="24"/>
                <w:szCs w:val="24"/>
              </w:rPr>
            </w:pPr>
            <w:r w:rsidRPr="00B01CC9">
              <w:rPr>
                <w:rFonts w:ascii="Candara" w:hAnsi="Candara"/>
                <w:color w:val="000000"/>
                <w:sz w:val="24"/>
                <w:szCs w:val="24"/>
              </w:rPr>
              <w:t>Services-</w:t>
            </w:r>
            <w:r>
              <w:rPr>
                <w:rFonts w:ascii="Candara" w:hAnsi="Candara"/>
                <w:color w:val="000000"/>
                <w:sz w:val="24"/>
                <w:szCs w:val="24"/>
              </w:rPr>
              <w:t>Employment</w:t>
            </w:r>
            <w:r w:rsidRPr="00B01CC9">
              <w:rPr>
                <w:rFonts w:ascii="Candara" w:hAnsi="Candara"/>
                <w:color w:val="000000"/>
                <w:sz w:val="24"/>
                <w:szCs w:val="24"/>
              </w:rPr>
              <w:br/>
              <w:t>Planning organization</w:t>
            </w:r>
            <w:r w:rsidRPr="00B01CC9">
              <w:rPr>
                <w:rFonts w:ascii="Candara" w:hAnsi="Candara"/>
                <w:color w:val="000000"/>
                <w:sz w:val="24"/>
                <w:szCs w:val="24"/>
              </w:rPr>
              <w:br/>
              <w:t>Business Leaders</w:t>
            </w:r>
            <w:r w:rsidRPr="00B01CC9">
              <w:rPr>
                <w:rFonts w:ascii="Candara" w:hAnsi="Candara"/>
                <w:color w:val="000000"/>
                <w:sz w:val="24"/>
                <w:szCs w:val="24"/>
              </w:rPr>
              <w:br/>
              <w:t>Civic Le</w:t>
            </w:r>
            <w:r>
              <w:rPr>
                <w:rFonts w:ascii="Candara" w:hAnsi="Candara"/>
                <w:color w:val="000000"/>
                <w:sz w:val="24"/>
                <w:szCs w:val="24"/>
              </w:rPr>
              <w:t>aders</w:t>
            </w:r>
            <w:r>
              <w:rPr>
                <w:rFonts w:ascii="Candara" w:hAnsi="Candara"/>
                <w:color w:val="000000"/>
                <w:sz w:val="24"/>
                <w:szCs w:val="24"/>
              </w:rPr>
              <w:br/>
              <w:t>Private Sector Banks</w:t>
            </w:r>
            <w:r w:rsidRPr="00B01CC9">
              <w:rPr>
                <w:rFonts w:ascii="Candara" w:hAnsi="Candara"/>
                <w:color w:val="000000"/>
                <w:sz w:val="24"/>
                <w:szCs w:val="24"/>
              </w:rPr>
              <w:t xml:space="preserve"> </w:t>
            </w:r>
          </w:p>
        </w:tc>
      </w:tr>
      <w:tr w:rsidR="007C6873" w:rsidRPr="00B01CC9" w14:paraId="7BCAB5C8" w14:textId="77777777" w:rsidTr="007C6873">
        <w:trPr>
          <w:cantSplit/>
        </w:trPr>
        <w:tc>
          <w:tcPr>
            <w:tcW w:w="0" w:type="auto"/>
            <w:vMerge/>
            <w:shd w:val="clear" w:color="auto" w:fill="87214D"/>
          </w:tcPr>
          <w:p w14:paraId="7BCAB5C5"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C6"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3B2027E8" w14:textId="77777777" w:rsidR="00121EDF" w:rsidRDefault="00121EDF" w:rsidP="00053916">
            <w:pPr>
              <w:spacing w:after="0" w:line="23" w:lineRule="atLeast"/>
              <w:rPr>
                <w:rFonts w:ascii="Candara" w:hAnsi="Candara"/>
                <w:color w:val="000000"/>
                <w:sz w:val="24"/>
                <w:szCs w:val="24"/>
              </w:rPr>
            </w:pPr>
            <w:r w:rsidRPr="00B01CC9">
              <w:rPr>
                <w:rFonts w:ascii="Candara" w:hAnsi="Candara"/>
                <w:color w:val="000000"/>
                <w:sz w:val="24"/>
                <w:szCs w:val="24"/>
              </w:rPr>
              <w:t>Economic Development</w:t>
            </w:r>
          </w:p>
          <w:p w14:paraId="7BCAB5C7" w14:textId="0063BB26" w:rsidR="006F6E5A" w:rsidRPr="00B01CC9" w:rsidRDefault="00022488" w:rsidP="00053916">
            <w:pPr>
              <w:spacing w:after="0" w:line="23" w:lineRule="atLeast"/>
              <w:rPr>
                <w:rFonts w:ascii="Candara" w:hAnsi="Candara"/>
                <w:sz w:val="24"/>
                <w:szCs w:val="24"/>
              </w:rPr>
            </w:pPr>
            <w:r>
              <w:rPr>
                <w:rFonts w:ascii="Candara" w:hAnsi="Candara"/>
                <w:sz w:val="24"/>
                <w:szCs w:val="24"/>
              </w:rPr>
              <w:t>Anti-poverty Strategy</w:t>
            </w:r>
          </w:p>
        </w:tc>
      </w:tr>
      <w:tr w:rsidR="007C6873" w:rsidRPr="00B01CC9" w14:paraId="7BCAB5CC" w14:textId="77777777" w:rsidTr="007C6873">
        <w:trPr>
          <w:cantSplit/>
        </w:trPr>
        <w:tc>
          <w:tcPr>
            <w:tcW w:w="0" w:type="auto"/>
            <w:vMerge/>
            <w:shd w:val="clear" w:color="auto" w:fill="87214D"/>
          </w:tcPr>
          <w:p w14:paraId="7BCAB5C9"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CA"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CB" w14:textId="69813C3A" w:rsidR="00121EDF" w:rsidRPr="00B01CC9" w:rsidRDefault="00342B55" w:rsidP="00342B55">
            <w:pPr>
              <w:spacing w:after="0" w:line="23" w:lineRule="atLeast"/>
              <w:rPr>
                <w:rFonts w:ascii="Candara" w:hAnsi="Candara"/>
                <w:sz w:val="24"/>
                <w:szCs w:val="24"/>
              </w:rPr>
            </w:pPr>
            <w:r>
              <w:rPr>
                <w:rFonts w:ascii="Candara" w:hAnsi="Candara"/>
                <w:color w:val="000000"/>
                <w:sz w:val="24"/>
                <w:szCs w:val="24"/>
              </w:rPr>
              <w:t xml:space="preserve">This organization </w:t>
            </w:r>
            <w:r w:rsidR="00923D31">
              <w:rPr>
                <w:rFonts w:ascii="Candara" w:hAnsi="Candara"/>
                <w:color w:val="000000"/>
                <w:sz w:val="24"/>
                <w:szCs w:val="24"/>
              </w:rPr>
              <w:t>was</w:t>
            </w:r>
            <w:r w:rsidRPr="00B01CC9">
              <w:rPr>
                <w:rFonts w:ascii="Candara" w:hAnsi="Candara"/>
                <w:color w:val="000000"/>
                <w:sz w:val="24"/>
                <w:szCs w:val="24"/>
              </w:rPr>
              <w:t xml:space="preserve"> consulted as part of an ongoing dialogue </w:t>
            </w:r>
            <w:r w:rsidR="00923D31">
              <w:rPr>
                <w:rFonts w:ascii="Candara" w:hAnsi="Candara"/>
                <w:color w:val="000000"/>
                <w:sz w:val="24"/>
                <w:szCs w:val="24"/>
              </w:rPr>
              <w:t xml:space="preserve">to support business and promote workforce development. </w:t>
            </w:r>
            <w:r>
              <w:rPr>
                <w:rFonts w:ascii="Candara" w:hAnsi="Candara"/>
                <w:color w:val="000000"/>
                <w:sz w:val="24"/>
                <w:szCs w:val="24"/>
              </w:rPr>
              <w:t xml:space="preserve">The focus is on </w:t>
            </w:r>
            <w:r w:rsidR="00022488">
              <w:rPr>
                <w:rFonts w:ascii="Candara" w:hAnsi="Candara"/>
                <w:color w:val="000000"/>
                <w:sz w:val="24"/>
                <w:szCs w:val="24"/>
              </w:rPr>
              <w:t xml:space="preserve">small business stabilization and job retention post-pandemic. </w:t>
            </w:r>
            <w:r w:rsidRPr="00B01CC9">
              <w:rPr>
                <w:rFonts w:ascii="Candara" w:hAnsi="Candara"/>
                <w:color w:val="000000"/>
                <w:sz w:val="24"/>
                <w:szCs w:val="24"/>
              </w:rPr>
              <w:t xml:space="preserve">  The anticipated outcome is </w:t>
            </w:r>
            <w:r>
              <w:rPr>
                <w:rFonts w:ascii="Candara" w:hAnsi="Candara"/>
                <w:color w:val="000000"/>
                <w:sz w:val="24"/>
                <w:szCs w:val="24"/>
              </w:rPr>
              <w:t xml:space="preserve">continued </w:t>
            </w:r>
            <w:r w:rsidRPr="00B01CC9">
              <w:rPr>
                <w:rFonts w:ascii="Candara" w:hAnsi="Candara"/>
                <w:color w:val="000000"/>
                <w:sz w:val="24"/>
                <w:szCs w:val="24"/>
              </w:rPr>
              <w:t>c</w:t>
            </w:r>
            <w:r>
              <w:rPr>
                <w:rFonts w:ascii="Candara" w:hAnsi="Candara"/>
                <w:color w:val="000000"/>
                <w:sz w:val="24"/>
                <w:szCs w:val="24"/>
              </w:rPr>
              <w:t>ollaboration with all members of the organization to advancing economic opportunities in Middletown and Middlesex County.</w:t>
            </w:r>
            <w:r w:rsidR="006F6E5A">
              <w:rPr>
                <w:rFonts w:ascii="Candara" w:hAnsi="Candara"/>
                <w:color w:val="000000"/>
                <w:sz w:val="24"/>
                <w:szCs w:val="24"/>
              </w:rPr>
              <w:t xml:space="preserve"> </w:t>
            </w:r>
          </w:p>
        </w:tc>
      </w:tr>
      <w:tr w:rsidR="007C6873" w:rsidRPr="00B01CC9" w14:paraId="7BCAB5D0" w14:textId="77777777" w:rsidTr="007C6873">
        <w:trPr>
          <w:cantSplit/>
        </w:trPr>
        <w:tc>
          <w:tcPr>
            <w:tcW w:w="0" w:type="auto"/>
            <w:vMerge w:val="restart"/>
            <w:shd w:val="clear" w:color="auto" w:fill="87214D"/>
          </w:tcPr>
          <w:p w14:paraId="7BCAB5CD" w14:textId="77777777" w:rsidR="00121EDF" w:rsidRPr="0003472D" w:rsidRDefault="00121EDF" w:rsidP="00053916">
            <w:pPr>
              <w:keepNext/>
              <w:spacing w:after="0" w:line="23" w:lineRule="atLeast"/>
              <w:rPr>
                <w:rFonts w:ascii="Candara" w:hAnsi="Candara"/>
                <w:b/>
                <w:color w:val="FFFFFF" w:themeColor="background1"/>
                <w:sz w:val="24"/>
                <w:szCs w:val="24"/>
              </w:rPr>
            </w:pPr>
            <w:r w:rsidRPr="006422EC">
              <w:rPr>
                <w:rFonts w:ascii="Candara" w:hAnsi="Candara"/>
                <w:b/>
                <w:color w:val="FFFFFF" w:themeColor="background1"/>
                <w:sz w:val="24"/>
                <w:szCs w:val="24"/>
              </w:rPr>
              <w:t>5</w:t>
            </w:r>
          </w:p>
        </w:tc>
        <w:tc>
          <w:tcPr>
            <w:tcW w:w="4311" w:type="dxa"/>
            <w:shd w:val="clear" w:color="auto" w:fill="87214D"/>
          </w:tcPr>
          <w:p w14:paraId="7BCAB5CE"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CF" w14:textId="696FDDA4" w:rsidR="00121EDF" w:rsidRPr="0003472D" w:rsidRDefault="00A644AC" w:rsidP="00A0055F">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 xml:space="preserve">St Vincent dePaul </w:t>
            </w:r>
            <w:r w:rsidR="003C6D28">
              <w:rPr>
                <w:rFonts w:ascii="Candara" w:hAnsi="Candara"/>
                <w:b/>
                <w:color w:val="FFFFFF" w:themeColor="background1"/>
                <w:sz w:val="24"/>
                <w:szCs w:val="24"/>
              </w:rPr>
              <w:t>– Amazing Grace</w:t>
            </w:r>
          </w:p>
        </w:tc>
      </w:tr>
      <w:tr w:rsidR="007C6873" w:rsidRPr="00B01CC9" w14:paraId="7BCAB5D4" w14:textId="77777777" w:rsidTr="007C6873">
        <w:trPr>
          <w:cantSplit/>
        </w:trPr>
        <w:tc>
          <w:tcPr>
            <w:tcW w:w="0" w:type="auto"/>
            <w:vMerge/>
            <w:shd w:val="clear" w:color="auto" w:fill="87214D"/>
          </w:tcPr>
          <w:p w14:paraId="7BCAB5D1"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D2"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62A7D22D" w14:textId="77777777" w:rsidR="003C6D28" w:rsidRDefault="003C6D28" w:rsidP="003C6D28">
            <w:pPr>
              <w:spacing w:after="0" w:line="23" w:lineRule="atLeast"/>
              <w:rPr>
                <w:rFonts w:ascii="Candara" w:hAnsi="Candara"/>
                <w:sz w:val="24"/>
                <w:szCs w:val="24"/>
              </w:rPr>
            </w:pPr>
            <w:r w:rsidRPr="00945BC8">
              <w:rPr>
                <w:rFonts w:ascii="Candara" w:hAnsi="Candara"/>
                <w:color w:val="000000"/>
                <w:sz w:val="24"/>
                <w:szCs w:val="24"/>
              </w:rPr>
              <w:t>Housing</w:t>
            </w:r>
            <w:r w:rsidRPr="0035634E">
              <w:rPr>
                <w:rFonts w:ascii="Candara" w:hAnsi="Candara"/>
                <w:color w:val="000000"/>
              </w:rPr>
              <w:br/>
            </w:r>
            <w:r>
              <w:rPr>
                <w:rFonts w:ascii="Candara" w:hAnsi="Candara"/>
                <w:sz w:val="24"/>
                <w:szCs w:val="24"/>
              </w:rPr>
              <w:t>Services</w:t>
            </w:r>
          </w:p>
          <w:p w14:paraId="7BCAB5D3" w14:textId="77777777" w:rsidR="00121EDF" w:rsidRPr="00B01CC9" w:rsidRDefault="00121EDF" w:rsidP="00053916">
            <w:pPr>
              <w:spacing w:after="0" w:line="23" w:lineRule="atLeast"/>
              <w:rPr>
                <w:rFonts w:ascii="Candara" w:hAnsi="Candara"/>
                <w:sz w:val="24"/>
                <w:szCs w:val="24"/>
              </w:rPr>
            </w:pPr>
          </w:p>
        </w:tc>
      </w:tr>
      <w:tr w:rsidR="007C6873" w:rsidRPr="00B01CC9" w14:paraId="7BCAB5D8" w14:textId="77777777" w:rsidTr="007C6873">
        <w:trPr>
          <w:cantSplit/>
        </w:trPr>
        <w:tc>
          <w:tcPr>
            <w:tcW w:w="0" w:type="auto"/>
            <w:vMerge/>
            <w:shd w:val="clear" w:color="auto" w:fill="87214D"/>
          </w:tcPr>
          <w:p w14:paraId="7BCAB5D5"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D6"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32236A11" w14:textId="2B85E440" w:rsidR="006F6E5A" w:rsidRDefault="006F6E5A" w:rsidP="00053916">
            <w:pPr>
              <w:spacing w:after="0" w:line="23" w:lineRule="atLeast"/>
              <w:rPr>
                <w:rFonts w:ascii="Candara" w:hAnsi="Candara"/>
                <w:color w:val="000000"/>
                <w:sz w:val="24"/>
                <w:szCs w:val="24"/>
              </w:rPr>
            </w:pPr>
            <w:r>
              <w:rPr>
                <w:rFonts w:ascii="Candara" w:hAnsi="Candara"/>
                <w:color w:val="000000"/>
                <w:sz w:val="24"/>
                <w:szCs w:val="24"/>
              </w:rPr>
              <w:t xml:space="preserve">Services- Elderly </w:t>
            </w:r>
          </w:p>
          <w:p w14:paraId="7BCAB5D7" w14:textId="322E37E7" w:rsidR="00121EDF" w:rsidRPr="00B01CC9" w:rsidRDefault="00CE5BAA" w:rsidP="00053916">
            <w:pPr>
              <w:spacing w:after="0" w:line="23" w:lineRule="atLeast"/>
              <w:rPr>
                <w:rFonts w:ascii="Candara" w:hAnsi="Candara"/>
                <w:sz w:val="24"/>
                <w:szCs w:val="24"/>
              </w:rPr>
            </w:pPr>
            <w:r w:rsidRPr="0036424B">
              <w:rPr>
                <w:rFonts w:ascii="Candara" w:hAnsi="Candara"/>
                <w:color w:val="000000"/>
                <w:sz w:val="24"/>
                <w:szCs w:val="24"/>
              </w:rPr>
              <w:t>Non-Homeless Special Needs</w:t>
            </w:r>
            <w:r w:rsidRPr="0036424B">
              <w:rPr>
                <w:rFonts w:ascii="Candara" w:hAnsi="Candara"/>
                <w:color w:val="000000"/>
                <w:sz w:val="24"/>
                <w:szCs w:val="24"/>
              </w:rPr>
              <w:br/>
              <w:t>Anti-poverty Strategy</w:t>
            </w:r>
          </w:p>
        </w:tc>
      </w:tr>
      <w:tr w:rsidR="007C6873" w:rsidRPr="00B01CC9" w14:paraId="7BCAB5DC" w14:textId="77777777" w:rsidTr="007C6873">
        <w:trPr>
          <w:cantSplit/>
        </w:trPr>
        <w:tc>
          <w:tcPr>
            <w:tcW w:w="0" w:type="auto"/>
            <w:vMerge/>
            <w:shd w:val="clear" w:color="auto" w:fill="87214D"/>
          </w:tcPr>
          <w:p w14:paraId="7BCAB5D9"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DA"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DB" w14:textId="49996915" w:rsidR="00121EDF" w:rsidRPr="00B01CC9" w:rsidRDefault="00CE5BAA" w:rsidP="00053916">
            <w:pPr>
              <w:spacing w:after="0" w:line="23" w:lineRule="atLeast"/>
              <w:rPr>
                <w:rFonts w:ascii="Candara" w:hAnsi="Candara"/>
                <w:sz w:val="24"/>
                <w:szCs w:val="24"/>
              </w:rPr>
            </w:pPr>
            <w:r>
              <w:rPr>
                <w:rFonts w:ascii="Candara" w:hAnsi="Candara"/>
                <w:sz w:val="24"/>
                <w:szCs w:val="24"/>
              </w:rPr>
              <w:t xml:space="preserve">The Agency was consulted as part of ongoing collaboration to address food insecurity.  </w:t>
            </w:r>
            <w:r w:rsidR="006422EC">
              <w:rPr>
                <w:rFonts w:ascii="Candara" w:hAnsi="Candara"/>
                <w:sz w:val="24"/>
                <w:szCs w:val="24"/>
              </w:rPr>
              <w:t xml:space="preserve">Anticipated Outcome includes expansions of programs to meet community needs. </w:t>
            </w:r>
          </w:p>
        </w:tc>
      </w:tr>
      <w:tr w:rsidR="007C6873" w:rsidRPr="00B01CC9" w14:paraId="7BCAB5E0" w14:textId="77777777" w:rsidTr="007C6873">
        <w:trPr>
          <w:cantSplit/>
        </w:trPr>
        <w:tc>
          <w:tcPr>
            <w:tcW w:w="0" w:type="auto"/>
            <w:vMerge w:val="restart"/>
            <w:shd w:val="clear" w:color="auto" w:fill="87214D"/>
          </w:tcPr>
          <w:p w14:paraId="7BCAB5DD" w14:textId="77777777" w:rsidR="00121EDF" w:rsidRPr="0003472D" w:rsidRDefault="00121EDF" w:rsidP="00053916">
            <w:pPr>
              <w:keepNext/>
              <w:spacing w:after="0" w:line="23" w:lineRule="atLeast"/>
              <w:rPr>
                <w:rFonts w:ascii="Candara" w:hAnsi="Candara"/>
                <w:b/>
                <w:color w:val="FFFFFF" w:themeColor="background1"/>
                <w:sz w:val="24"/>
                <w:szCs w:val="24"/>
              </w:rPr>
            </w:pPr>
            <w:r w:rsidRPr="00945BC8">
              <w:rPr>
                <w:rFonts w:ascii="Candara" w:hAnsi="Candara"/>
                <w:b/>
                <w:color w:val="FFFFFF" w:themeColor="background1"/>
                <w:sz w:val="24"/>
                <w:szCs w:val="24"/>
              </w:rPr>
              <w:t>6</w:t>
            </w:r>
          </w:p>
        </w:tc>
        <w:tc>
          <w:tcPr>
            <w:tcW w:w="4311" w:type="dxa"/>
            <w:shd w:val="clear" w:color="auto" w:fill="87214D"/>
          </w:tcPr>
          <w:p w14:paraId="7BCAB5DE"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DF" w14:textId="4594D97C" w:rsidR="00121EDF" w:rsidRPr="0003472D" w:rsidRDefault="001E1B35"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 xml:space="preserve">North End Action Team </w:t>
            </w:r>
          </w:p>
        </w:tc>
      </w:tr>
      <w:tr w:rsidR="007C6873" w:rsidRPr="00B01CC9" w14:paraId="7BCAB5E4" w14:textId="77777777" w:rsidTr="007C6873">
        <w:trPr>
          <w:cantSplit/>
        </w:trPr>
        <w:tc>
          <w:tcPr>
            <w:tcW w:w="0" w:type="auto"/>
            <w:vMerge/>
            <w:shd w:val="clear" w:color="auto" w:fill="87214D"/>
          </w:tcPr>
          <w:p w14:paraId="7BCAB5E1"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E2"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5C3BA73B" w14:textId="77777777" w:rsidR="00121EDF" w:rsidRDefault="00C8549A" w:rsidP="00A0055F">
            <w:pPr>
              <w:spacing w:after="0" w:line="23" w:lineRule="atLeast"/>
              <w:rPr>
                <w:rFonts w:ascii="Candara" w:hAnsi="Candara"/>
                <w:sz w:val="24"/>
                <w:szCs w:val="24"/>
              </w:rPr>
            </w:pPr>
            <w:r w:rsidRPr="00945BC8">
              <w:rPr>
                <w:rFonts w:ascii="Candara" w:hAnsi="Candara"/>
                <w:color w:val="000000"/>
                <w:sz w:val="24"/>
                <w:szCs w:val="24"/>
              </w:rPr>
              <w:t>Housing</w:t>
            </w:r>
            <w:r w:rsidRPr="0035634E">
              <w:rPr>
                <w:rFonts w:ascii="Candara" w:hAnsi="Candara"/>
                <w:color w:val="000000"/>
              </w:rPr>
              <w:br/>
            </w:r>
            <w:r>
              <w:rPr>
                <w:rFonts w:ascii="Candara" w:hAnsi="Candara"/>
                <w:sz w:val="24"/>
                <w:szCs w:val="24"/>
              </w:rPr>
              <w:t>Services</w:t>
            </w:r>
          </w:p>
          <w:p w14:paraId="7BCAB5E3" w14:textId="778B75AC" w:rsidR="00A02A4E" w:rsidRPr="00B01CC9" w:rsidRDefault="00A02A4E" w:rsidP="00A0055F">
            <w:pPr>
              <w:spacing w:after="0" w:line="23" w:lineRule="atLeast"/>
              <w:rPr>
                <w:rFonts w:ascii="Candara" w:hAnsi="Candara"/>
                <w:sz w:val="24"/>
                <w:szCs w:val="24"/>
              </w:rPr>
            </w:pPr>
            <w:r w:rsidRPr="00B01CC9">
              <w:rPr>
                <w:rFonts w:ascii="Candara" w:hAnsi="Candara"/>
                <w:color w:val="000000"/>
                <w:sz w:val="24"/>
                <w:szCs w:val="24"/>
              </w:rPr>
              <w:t>Business Leaders</w:t>
            </w:r>
            <w:r w:rsidRPr="00B01CC9">
              <w:rPr>
                <w:rFonts w:ascii="Candara" w:hAnsi="Candara"/>
                <w:color w:val="000000"/>
                <w:sz w:val="24"/>
                <w:szCs w:val="24"/>
              </w:rPr>
              <w:br/>
              <w:t>Civic Le</w:t>
            </w:r>
            <w:r>
              <w:rPr>
                <w:rFonts w:ascii="Candara" w:hAnsi="Candara"/>
                <w:color w:val="000000"/>
                <w:sz w:val="24"/>
                <w:szCs w:val="24"/>
              </w:rPr>
              <w:t>aders</w:t>
            </w:r>
          </w:p>
        </w:tc>
      </w:tr>
      <w:tr w:rsidR="007C6873" w:rsidRPr="00B01CC9" w14:paraId="7BCAB5E8" w14:textId="77777777" w:rsidTr="007C6873">
        <w:trPr>
          <w:cantSplit/>
        </w:trPr>
        <w:tc>
          <w:tcPr>
            <w:tcW w:w="0" w:type="auto"/>
            <w:vMerge/>
            <w:shd w:val="clear" w:color="auto" w:fill="87214D"/>
          </w:tcPr>
          <w:p w14:paraId="7BCAB5E5"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E6"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5E7" w14:textId="054D5769" w:rsidR="00945BC8" w:rsidRPr="00B01CC9" w:rsidRDefault="00945BC8" w:rsidP="00053916">
            <w:pPr>
              <w:spacing w:after="0" w:line="23" w:lineRule="atLeast"/>
              <w:rPr>
                <w:rFonts w:ascii="Candara" w:hAnsi="Candara"/>
                <w:sz w:val="24"/>
                <w:szCs w:val="24"/>
              </w:rPr>
            </w:pPr>
            <w:r w:rsidRPr="0036424B">
              <w:rPr>
                <w:rFonts w:ascii="Candara" w:hAnsi="Candara"/>
                <w:color w:val="000000"/>
                <w:sz w:val="24"/>
                <w:szCs w:val="24"/>
              </w:rPr>
              <w:t>Housing Need Assessment</w:t>
            </w:r>
            <w:r w:rsidRPr="0036424B">
              <w:rPr>
                <w:rFonts w:ascii="Candara" w:hAnsi="Candara"/>
                <w:color w:val="000000"/>
                <w:sz w:val="24"/>
                <w:szCs w:val="24"/>
              </w:rPr>
              <w:br/>
              <w:t>Non-Homeless Special Needs</w:t>
            </w:r>
            <w:r w:rsidRPr="0036424B">
              <w:rPr>
                <w:rFonts w:ascii="Candara" w:hAnsi="Candara"/>
                <w:color w:val="000000"/>
                <w:sz w:val="24"/>
                <w:szCs w:val="24"/>
              </w:rPr>
              <w:br/>
              <w:t>Economic Development</w:t>
            </w:r>
            <w:r w:rsidRPr="0036424B">
              <w:rPr>
                <w:rFonts w:ascii="Candara" w:hAnsi="Candara"/>
                <w:color w:val="000000"/>
                <w:sz w:val="24"/>
                <w:szCs w:val="24"/>
              </w:rPr>
              <w:br/>
              <w:t>Anti-poverty Strategy</w:t>
            </w:r>
          </w:p>
        </w:tc>
      </w:tr>
      <w:tr w:rsidR="007C6873" w:rsidRPr="00B01CC9" w14:paraId="7BCAB5EC" w14:textId="77777777" w:rsidTr="007C6873">
        <w:trPr>
          <w:cantSplit/>
        </w:trPr>
        <w:tc>
          <w:tcPr>
            <w:tcW w:w="0" w:type="auto"/>
            <w:vMerge/>
            <w:shd w:val="clear" w:color="auto" w:fill="87214D"/>
          </w:tcPr>
          <w:p w14:paraId="7BCAB5E9" w14:textId="77777777" w:rsidR="00121EDF" w:rsidRPr="0003472D" w:rsidRDefault="00121EDF" w:rsidP="00053916">
            <w:pPr>
              <w:spacing w:after="0" w:line="23" w:lineRule="atLeast"/>
              <w:rPr>
                <w:rFonts w:ascii="Candara" w:hAnsi="Candara"/>
                <w:b/>
                <w:color w:val="FFFFFF" w:themeColor="background1"/>
                <w:sz w:val="24"/>
                <w:szCs w:val="24"/>
              </w:rPr>
            </w:pPr>
          </w:p>
        </w:tc>
        <w:tc>
          <w:tcPr>
            <w:tcW w:w="4311" w:type="dxa"/>
            <w:shd w:val="clear" w:color="auto" w:fill="FAFAFC"/>
          </w:tcPr>
          <w:p w14:paraId="7BCAB5EA" w14:textId="77777777" w:rsidR="00121EDF" w:rsidRPr="00B01CC9" w:rsidRDefault="00121EDF" w:rsidP="0005391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EB" w14:textId="5006CA98" w:rsidR="00121EDF" w:rsidRPr="00945BC8" w:rsidRDefault="00A02A4E" w:rsidP="00053916">
            <w:pPr>
              <w:spacing w:after="0" w:line="23" w:lineRule="atLeast"/>
              <w:rPr>
                <w:rFonts w:ascii="Candara" w:hAnsi="Candara"/>
                <w:sz w:val="24"/>
                <w:szCs w:val="24"/>
              </w:rPr>
            </w:pPr>
            <w:r w:rsidRPr="00945BC8">
              <w:rPr>
                <w:rFonts w:ascii="Candara" w:hAnsi="Candara"/>
                <w:color w:val="000000"/>
                <w:sz w:val="24"/>
                <w:szCs w:val="24"/>
              </w:rPr>
              <w:t>The North End Action team was consulted as part of the ongoing collaboration with city.  The focus is on programming and improvements. The anticipated outcomes are continued investments, expansion of programming, and advocacy for residents of the North End.</w:t>
            </w:r>
          </w:p>
        </w:tc>
      </w:tr>
      <w:tr w:rsidR="007C6873" w:rsidRPr="00B01CC9" w14:paraId="7BCAB5F0" w14:textId="77777777" w:rsidTr="007C6873">
        <w:trPr>
          <w:cantSplit/>
        </w:trPr>
        <w:tc>
          <w:tcPr>
            <w:tcW w:w="0" w:type="auto"/>
            <w:vMerge w:val="restart"/>
            <w:shd w:val="clear" w:color="auto" w:fill="87214D"/>
          </w:tcPr>
          <w:p w14:paraId="7BCAB5ED" w14:textId="77777777" w:rsidR="00121EDF" w:rsidRPr="0003472D" w:rsidRDefault="00121EDF" w:rsidP="00053916">
            <w:pPr>
              <w:keepNext/>
              <w:spacing w:after="0" w:line="23" w:lineRule="atLeast"/>
              <w:rPr>
                <w:rFonts w:ascii="Candara" w:hAnsi="Candara"/>
                <w:b/>
                <w:color w:val="FFFFFF" w:themeColor="background1"/>
                <w:sz w:val="24"/>
                <w:szCs w:val="24"/>
              </w:rPr>
            </w:pPr>
            <w:r w:rsidRPr="00DF3605">
              <w:rPr>
                <w:rFonts w:ascii="Candara" w:hAnsi="Candara"/>
                <w:b/>
                <w:color w:val="FFFFFF" w:themeColor="background1"/>
                <w:sz w:val="24"/>
                <w:szCs w:val="24"/>
              </w:rPr>
              <w:t>7</w:t>
            </w:r>
          </w:p>
        </w:tc>
        <w:tc>
          <w:tcPr>
            <w:tcW w:w="4311" w:type="dxa"/>
            <w:shd w:val="clear" w:color="auto" w:fill="87214D"/>
          </w:tcPr>
          <w:p w14:paraId="7BCAB5EE" w14:textId="77777777" w:rsidR="00121EDF" w:rsidRPr="0003472D" w:rsidRDefault="00121EDF" w:rsidP="00053916">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5EF" w14:textId="77777777" w:rsidR="00121EDF" w:rsidRPr="0003472D" w:rsidRDefault="00A0055F" w:rsidP="00053916">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City of Middletown-Public Works Dept.</w:t>
            </w:r>
          </w:p>
        </w:tc>
      </w:tr>
      <w:tr w:rsidR="007C6873" w:rsidRPr="00B01CC9" w14:paraId="7BCAB5F4" w14:textId="77777777" w:rsidTr="007C6873">
        <w:trPr>
          <w:cantSplit/>
        </w:trPr>
        <w:tc>
          <w:tcPr>
            <w:tcW w:w="0" w:type="auto"/>
            <w:vMerge/>
            <w:shd w:val="clear" w:color="auto" w:fill="87214D"/>
          </w:tcPr>
          <w:p w14:paraId="7BCAB5F1"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5F2"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5F3" w14:textId="5E6D020F" w:rsidR="004C1C7C" w:rsidRPr="00F81ACD" w:rsidRDefault="00F81ACD" w:rsidP="004C1C7C">
            <w:pPr>
              <w:spacing w:after="0" w:line="23" w:lineRule="atLeast"/>
              <w:rPr>
                <w:rFonts w:ascii="Candara" w:hAnsi="Candara"/>
                <w:sz w:val="24"/>
                <w:szCs w:val="24"/>
              </w:rPr>
            </w:pPr>
            <w:r w:rsidRPr="00F81ACD">
              <w:rPr>
                <w:rFonts w:ascii="Candara" w:hAnsi="Candara"/>
                <w:color w:val="000000"/>
                <w:sz w:val="24"/>
                <w:szCs w:val="24"/>
              </w:rPr>
              <w:t>Agency - Managing Flood Prone Areas</w:t>
            </w:r>
            <w:r w:rsidRPr="00F81ACD">
              <w:rPr>
                <w:rFonts w:ascii="Candara" w:hAnsi="Candara"/>
                <w:color w:val="000000"/>
                <w:sz w:val="24"/>
                <w:szCs w:val="24"/>
              </w:rPr>
              <w:br/>
              <w:t>Agency - Emergency Management</w:t>
            </w:r>
            <w:r w:rsidRPr="00F81ACD">
              <w:rPr>
                <w:rFonts w:ascii="Candara" w:hAnsi="Candara"/>
                <w:color w:val="000000"/>
                <w:sz w:val="24"/>
                <w:szCs w:val="24"/>
              </w:rPr>
              <w:br/>
              <w:t>Other government - Local</w:t>
            </w:r>
            <w:r w:rsidRPr="00F81ACD">
              <w:rPr>
                <w:rFonts w:ascii="Candara" w:hAnsi="Candara"/>
                <w:color w:val="000000"/>
                <w:sz w:val="24"/>
                <w:szCs w:val="24"/>
              </w:rPr>
              <w:br/>
              <w:t>Grantee Department</w:t>
            </w:r>
          </w:p>
        </w:tc>
      </w:tr>
      <w:tr w:rsidR="007C6873" w:rsidRPr="00B01CC9" w14:paraId="7BCAB5F9" w14:textId="77777777" w:rsidTr="007C6873">
        <w:trPr>
          <w:cantSplit/>
        </w:trPr>
        <w:tc>
          <w:tcPr>
            <w:tcW w:w="0" w:type="auto"/>
            <w:vMerge/>
            <w:shd w:val="clear" w:color="auto" w:fill="87214D"/>
          </w:tcPr>
          <w:p w14:paraId="7BCAB5F5"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5F6"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5F8" w14:textId="53BAEFE3" w:rsidR="004C1C7C" w:rsidRPr="00F81ACD" w:rsidRDefault="00F81ACD" w:rsidP="004C1C7C">
            <w:pPr>
              <w:spacing w:after="0" w:line="23" w:lineRule="atLeast"/>
              <w:rPr>
                <w:rFonts w:ascii="Candara" w:hAnsi="Candara"/>
                <w:sz w:val="24"/>
                <w:szCs w:val="24"/>
              </w:rPr>
            </w:pPr>
            <w:r w:rsidRPr="00F81ACD">
              <w:rPr>
                <w:rFonts w:ascii="Candara" w:hAnsi="Candara"/>
                <w:color w:val="000000"/>
                <w:sz w:val="24"/>
                <w:szCs w:val="24"/>
              </w:rPr>
              <w:t>Non-Homeless Special Needs</w:t>
            </w:r>
            <w:r w:rsidRPr="00F81ACD">
              <w:rPr>
                <w:rFonts w:ascii="Candara" w:hAnsi="Candara"/>
                <w:color w:val="000000"/>
                <w:sz w:val="24"/>
                <w:szCs w:val="24"/>
              </w:rPr>
              <w:br/>
              <w:t>Economic Development</w:t>
            </w:r>
            <w:r w:rsidRPr="00F81ACD">
              <w:rPr>
                <w:rFonts w:ascii="Candara" w:hAnsi="Candara"/>
                <w:color w:val="000000"/>
                <w:sz w:val="24"/>
                <w:szCs w:val="24"/>
              </w:rPr>
              <w:br/>
              <w:t>Market Analysis</w:t>
            </w:r>
          </w:p>
        </w:tc>
      </w:tr>
      <w:tr w:rsidR="007C6873" w:rsidRPr="00B01CC9" w14:paraId="7BCAB5FD" w14:textId="77777777" w:rsidTr="007C6873">
        <w:trPr>
          <w:cantSplit/>
        </w:trPr>
        <w:tc>
          <w:tcPr>
            <w:tcW w:w="0" w:type="auto"/>
            <w:vMerge/>
            <w:shd w:val="clear" w:color="auto" w:fill="87214D"/>
          </w:tcPr>
          <w:p w14:paraId="7BCAB5FA"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5FB"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5FC" w14:textId="77777777" w:rsidR="004C1C7C" w:rsidRPr="00B01CC9" w:rsidRDefault="004C1C7C" w:rsidP="004C1C7C">
            <w:pPr>
              <w:spacing w:after="0" w:line="23" w:lineRule="atLeast"/>
              <w:rPr>
                <w:rFonts w:ascii="Candara" w:hAnsi="Candara"/>
                <w:sz w:val="24"/>
                <w:szCs w:val="24"/>
              </w:rPr>
            </w:pPr>
            <w:r w:rsidRPr="00DF3605">
              <w:rPr>
                <w:rFonts w:ascii="Candara" w:hAnsi="Candara"/>
                <w:color w:val="000000"/>
                <w:sz w:val="24"/>
                <w:szCs w:val="24"/>
              </w:rPr>
              <w:t>The agency was consulted as part of inter-departmental coordination meetings.  The focus is on improving public facilities in low to moderate income areas and on improving public facilities for ADA Compliance and senior access.  An anticipated outcome is the improvement of streets, sidewalks, parks, lighting and other infrastructure in CDBG eligible areas.</w:t>
            </w:r>
          </w:p>
        </w:tc>
      </w:tr>
      <w:tr w:rsidR="007C6873" w:rsidRPr="00B01CC9" w14:paraId="7BCAB601" w14:textId="77777777" w:rsidTr="007C6873">
        <w:trPr>
          <w:cantSplit/>
        </w:trPr>
        <w:tc>
          <w:tcPr>
            <w:tcW w:w="0" w:type="auto"/>
            <w:vMerge w:val="restart"/>
            <w:shd w:val="clear" w:color="auto" w:fill="87214D"/>
          </w:tcPr>
          <w:p w14:paraId="7BCAB5FE" w14:textId="77777777" w:rsidR="004C1C7C" w:rsidRPr="0003472D" w:rsidRDefault="004C1C7C" w:rsidP="004C1C7C">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8</w:t>
            </w:r>
          </w:p>
        </w:tc>
        <w:tc>
          <w:tcPr>
            <w:tcW w:w="4311" w:type="dxa"/>
            <w:shd w:val="clear" w:color="auto" w:fill="87214D"/>
          </w:tcPr>
          <w:p w14:paraId="7BCAB5FF" w14:textId="77777777" w:rsidR="004C1C7C" w:rsidRPr="0003472D" w:rsidRDefault="004C1C7C" w:rsidP="004C1C7C">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600" w14:textId="77777777" w:rsidR="004C1C7C" w:rsidRPr="0003472D" w:rsidRDefault="004C1C7C" w:rsidP="004C1C7C">
            <w:pPr>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City</w:t>
            </w:r>
            <w:r>
              <w:rPr>
                <w:rFonts w:ascii="Candara" w:hAnsi="Candara"/>
                <w:b/>
                <w:color w:val="FFFFFF" w:themeColor="background1"/>
                <w:sz w:val="24"/>
                <w:szCs w:val="24"/>
              </w:rPr>
              <w:t xml:space="preserve"> of Middletown-Health Department</w:t>
            </w:r>
          </w:p>
        </w:tc>
      </w:tr>
      <w:tr w:rsidR="007C6873" w:rsidRPr="00B01CC9" w14:paraId="7BCAB605" w14:textId="77777777" w:rsidTr="007C6873">
        <w:trPr>
          <w:cantSplit/>
        </w:trPr>
        <w:tc>
          <w:tcPr>
            <w:tcW w:w="0" w:type="auto"/>
            <w:vMerge/>
            <w:shd w:val="clear" w:color="auto" w:fill="87214D"/>
          </w:tcPr>
          <w:p w14:paraId="7BCAB602"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03"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604" w14:textId="2F20CC3B" w:rsidR="004C1C7C" w:rsidRPr="00A727C7" w:rsidRDefault="00BE3A49" w:rsidP="004C1C7C">
            <w:pPr>
              <w:spacing w:after="0" w:line="23" w:lineRule="atLeast"/>
              <w:rPr>
                <w:rFonts w:ascii="Candara" w:hAnsi="Candara"/>
                <w:sz w:val="24"/>
                <w:szCs w:val="24"/>
              </w:rPr>
            </w:pPr>
            <w:r w:rsidRPr="00A727C7">
              <w:rPr>
                <w:rFonts w:ascii="Candara" w:hAnsi="Candara"/>
                <w:color w:val="000000"/>
                <w:sz w:val="24"/>
                <w:szCs w:val="24"/>
              </w:rPr>
              <w:t>Services-Children</w:t>
            </w:r>
            <w:r w:rsidRPr="00A727C7">
              <w:rPr>
                <w:rFonts w:ascii="Candara" w:hAnsi="Candara"/>
                <w:color w:val="000000"/>
                <w:sz w:val="24"/>
                <w:szCs w:val="24"/>
              </w:rPr>
              <w:br/>
              <w:t>Services-Elderly Persons</w:t>
            </w:r>
            <w:r w:rsidRPr="00A727C7">
              <w:rPr>
                <w:rFonts w:ascii="Candara" w:hAnsi="Candara"/>
                <w:color w:val="000000"/>
                <w:sz w:val="24"/>
                <w:szCs w:val="24"/>
              </w:rPr>
              <w:br/>
              <w:t>Services-Persons with Disabilities</w:t>
            </w:r>
            <w:r w:rsidRPr="00A727C7">
              <w:rPr>
                <w:rFonts w:ascii="Candara" w:hAnsi="Candara"/>
                <w:color w:val="000000"/>
                <w:sz w:val="24"/>
                <w:szCs w:val="24"/>
              </w:rPr>
              <w:br/>
              <w:t>Services-Persons with HIV/AIDS</w:t>
            </w:r>
            <w:r w:rsidRPr="00A727C7">
              <w:rPr>
                <w:rFonts w:ascii="Candara" w:hAnsi="Candara"/>
                <w:color w:val="000000"/>
                <w:sz w:val="24"/>
                <w:szCs w:val="24"/>
              </w:rPr>
              <w:br/>
              <w:t>Services-Victims of Domestic Violence</w:t>
            </w:r>
            <w:r w:rsidRPr="00A727C7">
              <w:rPr>
                <w:rFonts w:ascii="Candara" w:hAnsi="Candara"/>
                <w:color w:val="000000"/>
                <w:sz w:val="24"/>
                <w:szCs w:val="24"/>
              </w:rPr>
              <w:br/>
              <w:t>Services-Health</w:t>
            </w:r>
            <w:r w:rsidRPr="00A727C7">
              <w:rPr>
                <w:rFonts w:ascii="Candara" w:hAnsi="Candara"/>
                <w:color w:val="000000"/>
                <w:sz w:val="24"/>
                <w:szCs w:val="24"/>
              </w:rPr>
              <w:br/>
              <w:t>Other government - Local</w:t>
            </w:r>
            <w:r w:rsidRPr="00A727C7">
              <w:rPr>
                <w:rFonts w:ascii="Candara" w:hAnsi="Candara"/>
                <w:color w:val="000000"/>
                <w:sz w:val="24"/>
                <w:szCs w:val="24"/>
              </w:rPr>
              <w:br/>
              <w:t>Planning organization</w:t>
            </w:r>
            <w:r w:rsidRPr="00A727C7">
              <w:rPr>
                <w:rFonts w:ascii="Candara" w:hAnsi="Candara"/>
                <w:color w:val="000000"/>
                <w:sz w:val="24"/>
                <w:szCs w:val="24"/>
              </w:rPr>
              <w:br/>
              <w:t>Grantee Department</w:t>
            </w:r>
          </w:p>
        </w:tc>
      </w:tr>
      <w:tr w:rsidR="007C6873" w:rsidRPr="00B01CC9" w14:paraId="7BCAB609" w14:textId="77777777" w:rsidTr="007C6873">
        <w:trPr>
          <w:cantSplit/>
        </w:trPr>
        <w:tc>
          <w:tcPr>
            <w:tcW w:w="0" w:type="auto"/>
            <w:vMerge/>
            <w:shd w:val="clear" w:color="auto" w:fill="87214D"/>
          </w:tcPr>
          <w:p w14:paraId="7BCAB606"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07"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608" w14:textId="066FEE3E" w:rsidR="004C1C7C" w:rsidRPr="00A727C7" w:rsidRDefault="00FA31EB" w:rsidP="004C1C7C">
            <w:pPr>
              <w:spacing w:after="0" w:line="23" w:lineRule="atLeast"/>
              <w:rPr>
                <w:rFonts w:ascii="Candara" w:hAnsi="Candara"/>
                <w:sz w:val="24"/>
                <w:szCs w:val="24"/>
              </w:rPr>
            </w:pPr>
            <w:r w:rsidRPr="00A727C7">
              <w:rPr>
                <w:rFonts w:ascii="Candara" w:hAnsi="Candara"/>
                <w:color w:val="000000"/>
                <w:sz w:val="24"/>
                <w:szCs w:val="24"/>
              </w:rPr>
              <w:t>Non-Homeless Special Needs</w:t>
            </w:r>
            <w:r w:rsidRPr="00A727C7">
              <w:rPr>
                <w:rFonts w:ascii="Candara" w:hAnsi="Candara"/>
                <w:color w:val="000000"/>
                <w:sz w:val="24"/>
                <w:szCs w:val="24"/>
              </w:rPr>
              <w:br/>
              <w:t>Anti-poverty Strategy</w:t>
            </w:r>
          </w:p>
        </w:tc>
      </w:tr>
      <w:tr w:rsidR="007C6873" w:rsidRPr="00B01CC9" w14:paraId="7BCAB60D" w14:textId="77777777" w:rsidTr="007C6873">
        <w:trPr>
          <w:cantSplit/>
        </w:trPr>
        <w:tc>
          <w:tcPr>
            <w:tcW w:w="0" w:type="auto"/>
            <w:vMerge/>
            <w:shd w:val="clear" w:color="auto" w:fill="87214D"/>
          </w:tcPr>
          <w:p w14:paraId="7BCAB60A"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0B"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60C" w14:textId="123602E3" w:rsidR="004C1C7C" w:rsidRPr="00A727C7" w:rsidRDefault="00C64283" w:rsidP="007C6873">
            <w:pPr>
              <w:spacing w:after="0" w:line="23" w:lineRule="atLeast"/>
              <w:rPr>
                <w:rFonts w:ascii="Candara" w:hAnsi="Candara"/>
                <w:sz w:val="24"/>
                <w:szCs w:val="24"/>
              </w:rPr>
            </w:pPr>
            <w:r w:rsidRPr="00A727C7">
              <w:rPr>
                <w:rFonts w:ascii="Candara" w:hAnsi="Candara"/>
                <w:color w:val="000000"/>
                <w:sz w:val="24"/>
                <w:szCs w:val="24"/>
              </w:rPr>
              <w:t xml:space="preserve">The Department was consulted as part of ongoing inter-departmental cooperation. The Department focuses on the health needs of residents including response to COVID 19.  Anticipated outcomes include </w:t>
            </w:r>
            <w:r w:rsidR="00A727C7" w:rsidRPr="00A727C7">
              <w:rPr>
                <w:rFonts w:ascii="Candara" w:hAnsi="Candara"/>
                <w:color w:val="000000"/>
                <w:sz w:val="24"/>
                <w:szCs w:val="24"/>
              </w:rPr>
              <w:t xml:space="preserve">continued efforts to respond to impacts of COVID 19 and to build a resilient system of care. </w:t>
            </w:r>
          </w:p>
        </w:tc>
      </w:tr>
      <w:tr w:rsidR="007C6873" w:rsidRPr="00B01CC9" w14:paraId="7BCAB611" w14:textId="77777777" w:rsidTr="007C6873">
        <w:trPr>
          <w:cantSplit/>
        </w:trPr>
        <w:tc>
          <w:tcPr>
            <w:tcW w:w="0" w:type="auto"/>
            <w:vMerge w:val="restart"/>
            <w:shd w:val="clear" w:color="auto" w:fill="87214D"/>
          </w:tcPr>
          <w:p w14:paraId="7BCAB60E" w14:textId="77777777" w:rsidR="004C1C7C" w:rsidRPr="0003472D" w:rsidRDefault="004C1C7C" w:rsidP="004C1C7C">
            <w:pPr>
              <w:keepNext/>
              <w:spacing w:after="0" w:line="23" w:lineRule="atLeast"/>
              <w:rPr>
                <w:rFonts w:ascii="Candara" w:hAnsi="Candara"/>
                <w:b/>
                <w:color w:val="FFFFFF" w:themeColor="background1"/>
                <w:sz w:val="24"/>
                <w:szCs w:val="24"/>
              </w:rPr>
            </w:pPr>
            <w:r w:rsidRPr="00E55A64">
              <w:rPr>
                <w:rFonts w:ascii="Candara" w:hAnsi="Candara"/>
                <w:b/>
                <w:color w:val="FFFFFF" w:themeColor="background1"/>
                <w:sz w:val="24"/>
                <w:szCs w:val="24"/>
              </w:rPr>
              <w:t>9</w:t>
            </w:r>
          </w:p>
        </w:tc>
        <w:tc>
          <w:tcPr>
            <w:tcW w:w="4311" w:type="dxa"/>
            <w:shd w:val="clear" w:color="auto" w:fill="87214D"/>
          </w:tcPr>
          <w:p w14:paraId="7BCAB60F" w14:textId="77777777" w:rsidR="004C1C7C" w:rsidRPr="0003472D" w:rsidRDefault="004C1C7C" w:rsidP="004C1C7C">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610" w14:textId="4A3A7D94" w:rsidR="004C1C7C" w:rsidRPr="0003472D" w:rsidRDefault="004C1C7C" w:rsidP="004C1C7C">
            <w:pPr>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 xml:space="preserve"> </w:t>
            </w:r>
            <w:r w:rsidR="00E55A64">
              <w:rPr>
                <w:rFonts w:ascii="Candara" w:hAnsi="Candara"/>
                <w:b/>
                <w:color w:val="FFFFFF" w:themeColor="background1"/>
                <w:sz w:val="24"/>
                <w:szCs w:val="24"/>
              </w:rPr>
              <w:t xml:space="preserve">City of Middletown </w:t>
            </w:r>
            <w:r w:rsidRPr="0003472D">
              <w:rPr>
                <w:rFonts w:ascii="Candara" w:hAnsi="Candara"/>
                <w:b/>
                <w:color w:val="FFFFFF" w:themeColor="background1"/>
                <w:sz w:val="24"/>
                <w:szCs w:val="24"/>
              </w:rPr>
              <w:t>Parks &amp; Recreation Department</w:t>
            </w:r>
          </w:p>
        </w:tc>
      </w:tr>
      <w:tr w:rsidR="007C6873" w:rsidRPr="00B01CC9" w14:paraId="7BCAB616" w14:textId="77777777" w:rsidTr="007C6873">
        <w:trPr>
          <w:cantSplit/>
        </w:trPr>
        <w:tc>
          <w:tcPr>
            <w:tcW w:w="0" w:type="auto"/>
            <w:vMerge/>
            <w:shd w:val="clear" w:color="auto" w:fill="87214D"/>
          </w:tcPr>
          <w:p w14:paraId="7BCAB612"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13"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0827EF32" w14:textId="77777777" w:rsidR="004C1C7C" w:rsidRDefault="004C1C7C" w:rsidP="004C1C7C">
            <w:pPr>
              <w:spacing w:after="0" w:line="23" w:lineRule="atLeast"/>
              <w:rPr>
                <w:rFonts w:ascii="Candara" w:hAnsi="Candara"/>
                <w:color w:val="000000"/>
                <w:sz w:val="24"/>
                <w:szCs w:val="24"/>
              </w:rPr>
            </w:pPr>
            <w:r w:rsidRPr="00B01CC9">
              <w:rPr>
                <w:rFonts w:ascii="Candara" w:hAnsi="Candara"/>
                <w:color w:val="000000"/>
                <w:sz w:val="24"/>
                <w:szCs w:val="24"/>
              </w:rPr>
              <w:t>Services-Children</w:t>
            </w:r>
            <w:r w:rsidRPr="00B01CC9">
              <w:rPr>
                <w:rFonts w:ascii="Candara" w:hAnsi="Candara"/>
                <w:color w:val="000000"/>
                <w:sz w:val="24"/>
                <w:szCs w:val="24"/>
              </w:rPr>
              <w:br/>
              <w:t>Services-Persons w</w:t>
            </w:r>
            <w:r w:rsidR="00630EFD">
              <w:rPr>
                <w:rFonts w:ascii="Candara" w:hAnsi="Candara"/>
                <w:color w:val="000000"/>
                <w:sz w:val="24"/>
                <w:szCs w:val="24"/>
              </w:rPr>
              <w:t>ith Disabilities</w:t>
            </w:r>
          </w:p>
          <w:p w14:paraId="7BCAB615" w14:textId="399E4A25" w:rsidR="00215253" w:rsidRPr="00B01CC9" w:rsidRDefault="00215253" w:rsidP="004C1C7C">
            <w:pPr>
              <w:spacing w:after="0" w:line="23" w:lineRule="atLeast"/>
              <w:rPr>
                <w:rFonts w:ascii="Candara" w:hAnsi="Candara"/>
                <w:sz w:val="24"/>
                <w:szCs w:val="24"/>
              </w:rPr>
            </w:pPr>
            <w:r>
              <w:rPr>
                <w:rFonts w:ascii="Candara" w:hAnsi="Candara"/>
                <w:color w:val="000000"/>
                <w:sz w:val="24"/>
                <w:szCs w:val="24"/>
              </w:rPr>
              <w:t xml:space="preserve">Grantee Department </w:t>
            </w:r>
          </w:p>
        </w:tc>
      </w:tr>
      <w:tr w:rsidR="007C6873" w:rsidRPr="00B01CC9" w14:paraId="7BCAB61A" w14:textId="77777777" w:rsidTr="007C6873">
        <w:trPr>
          <w:cantSplit/>
        </w:trPr>
        <w:tc>
          <w:tcPr>
            <w:tcW w:w="0" w:type="auto"/>
            <w:vMerge/>
            <w:shd w:val="clear" w:color="auto" w:fill="87214D"/>
          </w:tcPr>
          <w:p w14:paraId="7BCAB617"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18"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619" w14:textId="3B09D80B" w:rsidR="004C1C7C" w:rsidRPr="00B01CC9" w:rsidRDefault="00215253" w:rsidP="004C1C7C">
            <w:pPr>
              <w:spacing w:after="0" w:line="23" w:lineRule="atLeast"/>
              <w:rPr>
                <w:rFonts w:ascii="Candara" w:hAnsi="Candara"/>
                <w:sz w:val="24"/>
                <w:szCs w:val="24"/>
              </w:rPr>
            </w:pPr>
            <w:r w:rsidRPr="0035634E">
              <w:rPr>
                <w:rFonts w:ascii="Candara" w:hAnsi="Candara"/>
                <w:color w:val="000000"/>
              </w:rPr>
              <w:t>Non-Homeless Special Needs</w:t>
            </w:r>
            <w:r w:rsidRPr="0035634E">
              <w:rPr>
                <w:rFonts w:ascii="Candara" w:hAnsi="Candara"/>
                <w:color w:val="000000"/>
              </w:rPr>
              <w:br/>
              <w:t>Market Analysis</w:t>
            </w:r>
            <w:r w:rsidRPr="0035634E">
              <w:rPr>
                <w:rFonts w:ascii="Candara" w:hAnsi="Candara"/>
                <w:color w:val="000000"/>
              </w:rPr>
              <w:br/>
              <w:t>Anti-poverty Strategy</w:t>
            </w:r>
          </w:p>
        </w:tc>
      </w:tr>
      <w:tr w:rsidR="007C6873" w:rsidRPr="00B01CC9" w14:paraId="7BCAB61E" w14:textId="77777777" w:rsidTr="007C6873">
        <w:trPr>
          <w:cantSplit/>
        </w:trPr>
        <w:tc>
          <w:tcPr>
            <w:tcW w:w="0" w:type="auto"/>
            <w:vMerge/>
            <w:shd w:val="clear" w:color="auto" w:fill="87214D"/>
          </w:tcPr>
          <w:p w14:paraId="7BCAB61B" w14:textId="77777777" w:rsidR="004C1C7C" w:rsidRPr="0003472D" w:rsidRDefault="004C1C7C" w:rsidP="004C1C7C">
            <w:pPr>
              <w:spacing w:after="0" w:line="23" w:lineRule="atLeast"/>
              <w:rPr>
                <w:rFonts w:ascii="Candara" w:hAnsi="Candara"/>
                <w:b/>
                <w:color w:val="FFFFFF" w:themeColor="background1"/>
                <w:sz w:val="24"/>
                <w:szCs w:val="24"/>
              </w:rPr>
            </w:pPr>
          </w:p>
        </w:tc>
        <w:tc>
          <w:tcPr>
            <w:tcW w:w="4311" w:type="dxa"/>
            <w:shd w:val="clear" w:color="auto" w:fill="FAFAFC"/>
          </w:tcPr>
          <w:p w14:paraId="7BCAB61C" w14:textId="77777777" w:rsidR="004C1C7C" w:rsidRPr="00B01CC9" w:rsidRDefault="004C1C7C" w:rsidP="004C1C7C">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61D" w14:textId="503679C9" w:rsidR="004C1C7C" w:rsidRPr="00B01CC9" w:rsidRDefault="004C1C7C" w:rsidP="00630EFD">
            <w:pPr>
              <w:spacing w:after="0" w:line="23" w:lineRule="atLeast"/>
              <w:rPr>
                <w:rFonts w:ascii="Candara" w:hAnsi="Candara"/>
                <w:sz w:val="24"/>
                <w:szCs w:val="24"/>
              </w:rPr>
            </w:pPr>
            <w:r w:rsidRPr="00B01CC9">
              <w:rPr>
                <w:rFonts w:ascii="Candara" w:hAnsi="Candara"/>
                <w:color w:val="000000"/>
                <w:sz w:val="24"/>
                <w:szCs w:val="24"/>
              </w:rPr>
              <w:t>The City Department was consulted as part of an</w:t>
            </w:r>
            <w:r w:rsidR="00630EFD">
              <w:rPr>
                <w:rFonts w:ascii="Candara" w:hAnsi="Candara"/>
                <w:color w:val="000000"/>
                <w:sz w:val="24"/>
                <w:szCs w:val="24"/>
              </w:rPr>
              <w:t xml:space="preserve"> ongoing effort to improve quality of life for residents.  The focus is on providing </w:t>
            </w:r>
            <w:r w:rsidR="00930B07">
              <w:rPr>
                <w:rFonts w:ascii="Candara" w:hAnsi="Candara"/>
                <w:color w:val="000000"/>
                <w:sz w:val="24"/>
                <w:szCs w:val="24"/>
              </w:rPr>
              <w:t>safe recreational opportunities and continued improvements to parks.</w:t>
            </w:r>
            <w:r>
              <w:rPr>
                <w:rFonts w:ascii="Candara" w:hAnsi="Candara"/>
                <w:color w:val="000000"/>
                <w:sz w:val="24"/>
                <w:szCs w:val="24"/>
              </w:rPr>
              <w:t xml:space="preserve">  Anticipated outcomes include </w:t>
            </w:r>
            <w:r w:rsidR="00930B07">
              <w:rPr>
                <w:rFonts w:ascii="Candara" w:hAnsi="Candara"/>
                <w:color w:val="000000"/>
                <w:sz w:val="24"/>
                <w:szCs w:val="24"/>
              </w:rPr>
              <w:t>youth programming and splash pad funding.</w:t>
            </w:r>
          </w:p>
        </w:tc>
      </w:tr>
      <w:tr w:rsidR="007C6873" w:rsidRPr="00B01CC9" w14:paraId="7BCAB622" w14:textId="77777777" w:rsidTr="007C6873">
        <w:trPr>
          <w:cantSplit/>
        </w:trPr>
        <w:tc>
          <w:tcPr>
            <w:tcW w:w="0" w:type="auto"/>
            <w:vMerge w:val="restart"/>
            <w:shd w:val="clear" w:color="auto" w:fill="87214D"/>
          </w:tcPr>
          <w:p w14:paraId="7BCAB61F" w14:textId="77777777" w:rsidR="004C1C7C" w:rsidRPr="0003472D" w:rsidRDefault="004C1C7C" w:rsidP="004C1C7C">
            <w:pPr>
              <w:keepNext/>
              <w:spacing w:after="0" w:line="23" w:lineRule="atLeast"/>
              <w:rPr>
                <w:rFonts w:ascii="Candara" w:hAnsi="Candara"/>
                <w:b/>
                <w:color w:val="FFFFFF" w:themeColor="background1"/>
                <w:sz w:val="24"/>
                <w:szCs w:val="24"/>
              </w:rPr>
            </w:pPr>
            <w:r w:rsidRPr="00755E50">
              <w:rPr>
                <w:rFonts w:ascii="Candara" w:hAnsi="Candara"/>
                <w:b/>
                <w:color w:val="FFFFFF" w:themeColor="background1"/>
                <w:sz w:val="24"/>
                <w:szCs w:val="24"/>
              </w:rPr>
              <w:t>10</w:t>
            </w:r>
          </w:p>
        </w:tc>
        <w:tc>
          <w:tcPr>
            <w:tcW w:w="4311" w:type="dxa"/>
            <w:shd w:val="clear" w:color="auto" w:fill="87214D"/>
          </w:tcPr>
          <w:p w14:paraId="7BCAB620" w14:textId="77777777" w:rsidR="004C1C7C" w:rsidRPr="0003472D" w:rsidRDefault="004C1C7C" w:rsidP="004C1C7C">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621" w14:textId="6ABC8394" w:rsidR="004C1C7C" w:rsidRPr="0003472D" w:rsidRDefault="004C2F4A" w:rsidP="004C1C7C">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North</w:t>
            </w:r>
            <w:r w:rsidR="002A5E4D">
              <w:rPr>
                <w:rFonts w:ascii="Candara" w:hAnsi="Candara"/>
                <w:b/>
                <w:color w:val="FFFFFF" w:themeColor="background1"/>
                <w:sz w:val="24"/>
                <w:szCs w:val="24"/>
              </w:rPr>
              <w:t xml:space="preserve">ern </w:t>
            </w:r>
            <w:r>
              <w:rPr>
                <w:rFonts w:ascii="Candara" w:hAnsi="Candara"/>
                <w:b/>
                <w:color w:val="FFFFFF" w:themeColor="background1"/>
                <w:sz w:val="24"/>
                <w:szCs w:val="24"/>
              </w:rPr>
              <w:t xml:space="preserve"> Middles</w:t>
            </w:r>
            <w:r w:rsidR="002A5E4D">
              <w:rPr>
                <w:rFonts w:ascii="Candara" w:hAnsi="Candara"/>
                <w:b/>
                <w:color w:val="FFFFFF" w:themeColor="background1"/>
                <w:sz w:val="24"/>
                <w:szCs w:val="24"/>
              </w:rPr>
              <w:t>e</w:t>
            </w:r>
            <w:r>
              <w:rPr>
                <w:rFonts w:ascii="Candara" w:hAnsi="Candara"/>
                <w:b/>
                <w:color w:val="FFFFFF" w:themeColor="background1"/>
                <w:sz w:val="24"/>
                <w:szCs w:val="24"/>
              </w:rPr>
              <w:t xml:space="preserve">x </w:t>
            </w:r>
            <w:r w:rsidR="002A5E4D">
              <w:rPr>
                <w:rFonts w:ascii="Candara" w:hAnsi="Candara"/>
                <w:b/>
                <w:color w:val="FFFFFF" w:themeColor="background1"/>
                <w:sz w:val="24"/>
                <w:szCs w:val="24"/>
              </w:rPr>
              <w:t>YMCA</w:t>
            </w:r>
          </w:p>
        </w:tc>
      </w:tr>
      <w:tr w:rsidR="005926E6" w:rsidRPr="00B01CC9" w14:paraId="7BCAB626" w14:textId="77777777" w:rsidTr="007C6873">
        <w:trPr>
          <w:cantSplit/>
        </w:trPr>
        <w:tc>
          <w:tcPr>
            <w:tcW w:w="0" w:type="auto"/>
            <w:vMerge/>
            <w:shd w:val="clear" w:color="auto" w:fill="87214D"/>
          </w:tcPr>
          <w:p w14:paraId="7BCAB623" w14:textId="77777777" w:rsidR="005926E6" w:rsidRPr="0003472D" w:rsidRDefault="005926E6" w:rsidP="005926E6">
            <w:pPr>
              <w:spacing w:after="0" w:line="23" w:lineRule="atLeast"/>
              <w:rPr>
                <w:rFonts w:ascii="Candara" w:hAnsi="Candara"/>
                <w:b/>
                <w:color w:val="FFFFFF" w:themeColor="background1"/>
                <w:sz w:val="24"/>
                <w:szCs w:val="24"/>
              </w:rPr>
            </w:pPr>
          </w:p>
        </w:tc>
        <w:tc>
          <w:tcPr>
            <w:tcW w:w="4311" w:type="dxa"/>
            <w:shd w:val="clear" w:color="auto" w:fill="FAFAFC"/>
          </w:tcPr>
          <w:p w14:paraId="7BCAB624" w14:textId="77777777" w:rsidR="005926E6" w:rsidRPr="00B01CC9" w:rsidRDefault="005926E6" w:rsidP="005926E6">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625" w14:textId="78426E9D" w:rsidR="005926E6" w:rsidRPr="00B716F4" w:rsidRDefault="009D75EE" w:rsidP="005926E6">
            <w:pPr>
              <w:spacing w:after="0" w:line="23" w:lineRule="atLeast"/>
              <w:rPr>
                <w:rFonts w:ascii="Candara" w:hAnsi="Candara"/>
                <w:sz w:val="24"/>
                <w:szCs w:val="24"/>
              </w:rPr>
            </w:pPr>
            <w:r w:rsidRPr="00B716F4">
              <w:rPr>
                <w:rFonts w:ascii="Candara" w:hAnsi="Candara"/>
                <w:color w:val="000000"/>
                <w:sz w:val="24"/>
                <w:szCs w:val="24"/>
              </w:rPr>
              <w:t>Services-Children</w:t>
            </w:r>
            <w:r w:rsidRPr="00B716F4">
              <w:rPr>
                <w:rFonts w:ascii="Candara" w:hAnsi="Candara"/>
                <w:color w:val="000000"/>
                <w:sz w:val="24"/>
                <w:szCs w:val="24"/>
              </w:rPr>
              <w:br/>
              <w:t>Services-Persons with Disabilities</w:t>
            </w:r>
            <w:r w:rsidRPr="00B716F4">
              <w:rPr>
                <w:rFonts w:ascii="Candara" w:hAnsi="Candara"/>
                <w:color w:val="000000"/>
                <w:sz w:val="24"/>
                <w:szCs w:val="24"/>
              </w:rPr>
              <w:br/>
              <w:t>Services-Victims of Domestic Violence</w:t>
            </w:r>
            <w:r w:rsidRPr="00B716F4">
              <w:rPr>
                <w:rFonts w:ascii="Candara" w:hAnsi="Candara"/>
                <w:color w:val="000000"/>
                <w:sz w:val="24"/>
                <w:szCs w:val="24"/>
              </w:rPr>
              <w:br/>
              <w:t>Services-Education</w:t>
            </w:r>
            <w:r w:rsidRPr="00B716F4">
              <w:rPr>
                <w:rFonts w:ascii="Candara" w:hAnsi="Candara"/>
                <w:color w:val="000000"/>
                <w:sz w:val="24"/>
                <w:szCs w:val="24"/>
              </w:rPr>
              <w:br/>
              <w:t>Child Welfare Agency</w:t>
            </w:r>
          </w:p>
        </w:tc>
      </w:tr>
      <w:tr w:rsidR="005926E6" w:rsidRPr="00B01CC9" w14:paraId="7BCAB62A" w14:textId="77777777" w:rsidTr="007C6873">
        <w:trPr>
          <w:cantSplit/>
        </w:trPr>
        <w:tc>
          <w:tcPr>
            <w:tcW w:w="0" w:type="auto"/>
            <w:vMerge/>
            <w:shd w:val="clear" w:color="auto" w:fill="87214D"/>
          </w:tcPr>
          <w:p w14:paraId="7BCAB627" w14:textId="77777777" w:rsidR="005926E6" w:rsidRPr="0003472D" w:rsidRDefault="005926E6" w:rsidP="005926E6">
            <w:pPr>
              <w:spacing w:after="0" w:line="23" w:lineRule="atLeast"/>
              <w:rPr>
                <w:rFonts w:ascii="Candara" w:hAnsi="Candara"/>
                <w:b/>
                <w:color w:val="FFFFFF" w:themeColor="background1"/>
                <w:sz w:val="24"/>
                <w:szCs w:val="24"/>
              </w:rPr>
            </w:pPr>
          </w:p>
        </w:tc>
        <w:tc>
          <w:tcPr>
            <w:tcW w:w="4311" w:type="dxa"/>
            <w:shd w:val="clear" w:color="auto" w:fill="FAFAFC"/>
          </w:tcPr>
          <w:p w14:paraId="7BCAB628" w14:textId="77777777" w:rsidR="005926E6" w:rsidRPr="00B01CC9" w:rsidRDefault="005926E6" w:rsidP="005926E6">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406517F3" w14:textId="7B9E5C5C" w:rsidR="00B716F4" w:rsidRDefault="00B716F4" w:rsidP="005926E6">
            <w:pPr>
              <w:spacing w:after="0" w:line="23" w:lineRule="atLeast"/>
              <w:rPr>
                <w:rFonts w:ascii="Candara" w:hAnsi="Candara"/>
                <w:color w:val="000000"/>
                <w:sz w:val="24"/>
                <w:szCs w:val="24"/>
              </w:rPr>
            </w:pPr>
            <w:r>
              <w:rPr>
                <w:rFonts w:ascii="Candara" w:hAnsi="Candara"/>
                <w:color w:val="000000"/>
                <w:sz w:val="24"/>
                <w:szCs w:val="24"/>
              </w:rPr>
              <w:t>Homeless Needs</w:t>
            </w:r>
          </w:p>
          <w:p w14:paraId="7BCAB629" w14:textId="483550AF" w:rsidR="005926E6" w:rsidRPr="00B01CC9" w:rsidRDefault="005926E6" w:rsidP="005926E6">
            <w:pPr>
              <w:spacing w:after="0" w:line="23" w:lineRule="atLeast"/>
              <w:rPr>
                <w:rFonts w:ascii="Candara" w:hAnsi="Candara"/>
                <w:sz w:val="24"/>
                <w:szCs w:val="24"/>
              </w:rPr>
            </w:pPr>
            <w:r w:rsidRPr="00B01CC9">
              <w:rPr>
                <w:rFonts w:ascii="Candara" w:hAnsi="Candara"/>
                <w:color w:val="000000"/>
                <w:sz w:val="24"/>
                <w:szCs w:val="24"/>
              </w:rPr>
              <w:t>Non-Homeless Special Needs</w:t>
            </w:r>
            <w:r w:rsidRPr="00B01CC9">
              <w:rPr>
                <w:rFonts w:ascii="Candara" w:hAnsi="Candara"/>
                <w:color w:val="000000"/>
                <w:sz w:val="24"/>
                <w:szCs w:val="24"/>
              </w:rPr>
              <w:br/>
              <w:t>Anti-poverty Strategy</w:t>
            </w:r>
          </w:p>
        </w:tc>
      </w:tr>
      <w:tr w:rsidR="005926E6" w:rsidRPr="00B01CC9" w14:paraId="7BCAB62E" w14:textId="77777777" w:rsidTr="007C6873">
        <w:trPr>
          <w:cantSplit/>
        </w:trPr>
        <w:tc>
          <w:tcPr>
            <w:tcW w:w="0" w:type="auto"/>
            <w:vMerge/>
            <w:shd w:val="clear" w:color="auto" w:fill="87214D"/>
          </w:tcPr>
          <w:p w14:paraId="7BCAB62B" w14:textId="77777777" w:rsidR="005926E6" w:rsidRPr="0003472D" w:rsidRDefault="005926E6" w:rsidP="005926E6">
            <w:pPr>
              <w:spacing w:after="0" w:line="23" w:lineRule="atLeast"/>
              <w:rPr>
                <w:rFonts w:ascii="Candara" w:hAnsi="Candara"/>
                <w:b/>
                <w:color w:val="FFFFFF" w:themeColor="background1"/>
                <w:sz w:val="24"/>
                <w:szCs w:val="24"/>
              </w:rPr>
            </w:pPr>
          </w:p>
        </w:tc>
        <w:tc>
          <w:tcPr>
            <w:tcW w:w="4311" w:type="dxa"/>
            <w:shd w:val="clear" w:color="auto" w:fill="FAFAFC"/>
          </w:tcPr>
          <w:p w14:paraId="7BCAB62C" w14:textId="77777777" w:rsidR="005926E6" w:rsidRPr="00B01CC9" w:rsidRDefault="005926E6" w:rsidP="005926E6">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62D" w14:textId="3607BCAA" w:rsidR="005926E6" w:rsidRPr="00755E50" w:rsidRDefault="00755E50" w:rsidP="005926E6">
            <w:pPr>
              <w:spacing w:after="0" w:line="23" w:lineRule="atLeast"/>
              <w:rPr>
                <w:rFonts w:ascii="Candara" w:hAnsi="Candara"/>
                <w:sz w:val="24"/>
                <w:szCs w:val="24"/>
              </w:rPr>
            </w:pPr>
            <w:r w:rsidRPr="00755E50">
              <w:rPr>
                <w:rFonts w:ascii="Candara" w:hAnsi="Candara"/>
                <w:color w:val="000000"/>
                <w:sz w:val="24"/>
                <w:szCs w:val="24"/>
              </w:rPr>
              <w:t xml:space="preserve">The agency was consulted as part of ongoing collaboration as well as through the city pandemic response. The agency highlighted the need for healthy living programs, housing options, and infrastructure improvements The anticipated outcome is continued support and funding for collaborative initiatives. </w:t>
            </w:r>
          </w:p>
        </w:tc>
      </w:tr>
      <w:tr w:rsidR="00630EFD" w:rsidRPr="00B01CC9" w14:paraId="7BCAB632" w14:textId="77777777" w:rsidTr="007C6873">
        <w:trPr>
          <w:cantSplit/>
        </w:trPr>
        <w:tc>
          <w:tcPr>
            <w:tcW w:w="0" w:type="auto"/>
            <w:vMerge w:val="restart"/>
            <w:shd w:val="clear" w:color="auto" w:fill="87214D"/>
          </w:tcPr>
          <w:p w14:paraId="7BCAB62F" w14:textId="77777777" w:rsidR="00630EFD" w:rsidRPr="0003472D" w:rsidRDefault="00630EFD" w:rsidP="00630EFD">
            <w:pPr>
              <w:keepNext/>
              <w:spacing w:after="0" w:line="23" w:lineRule="atLeast"/>
              <w:rPr>
                <w:rFonts w:ascii="Candara" w:hAnsi="Candara"/>
                <w:b/>
                <w:color w:val="FFFFFF" w:themeColor="background1"/>
                <w:sz w:val="24"/>
                <w:szCs w:val="24"/>
              </w:rPr>
            </w:pPr>
            <w:r w:rsidRPr="00AC1352">
              <w:rPr>
                <w:rFonts w:ascii="Candara" w:hAnsi="Candara"/>
                <w:b/>
                <w:color w:val="FFFFFF" w:themeColor="background1"/>
                <w:sz w:val="24"/>
                <w:szCs w:val="24"/>
              </w:rPr>
              <w:t>11</w:t>
            </w:r>
          </w:p>
        </w:tc>
        <w:tc>
          <w:tcPr>
            <w:tcW w:w="4311" w:type="dxa"/>
            <w:shd w:val="clear" w:color="auto" w:fill="87214D"/>
          </w:tcPr>
          <w:p w14:paraId="7BCAB630" w14:textId="77777777" w:rsidR="00630EFD" w:rsidRPr="0003472D" w:rsidRDefault="00630EFD" w:rsidP="00630EFD">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631" w14:textId="0F5C9D00" w:rsidR="00630EFD" w:rsidRPr="0003472D" w:rsidRDefault="00545E0E" w:rsidP="00630EFD">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Russell Library</w:t>
            </w:r>
          </w:p>
        </w:tc>
      </w:tr>
      <w:tr w:rsidR="00630EFD" w:rsidRPr="00B01CC9" w14:paraId="7BCAB637" w14:textId="77777777" w:rsidTr="007C6873">
        <w:trPr>
          <w:cantSplit/>
        </w:trPr>
        <w:tc>
          <w:tcPr>
            <w:tcW w:w="0" w:type="auto"/>
            <w:vMerge/>
            <w:shd w:val="clear" w:color="auto" w:fill="87214D"/>
          </w:tcPr>
          <w:p w14:paraId="7BCAB633"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34"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636" w14:textId="6363E11F" w:rsidR="00630EFD" w:rsidRPr="00003B38" w:rsidRDefault="004963DA" w:rsidP="00630EFD">
            <w:pPr>
              <w:spacing w:after="0" w:line="23" w:lineRule="atLeast"/>
              <w:rPr>
                <w:rFonts w:ascii="Candara" w:hAnsi="Candara"/>
                <w:sz w:val="24"/>
                <w:szCs w:val="24"/>
              </w:rPr>
            </w:pPr>
            <w:r w:rsidRPr="00003B38">
              <w:rPr>
                <w:rFonts w:ascii="Candara" w:hAnsi="Candara"/>
                <w:color w:val="000000"/>
                <w:sz w:val="24"/>
                <w:szCs w:val="24"/>
              </w:rPr>
              <w:t>Services-Elderly Persons</w:t>
            </w:r>
            <w:r w:rsidRPr="00003B38">
              <w:rPr>
                <w:rFonts w:ascii="Candara" w:hAnsi="Candara"/>
                <w:color w:val="000000"/>
                <w:sz w:val="24"/>
                <w:szCs w:val="24"/>
              </w:rPr>
              <w:br/>
              <w:t>Services-Persons with Disabilities</w:t>
            </w:r>
            <w:r w:rsidRPr="00003B38">
              <w:rPr>
                <w:rFonts w:ascii="Candara" w:hAnsi="Candara"/>
                <w:color w:val="000000"/>
                <w:sz w:val="24"/>
                <w:szCs w:val="24"/>
              </w:rPr>
              <w:br/>
              <w:t>Services-Education</w:t>
            </w:r>
            <w:r w:rsidRPr="00003B38">
              <w:rPr>
                <w:rFonts w:ascii="Candara" w:hAnsi="Candara"/>
                <w:color w:val="000000"/>
                <w:sz w:val="24"/>
                <w:szCs w:val="24"/>
              </w:rPr>
              <w:br/>
              <w:t>Services - Narrowing the Digital Divide</w:t>
            </w:r>
            <w:r w:rsidRPr="00003B38">
              <w:rPr>
                <w:rFonts w:ascii="Candara" w:hAnsi="Candara"/>
                <w:color w:val="000000"/>
                <w:sz w:val="24"/>
                <w:szCs w:val="24"/>
              </w:rPr>
              <w:br/>
              <w:t>Civic Leaders</w:t>
            </w:r>
            <w:r w:rsidR="00630EFD" w:rsidRPr="00003B38">
              <w:rPr>
                <w:rFonts w:ascii="Candara" w:hAnsi="Candara"/>
                <w:color w:val="000000"/>
                <w:sz w:val="24"/>
                <w:szCs w:val="24"/>
              </w:rPr>
              <w:br/>
            </w:r>
          </w:p>
        </w:tc>
      </w:tr>
      <w:tr w:rsidR="00630EFD" w:rsidRPr="00B01CC9" w14:paraId="7BCAB63B" w14:textId="77777777" w:rsidTr="007C6873">
        <w:trPr>
          <w:cantSplit/>
        </w:trPr>
        <w:tc>
          <w:tcPr>
            <w:tcW w:w="0" w:type="auto"/>
            <w:vMerge/>
            <w:shd w:val="clear" w:color="auto" w:fill="87214D"/>
          </w:tcPr>
          <w:p w14:paraId="7BCAB638"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39"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BCAB63A" w14:textId="5F063E6B" w:rsidR="00630EFD" w:rsidRPr="00003B38" w:rsidRDefault="00003B38" w:rsidP="00630EFD">
            <w:pPr>
              <w:spacing w:after="0" w:line="23" w:lineRule="atLeast"/>
              <w:rPr>
                <w:rFonts w:ascii="Candara" w:hAnsi="Candara"/>
                <w:sz w:val="24"/>
                <w:szCs w:val="24"/>
              </w:rPr>
            </w:pPr>
            <w:r w:rsidRPr="00003B38">
              <w:rPr>
                <w:rFonts w:ascii="Candara" w:hAnsi="Candara"/>
                <w:color w:val="000000"/>
                <w:sz w:val="24"/>
                <w:szCs w:val="24"/>
              </w:rPr>
              <w:t>Non-Homeless Special Needs</w:t>
            </w:r>
            <w:r w:rsidRPr="00003B38">
              <w:rPr>
                <w:rFonts w:ascii="Candara" w:hAnsi="Candara"/>
                <w:color w:val="000000"/>
                <w:sz w:val="24"/>
                <w:szCs w:val="24"/>
              </w:rPr>
              <w:br/>
              <w:t>Anti-poverty Strategy</w:t>
            </w:r>
          </w:p>
        </w:tc>
      </w:tr>
      <w:tr w:rsidR="00630EFD" w:rsidRPr="00B01CC9" w14:paraId="7BCAB63F" w14:textId="77777777" w:rsidTr="007C6873">
        <w:trPr>
          <w:cantSplit/>
        </w:trPr>
        <w:tc>
          <w:tcPr>
            <w:tcW w:w="0" w:type="auto"/>
            <w:vMerge/>
            <w:shd w:val="clear" w:color="auto" w:fill="87214D"/>
          </w:tcPr>
          <w:p w14:paraId="7BCAB63C"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3D"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63E" w14:textId="0E4A65BF" w:rsidR="00630EFD" w:rsidRPr="00AC1352" w:rsidRDefault="00AC1352" w:rsidP="00630EFD">
            <w:pPr>
              <w:spacing w:after="0" w:line="23" w:lineRule="atLeast"/>
              <w:rPr>
                <w:rFonts w:ascii="Candara" w:hAnsi="Candara"/>
                <w:sz w:val="24"/>
                <w:szCs w:val="24"/>
              </w:rPr>
            </w:pPr>
            <w:r w:rsidRPr="00AC1352">
              <w:rPr>
                <w:rFonts w:ascii="Candara" w:hAnsi="Candara"/>
                <w:color w:val="000000"/>
                <w:sz w:val="24"/>
                <w:szCs w:val="24"/>
              </w:rPr>
              <w:t>The</w:t>
            </w:r>
            <w:r w:rsidR="00A83E9C">
              <w:rPr>
                <w:rFonts w:ascii="Candara" w:hAnsi="Candara"/>
                <w:color w:val="000000"/>
                <w:sz w:val="24"/>
                <w:szCs w:val="24"/>
              </w:rPr>
              <w:t xml:space="preserve"> Russell</w:t>
            </w:r>
            <w:r w:rsidRPr="00AC1352">
              <w:rPr>
                <w:rFonts w:ascii="Candara" w:hAnsi="Candara"/>
                <w:color w:val="000000"/>
                <w:sz w:val="24"/>
                <w:szCs w:val="24"/>
              </w:rPr>
              <w:t xml:space="preserve"> Library was consulted through ongoing collaboration.  The agency identified the need to address the aged obsolete facilities. The pandemic has highlighted the need for safe, accessible public spaces.  Anticipated outcomes include support for facility improvements and programming.</w:t>
            </w:r>
          </w:p>
        </w:tc>
      </w:tr>
      <w:tr w:rsidR="00630EFD" w:rsidRPr="00B01CC9" w14:paraId="7BCAB643" w14:textId="77777777" w:rsidTr="007C6873">
        <w:trPr>
          <w:cantSplit/>
        </w:trPr>
        <w:tc>
          <w:tcPr>
            <w:tcW w:w="0" w:type="auto"/>
            <w:vMerge w:val="restart"/>
            <w:shd w:val="clear" w:color="auto" w:fill="87214D"/>
          </w:tcPr>
          <w:p w14:paraId="7BCAB640" w14:textId="77777777" w:rsidR="00630EFD" w:rsidRPr="0003472D" w:rsidRDefault="00630EFD" w:rsidP="00630EFD">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12</w:t>
            </w:r>
          </w:p>
        </w:tc>
        <w:tc>
          <w:tcPr>
            <w:tcW w:w="4311" w:type="dxa"/>
            <w:shd w:val="clear" w:color="auto" w:fill="87214D"/>
          </w:tcPr>
          <w:p w14:paraId="7BCAB641" w14:textId="77777777" w:rsidR="00630EFD" w:rsidRPr="0003472D" w:rsidRDefault="00630EFD" w:rsidP="00630EFD">
            <w:pPr>
              <w:keepNext/>
              <w:spacing w:after="0" w:line="23" w:lineRule="atLeast"/>
              <w:rPr>
                <w:rFonts w:ascii="Candara" w:hAnsi="Candara"/>
                <w:b/>
                <w:color w:val="FFFFFF" w:themeColor="background1"/>
                <w:sz w:val="24"/>
                <w:szCs w:val="24"/>
              </w:rPr>
            </w:pPr>
            <w:r w:rsidRPr="0003472D">
              <w:rPr>
                <w:rFonts w:ascii="Candara" w:hAnsi="Candara"/>
                <w:b/>
                <w:color w:val="FFFFFF" w:themeColor="background1"/>
                <w:sz w:val="24"/>
                <w:szCs w:val="24"/>
              </w:rPr>
              <w:t>Agency/Group/Organization</w:t>
            </w:r>
          </w:p>
        </w:tc>
        <w:tc>
          <w:tcPr>
            <w:tcW w:w="4613" w:type="dxa"/>
            <w:shd w:val="clear" w:color="auto" w:fill="87214D"/>
          </w:tcPr>
          <w:p w14:paraId="7BCAB642" w14:textId="77777777" w:rsidR="00630EFD" w:rsidRPr="0003472D" w:rsidRDefault="00630EFD" w:rsidP="00630EFD">
            <w:pPr>
              <w:spacing w:after="0" w:line="23" w:lineRule="atLeast"/>
              <w:rPr>
                <w:rFonts w:ascii="Candara" w:hAnsi="Candara"/>
                <w:b/>
                <w:color w:val="FFFFFF" w:themeColor="background1"/>
                <w:sz w:val="24"/>
                <w:szCs w:val="24"/>
              </w:rPr>
            </w:pPr>
            <w:r>
              <w:rPr>
                <w:rFonts w:ascii="Candara" w:hAnsi="Candara"/>
                <w:b/>
                <w:color w:val="FFFFFF" w:themeColor="background1"/>
                <w:sz w:val="24"/>
                <w:szCs w:val="24"/>
              </w:rPr>
              <w:t>Middlesex Coalition on Housing &amp; Homelessness</w:t>
            </w:r>
          </w:p>
        </w:tc>
      </w:tr>
      <w:tr w:rsidR="00630EFD" w:rsidRPr="00B01CC9" w14:paraId="7BCAB64C" w14:textId="77777777" w:rsidTr="007C6873">
        <w:trPr>
          <w:cantSplit/>
        </w:trPr>
        <w:tc>
          <w:tcPr>
            <w:tcW w:w="0" w:type="auto"/>
            <w:vMerge/>
            <w:shd w:val="clear" w:color="auto" w:fill="87214D"/>
          </w:tcPr>
          <w:p w14:paraId="7BCAB644"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45"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Agency/Group/Organization Type</w:t>
            </w:r>
          </w:p>
        </w:tc>
        <w:tc>
          <w:tcPr>
            <w:tcW w:w="4613" w:type="dxa"/>
            <w:shd w:val="clear" w:color="auto" w:fill="FAFAFC"/>
          </w:tcPr>
          <w:p w14:paraId="7BCAB64B" w14:textId="4739FF6E" w:rsidR="00630EFD" w:rsidRPr="008D0F75" w:rsidRDefault="00A621EE" w:rsidP="00A621EE">
            <w:pPr>
              <w:spacing w:after="0" w:line="23" w:lineRule="atLeast"/>
              <w:rPr>
                <w:rFonts w:ascii="Candara" w:hAnsi="Candara"/>
                <w:sz w:val="24"/>
                <w:szCs w:val="24"/>
              </w:rPr>
            </w:pPr>
            <w:r w:rsidRPr="008D0F75">
              <w:rPr>
                <w:rFonts w:ascii="Candara" w:hAnsi="Candara"/>
                <w:color w:val="000000"/>
                <w:sz w:val="24"/>
                <w:szCs w:val="24"/>
              </w:rPr>
              <w:t>Services - Housing</w:t>
            </w:r>
            <w:r w:rsidRPr="008D0F75">
              <w:rPr>
                <w:rFonts w:ascii="Candara" w:hAnsi="Candara"/>
                <w:color w:val="000000"/>
                <w:sz w:val="24"/>
                <w:szCs w:val="24"/>
              </w:rPr>
              <w:br/>
              <w:t>Services-homeless</w:t>
            </w:r>
            <w:r w:rsidRPr="008D0F75">
              <w:rPr>
                <w:rFonts w:ascii="Candara" w:hAnsi="Candara"/>
                <w:color w:val="000000"/>
                <w:sz w:val="24"/>
                <w:szCs w:val="24"/>
              </w:rPr>
              <w:br/>
              <w:t>Services-Health</w:t>
            </w:r>
            <w:r w:rsidRPr="008D0F75">
              <w:rPr>
                <w:rFonts w:ascii="Candara" w:hAnsi="Candara"/>
                <w:color w:val="000000"/>
                <w:sz w:val="24"/>
                <w:szCs w:val="24"/>
              </w:rPr>
              <w:br/>
              <w:t>Services-Education</w:t>
            </w:r>
            <w:r w:rsidRPr="008D0F75">
              <w:rPr>
                <w:rFonts w:ascii="Candara" w:hAnsi="Candara"/>
                <w:color w:val="000000"/>
                <w:sz w:val="24"/>
                <w:szCs w:val="24"/>
              </w:rPr>
              <w:br/>
              <w:t>Services-Employment</w:t>
            </w:r>
            <w:r w:rsidRPr="008D0F75">
              <w:rPr>
                <w:rFonts w:ascii="Candara" w:hAnsi="Candara"/>
                <w:color w:val="000000"/>
                <w:sz w:val="24"/>
                <w:szCs w:val="24"/>
              </w:rPr>
              <w:br/>
              <w:t>Services - Victims</w:t>
            </w:r>
          </w:p>
        </w:tc>
      </w:tr>
      <w:tr w:rsidR="00630EFD" w:rsidRPr="00B01CC9" w14:paraId="7BCAB652" w14:textId="77777777" w:rsidTr="007C6873">
        <w:trPr>
          <w:cantSplit/>
        </w:trPr>
        <w:tc>
          <w:tcPr>
            <w:tcW w:w="0" w:type="auto"/>
            <w:vMerge/>
            <w:shd w:val="clear" w:color="auto" w:fill="87214D"/>
          </w:tcPr>
          <w:p w14:paraId="7BCAB64D"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4E"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What section of the Plan was addressed by Consultation?</w:t>
            </w:r>
          </w:p>
        </w:tc>
        <w:tc>
          <w:tcPr>
            <w:tcW w:w="4613" w:type="dxa"/>
            <w:shd w:val="clear" w:color="auto" w:fill="FAFAFC"/>
          </w:tcPr>
          <w:p w14:paraId="709C39FE" w14:textId="77777777" w:rsidR="006F6E5A" w:rsidRDefault="008D0F75" w:rsidP="00630EFD">
            <w:pPr>
              <w:spacing w:after="0" w:line="23" w:lineRule="atLeast"/>
              <w:rPr>
                <w:rFonts w:ascii="Candara" w:hAnsi="Candara"/>
                <w:color w:val="000000"/>
                <w:sz w:val="24"/>
                <w:szCs w:val="24"/>
              </w:rPr>
            </w:pPr>
            <w:r w:rsidRPr="008D0F75">
              <w:rPr>
                <w:rFonts w:ascii="Candara" w:hAnsi="Candara"/>
                <w:color w:val="000000"/>
                <w:sz w:val="24"/>
                <w:szCs w:val="24"/>
              </w:rPr>
              <w:t>Housing Need Assessment</w:t>
            </w:r>
            <w:r w:rsidRPr="008D0F75">
              <w:rPr>
                <w:rFonts w:ascii="Candara" w:hAnsi="Candara"/>
                <w:color w:val="000000"/>
                <w:sz w:val="24"/>
                <w:szCs w:val="24"/>
              </w:rPr>
              <w:br/>
              <w:t>Non-Homeless Special Needs</w:t>
            </w:r>
          </w:p>
          <w:p w14:paraId="7BCAB651" w14:textId="60D487BC" w:rsidR="00D45134" w:rsidRPr="008D0F75" w:rsidRDefault="006F6E5A" w:rsidP="00630EFD">
            <w:pPr>
              <w:spacing w:after="0" w:line="23" w:lineRule="atLeast"/>
              <w:rPr>
                <w:rFonts w:ascii="Candara" w:hAnsi="Candara"/>
                <w:sz w:val="24"/>
                <w:szCs w:val="24"/>
              </w:rPr>
            </w:pPr>
            <w:r>
              <w:rPr>
                <w:rFonts w:ascii="Candara" w:hAnsi="Candara"/>
                <w:color w:val="000000"/>
                <w:sz w:val="24"/>
                <w:szCs w:val="24"/>
              </w:rPr>
              <w:t>Rapid Rehousing Strategies</w:t>
            </w:r>
            <w:r w:rsidR="008D0F75" w:rsidRPr="008D0F75">
              <w:rPr>
                <w:rFonts w:ascii="Candara" w:hAnsi="Candara"/>
                <w:color w:val="000000"/>
                <w:sz w:val="24"/>
                <w:szCs w:val="24"/>
              </w:rPr>
              <w:br/>
              <w:t>Economic Development</w:t>
            </w:r>
            <w:r w:rsidR="008D0F75" w:rsidRPr="008D0F75">
              <w:rPr>
                <w:rFonts w:ascii="Candara" w:hAnsi="Candara"/>
                <w:color w:val="000000"/>
                <w:sz w:val="24"/>
                <w:szCs w:val="24"/>
              </w:rPr>
              <w:br/>
              <w:t>Anti-poverty Strategy</w:t>
            </w:r>
          </w:p>
        </w:tc>
      </w:tr>
      <w:tr w:rsidR="00630EFD" w:rsidRPr="00B01CC9" w14:paraId="7BCAB656" w14:textId="77777777" w:rsidTr="007C6873">
        <w:trPr>
          <w:cantSplit/>
        </w:trPr>
        <w:tc>
          <w:tcPr>
            <w:tcW w:w="0" w:type="auto"/>
            <w:vMerge/>
            <w:shd w:val="clear" w:color="auto" w:fill="87214D"/>
          </w:tcPr>
          <w:p w14:paraId="7BCAB653" w14:textId="77777777" w:rsidR="00630EFD" w:rsidRPr="0003472D" w:rsidRDefault="00630EFD" w:rsidP="00630EFD">
            <w:pPr>
              <w:spacing w:after="0" w:line="23" w:lineRule="atLeast"/>
              <w:rPr>
                <w:rFonts w:ascii="Candara" w:hAnsi="Candara"/>
                <w:b/>
                <w:color w:val="FFFFFF" w:themeColor="background1"/>
                <w:sz w:val="24"/>
                <w:szCs w:val="24"/>
              </w:rPr>
            </w:pPr>
          </w:p>
        </w:tc>
        <w:tc>
          <w:tcPr>
            <w:tcW w:w="4311" w:type="dxa"/>
            <w:shd w:val="clear" w:color="auto" w:fill="FAFAFC"/>
          </w:tcPr>
          <w:p w14:paraId="7BCAB654" w14:textId="77777777" w:rsidR="00630EFD" w:rsidRPr="00B01CC9" w:rsidRDefault="00630EFD" w:rsidP="00630EFD">
            <w:pPr>
              <w:keepNext/>
              <w:spacing w:after="0" w:line="23" w:lineRule="atLeast"/>
              <w:rPr>
                <w:rFonts w:ascii="Candara" w:hAnsi="Candara"/>
                <w:b/>
                <w:sz w:val="24"/>
                <w:szCs w:val="24"/>
              </w:rPr>
            </w:pPr>
            <w:r w:rsidRPr="00B01CC9">
              <w:rPr>
                <w:rFonts w:ascii="Candara" w:hAnsi="Candara"/>
                <w:b/>
                <w:sz w:val="24"/>
                <w:szCs w:val="24"/>
              </w:rPr>
              <w:t>Briefly describe how the Agency/Group/Organization was consulted. What are the anticipated outcomes of the consultation or areas for improved coordination?</w:t>
            </w:r>
          </w:p>
        </w:tc>
        <w:tc>
          <w:tcPr>
            <w:tcW w:w="4613" w:type="dxa"/>
            <w:shd w:val="clear" w:color="auto" w:fill="FAFAFC"/>
          </w:tcPr>
          <w:p w14:paraId="7BCAB655" w14:textId="51642C31" w:rsidR="00630EFD" w:rsidRPr="00B01CC9" w:rsidRDefault="002E3989" w:rsidP="00630EFD">
            <w:pPr>
              <w:spacing w:after="0" w:line="23" w:lineRule="atLeast"/>
              <w:rPr>
                <w:rFonts w:ascii="Candara" w:hAnsi="Candara"/>
                <w:sz w:val="24"/>
                <w:szCs w:val="24"/>
              </w:rPr>
            </w:pPr>
            <w:r>
              <w:rPr>
                <w:rFonts w:ascii="Candara" w:hAnsi="Candara"/>
                <w:sz w:val="24"/>
                <w:szCs w:val="24"/>
              </w:rPr>
              <w:t xml:space="preserve">Ongoing collaboration to meet the needs of housing instability and food insecurity – heightened during the pandemic. </w:t>
            </w:r>
            <w:r w:rsidR="00D45134">
              <w:rPr>
                <w:rFonts w:ascii="Candara" w:hAnsi="Candara"/>
                <w:sz w:val="24"/>
                <w:szCs w:val="24"/>
              </w:rPr>
              <w:t xml:space="preserve"> Discuss the Coordinated Access Network</w:t>
            </w:r>
            <w:r>
              <w:rPr>
                <w:rFonts w:ascii="Candara" w:hAnsi="Candara"/>
                <w:sz w:val="24"/>
                <w:szCs w:val="24"/>
              </w:rPr>
              <w:t xml:space="preserve"> and how to improve the availability and access to services. </w:t>
            </w:r>
          </w:p>
        </w:tc>
      </w:tr>
    </w:tbl>
    <w:p w14:paraId="7BCAB67F" w14:textId="77777777" w:rsidR="00121EDF" w:rsidRDefault="00121EDF" w:rsidP="00121EDF">
      <w:pPr>
        <w:spacing w:after="0" w:line="23" w:lineRule="atLeast"/>
        <w:rPr>
          <w:rFonts w:ascii="Candara" w:hAnsi="Candara"/>
          <w:sz w:val="24"/>
          <w:szCs w:val="24"/>
        </w:rPr>
      </w:pPr>
    </w:p>
    <w:p w14:paraId="7BCAB680" w14:textId="77777777" w:rsidR="00D10744" w:rsidRPr="00B01CC9" w:rsidRDefault="00D10744" w:rsidP="00121EDF">
      <w:pPr>
        <w:spacing w:after="0" w:line="23" w:lineRule="atLeast"/>
        <w:rPr>
          <w:rFonts w:ascii="Candara" w:hAnsi="Candara"/>
          <w:sz w:val="24"/>
          <w:szCs w:val="24"/>
        </w:rPr>
      </w:pPr>
    </w:p>
    <w:p w14:paraId="37CAD8A1" w14:textId="77777777" w:rsidR="00B449C3" w:rsidRDefault="00B449C3" w:rsidP="00121EDF">
      <w:pPr>
        <w:spacing w:after="0" w:line="23" w:lineRule="atLeast"/>
        <w:rPr>
          <w:rFonts w:ascii="Candara" w:hAnsi="Candara"/>
          <w:b/>
          <w:sz w:val="24"/>
          <w:szCs w:val="24"/>
        </w:rPr>
      </w:pPr>
    </w:p>
    <w:p w14:paraId="3A07E743" w14:textId="77777777" w:rsidR="00B449C3" w:rsidRDefault="00B449C3" w:rsidP="00121EDF">
      <w:pPr>
        <w:spacing w:after="0" w:line="23" w:lineRule="atLeast"/>
        <w:rPr>
          <w:rFonts w:ascii="Candara" w:hAnsi="Candara"/>
          <w:b/>
          <w:sz w:val="24"/>
          <w:szCs w:val="24"/>
        </w:rPr>
      </w:pPr>
    </w:p>
    <w:p w14:paraId="23CC0B62" w14:textId="77777777" w:rsidR="00B449C3" w:rsidRDefault="00B449C3" w:rsidP="00121EDF">
      <w:pPr>
        <w:spacing w:after="0" w:line="23" w:lineRule="atLeast"/>
        <w:rPr>
          <w:rFonts w:ascii="Candara" w:hAnsi="Candara"/>
          <w:b/>
          <w:sz w:val="24"/>
          <w:szCs w:val="24"/>
        </w:rPr>
      </w:pPr>
    </w:p>
    <w:p w14:paraId="7373B042" w14:textId="77777777" w:rsidR="00B449C3" w:rsidRDefault="00B449C3" w:rsidP="00121EDF">
      <w:pPr>
        <w:spacing w:after="0" w:line="23" w:lineRule="atLeast"/>
        <w:rPr>
          <w:rFonts w:ascii="Candara" w:hAnsi="Candara"/>
          <w:b/>
          <w:sz w:val="24"/>
          <w:szCs w:val="24"/>
        </w:rPr>
      </w:pPr>
    </w:p>
    <w:p w14:paraId="07D50851" w14:textId="77777777" w:rsidR="00B449C3" w:rsidRDefault="00B449C3" w:rsidP="00121EDF">
      <w:pPr>
        <w:spacing w:after="0" w:line="23" w:lineRule="atLeast"/>
        <w:rPr>
          <w:rFonts w:ascii="Candara" w:hAnsi="Candara"/>
          <w:b/>
          <w:sz w:val="24"/>
          <w:szCs w:val="24"/>
        </w:rPr>
      </w:pPr>
    </w:p>
    <w:p w14:paraId="65F4FE53" w14:textId="77777777" w:rsidR="00B449C3" w:rsidRDefault="00B449C3" w:rsidP="00121EDF">
      <w:pPr>
        <w:spacing w:after="0" w:line="23" w:lineRule="atLeast"/>
        <w:rPr>
          <w:rFonts w:ascii="Candara" w:hAnsi="Candara"/>
          <w:b/>
          <w:sz w:val="24"/>
          <w:szCs w:val="24"/>
        </w:rPr>
      </w:pPr>
    </w:p>
    <w:p w14:paraId="7BCAB681" w14:textId="145397D8" w:rsidR="00121EDF" w:rsidRDefault="00121EDF" w:rsidP="00121EDF">
      <w:pPr>
        <w:spacing w:after="0" w:line="23" w:lineRule="atLeast"/>
        <w:rPr>
          <w:rFonts w:ascii="Candara" w:hAnsi="Candara"/>
          <w:b/>
          <w:sz w:val="24"/>
          <w:szCs w:val="24"/>
        </w:rPr>
      </w:pPr>
      <w:r w:rsidRPr="00B01CC9">
        <w:rPr>
          <w:rFonts w:ascii="Candara" w:hAnsi="Candara"/>
          <w:b/>
          <w:sz w:val="24"/>
          <w:szCs w:val="24"/>
        </w:rPr>
        <w:t>Identify any Agency Types not consulted and provide rationale for not consulting</w:t>
      </w:r>
    </w:p>
    <w:p w14:paraId="7BCAB682" w14:textId="77777777" w:rsidR="00121EDF" w:rsidRPr="008F5D2C" w:rsidRDefault="00121EDF" w:rsidP="00121EDF">
      <w:pPr>
        <w:spacing w:after="0" w:line="23" w:lineRule="atLeast"/>
        <w:rPr>
          <w:rFonts w:ascii="Candara" w:hAnsi="Candara"/>
          <w:sz w:val="24"/>
          <w:szCs w:val="24"/>
        </w:rPr>
      </w:pPr>
      <w:r w:rsidRPr="008F5D2C">
        <w:rPr>
          <w:rFonts w:ascii="Candara" w:hAnsi="Candara"/>
          <w:sz w:val="24"/>
          <w:szCs w:val="24"/>
        </w:rPr>
        <w:t xml:space="preserve">The City undertook an inclusive consultation process. </w:t>
      </w:r>
    </w:p>
    <w:p w14:paraId="7BCAB683" w14:textId="77777777" w:rsidR="00121EDF" w:rsidRDefault="00121EDF" w:rsidP="00121EDF">
      <w:pPr>
        <w:spacing w:after="0" w:line="23" w:lineRule="atLeast"/>
        <w:rPr>
          <w:rFonts w:ascii="Candara" w:hAnsi="Candara" w:cs="Arial"/>
          <w:sz w:val="24"/>
          <w:szCs w:val="24"/>
        </w:rPr>
      </w:pPr>
    </w:p>
    <w:p w14:paraId="7BCAB684" w14:textId="77777777" w:rsidR="00D10744" w:rsidRPr="00B01CC9" w:rsidRDefault="00D10744" w:rsidP="00121EDF">
      <w:pPr>
        <w:spacing w:after="0" w:line="23" w:lineRule="atLeast"/>
        <w:rPr>
          <w:rFonts w:ascii="Candara" w:hAnsi="Candara" w:cs="Arial"/>
          <w:sz w:val="24"/>
          <w:szCs w:val="24"/>
        </w:rPr>
      </w:pPr>
    </w:p>
    <w:p w14:paraId="7BCAB685" w14:textId="77777777" w:rsidR="00121EDF" w:rsidRDefault="00121EDF" w:rsidP="00121EDF">
      <w:pPr>
        <w:keepNext/>
        <w:spacing w:after="0"/>
        <w:rPr>
          <w:rFonts w:ascii="Candara" w:hAnsi="Candara"/>
          <w:b/>
          <w:sz w:val="24"/>
          <w:szCs w:val="24"/>
        </w:rPr>
      </w:pPr>
      <w:r w:rsidRPr="00B01CC9">
        <w:rPr>
          <w:rFonts w:ascii="Candara" w:hAnsi="Candara"/>
          <w:b/>
          <w:sz w:val="24"/>
          <w:szCs w:val="24"/>
        </w:rPr>
        <w:t>Other local/regional/state/federal planning efforts considered when preparing the Plan</w:t>
      </w:r>
    </w:p>
    <w:p w14:paraId="7BCAB686" w14:textId="77777777" w:rsidR="00D10744" w:rsidRDefault="00D10744" w:rsidP="00D10744">
      <w:pPr>
        <w:pStyle w:val="Caption"/>
        <w:rPr>
          <w:rFonts w:ascii="Candara" w:hAnsi="Candara"/>
          <w:b w:val="0"/>
          <w:sz w:val="24"/>
        </w:rPr>
      </w:pPr>
      <w:r w:rsidRPr="00E912F1">
        <w:rPr>
          <w:rFonts w:ascii="Candara" w:hAnsi="Candara"/>
          <w:b w:val="0"/>
          <w:sz w:val="24"/>
        </w:rPr>
        <w:t xml:space="preserve">Table </w:t>
      </w:r>
      <w:r w:rsidRPr="00E912F1">
        <w:rPr>
          <w:rFonts w:ascii="Candara" w:hAnsi="Candara"/>
          <w:b w:val="0"/>
          <w:sz w:val="24"/>
        </w:rPr>
        <w:fldChar w:fldCharType="begin"/>
      </w:r>
      <w:r w:rsidRPr="00E912F1">
        <w:rPr>
          <w:rFonts w:ascii="Candara" w:hAnsi="Candara"/>
          <w:b w:val="0"/>
          <w:sz w:val="24"/>
        </w:rPr>
        <w:instrText xml:space="preserve"> SEQ Table \* ARABIC </w:instrText>
      </w:r>
      <w:r w:rsidRPr="00E912F1">
        <w:rPr>
          <w:rFonts w:ascii="Candara" w:hAnsi="Candara"/>
          <w:b w:val="0"/>
          <w:sz w:val="24"/>
        </w:rPr>
        <w:fldChar w:fldCharType="separate"/>
      </w:r>
      <w:r w:rsidR="00682F0B">
        <w:rPr>
          <w:rFonts w:ascii="Candara" w:hAnsi="Candara"/>
          <w:b w:val="0"/>
          <w:noProof/>
          <w:sz w:val="24"/>
        </w:rPr>
        <w:t>3</w:t>
      </w:r>
      <w:r w:rsidRPr="00E912F1">
        <w:rPr>
          <w:rFonts w:ascii="Candara" w:hAnsi="Candara"/>
          <w:b w:val="0"/>
          <w:sz w:val="24"/>
        </w:rPr>
        <w:fldChar w:fldCharType="end"/>
      </w:r>
      <w:r w:rsidRPr="00E912F1">
        <w:rPr>
          <w:rFonts w:ascii="Candara" w:hAnsi="Candara"/>
          <w:b w:val="0"/>
          <w:sz w:val="24"/>
        </w:rPr>
        <w:t xml:space="preserve"> – Other local / regional / federal planning efforts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2629"/>
        <w:gridCol w:w="4855"/>
      </w:tblGrid>
      <w:tr w:rsidR="00121EDF" w:rsidRPr="00B01CC9" w14:paraId="7BCAB68A" w14:textId="77777777" w:rsidTr="00D10744">
        <w:trPr>
          <w:cantSplit/>
          <w:trHeight w:hRule="exact" w:val="720"/>
          <w:tblHeader/>
        </w:trPr>
        <w:tc>
          <w:tcPr>
            <w:tcW w:w="1866" w:type="dxa"/>
            <w:shd w:val="clear" w:color="auto" w:fill="87214D"/>
          </w:tcPr>
          <w:p w14:paraId="7BCAB687" w14:textId="77777777" w:rsidR="00121EDF" w:rsidRPr="004332EC" w:rsidRDefault="00121EDF" w:rsidP="00053916">
            <w:pPr>
              <w:keepNext/>
              <w:widowControl w:val="0"/>
              <w:jc w:val="center"/>
              <w:rPr>
                <w:rFonts w:ascii="Candara" w:hAnsi="Candara"/>
                <w:b/>
                <w:bCs/>
                <w:color w:val="FAFAFC"/>
              </w:rPr>
            </w:pPr>
            <w:r w:rsidRPr="004332EC">
              <w:rPr>
                <w:rFonts w:ascii="Candara" w:hAnsi="Candara"/>
                <w:b/>
                <w:bCs/>
                <w:color w:val="FAFAFC"/>
              </w:rPr>
              <w:t>Name of Plan</w:t>
            </w:r>
          </w:p>
        </w:tc>
        <w:tc>
          <w:tcPr>
            <w:tcW w:w="2629" w:type="dxa"/>
            <w:shd w:val="clear" w:color="auto" w:fill="87214D"/>
          </w:tcPr>
          <w:p w14:paraId="7BCAB688" w14:textId="77777777" w:rsidR="00121EDF" w:rsidRPr="004332EC" w:rsidRDefault="00121EDF" w:rsidP="00053916">
            <w:pPr>
              <w:jc w:val="center"/>
              <w:rPr>
                <w:rFonts w:ascii="Candara" w:hAnsi="Candara"/>
                <w:b/>
                <w:bCs/>
                <w:color w:val="FAFAFC"/>
              </w:rPr>
            </w:pPr>
            <w:r w:rsidRPr="004332EC">
              <w:rPr>
                <w:rFonts w:ascii="Candara" w:hAnsi="Candara"/>
                <w:b/>
                <w:bCs/>
                <w:color w:val="FAFAFC"/>
              </w:rPr>
              <w:t>Lead Organization</w:t>
            </w:r>
          </w:p>
        </w:tc>
        <w:tc>
          <w:tcPr>
            <w:tcW w:w="4855" w:type="dxa"/>
            <w:shd w:val="clear" w:color="auto" w:fill="87214D"/>
          </w:tcPr>
          <w:p w14:paraId="7BCAB689" w14:textId="77777777" w:rsidR="00121EDF" w:rsidRPr="004332EC" w:rsidRDefault="00121EDF" w:rsidP="00053916">
            <w:pPr>
              <w:keepNext/>
              <w:widowControl w:val="0"/>
              <w:jc w:val="center"/>
              <w:rPr>
                <w:rFonts w:ascii="Candara" w:hAnsi="Candara"/>
                <w:b/>
                <w:bCs/>
                <w:color w:val="FAFAFC"/>
              </w:rPr>
            </w:pPr>
            <w:r w:rsidRPr="004332EC">
              <w:rPr>
                <w:rFonts w:ascii="Candara" w:hAnsi="Candara"/>
                <w:b/>
                <w:bCs/>
                <w:color w:val="FAFAFC"/>
              </w:rPr>
              <w:t>How do the goals of your Strategic Plan overlap with the goals of each plan?</w:t>
            </w:r>
          </w:p>
        </w:tc>
      </w:tr>
      <w:tr w:rsidR="00121EDF" w:rsidRPr="00B01CC9" w14:paraId="7BCAB68F" w14:textId="77777777" w:rsidTr="00D10744">
        <w:trPr>
          <w:cantSplit/>
        </w:trPr>
        <w:tc>
          <w:tcPr>
            <w:tcW w:w="1866" w:type="dxa"/>
            <w:shd w:val="clear" w:color="auto" w:fill="FAFAFC"/>
          </w:tcPr>
          <w:p w14:paraId="7BCAB68B" w14:textId="77777777" w:rsidR="00121EDF" w:rsidRPr="00B01CC9" w:rsidRDefault="00121EDF" w:rsidP="00053916">
            <w:pPr>
              <w:spacing w:after="0"/>
              <w:rPr>
                <w:rFonts w:ascii="Candara" w:hAnsi="Candara"/>
                <w:sz w:val="24"/>
                <w:szCs w:val="24"/>
              </w:rPr>
            </w:pPr>
            <w:r w:rsidRPr="00B01CC9">
              <w:rPr>
                <w:rFonts w:ascii="Candara" w:hAnsi="Candara"/>
                <w:color w:val="000000"/>
                <w:sz w:val="24"/>
                <w:szCs w:val="24"/>
              </w:rPr>
              <w:t xml:space="preserve">Continuum of </w:t>
            </w:r>
            <w:r>
              <w:rPr>
                <w:rFonts w:ascii="Candara" w:hAnsi="Candara"/>
                <w:color w:val="000000"/>
                <w:sz w:val="24"/>
                <w:szCs w:val="24"/>
              </w:rPr>
              <w:t>C</w:t>
            </w:r>
            <w:r w:rsidRPr="00B01CC9">
              <w:rPr>
                <w:rFonts w:ascii="Candara" w:hAnsi="Candara"/>
                <w:color w:val="000000"/>
                <w:sz w:val="24"/>
                <w:szCs w:val="24"/>
              </w:rPr>
              <w:t>are</w:t>
            </w:r>
          </w:p>
        </w:tc>
        <w:tc>
          <w:tcPr>
            <w:tcW w:w="2629" w:type="dxa"/>
            <w:shd w:val="clear" w:color="auto" w:fill="FAFAFC"/>
          </w:tcPr>
          <w:p w14:paraId="7BCAB68D" w14:textId="64E8BF2E" w:rsidR="00D10744" w:rsidRPr="00826969" w:rsidRDefault="00826969" w:rsidP="00053916">
            <w:pPr>
              <w:spacing w:after="0"/>
              <w:rPr>
                <w:rFonts w:ascii="Candara" w:hAnsi="Candara"/>
                <w:color w:val="000000"/>
                <w:sz w:val="24"/>
                <w:szCs w:val="24"/>
              </w:rPr>
            </w:pPr>
            <w:r w:rsidRPr="00826969">
              <w:rPr>
                <w:rFonts w:ascii="Candara" w:hAnsi="Candara"/>
                <w:color w:val="000000"/>
                <w:sz w:val="24"/>
                <w:szCs w:val="24"/>
              </w:rPr>
              <w:t>Balance of State Continuum of Care</w:t>
            </w:r>
          </w:p>
        </w:tc>
        <w:tc>
          <w:tcPr>
            <w:tcW w:w="4855" w:type="dxa"/>
            <w:shd w:val="clear" w:color="auto" w:fill="FAFAFC"/>
            <w:vAlign w:val="center"/>
          </w:tcPr>
          <w:p w14:paraId="7BCAB68E" w14:textId="0D0E17F7" w:rsidR="00121EDF" w:rsidRPr="00B01CC9" w:rsidRDefault="002E3989" w:rsidP="00D10744">
            <w:pPr>
              <w:spacing w:after="0"/>
              <w:rPr>
                <w:rFonts w:ascii="Candara" w:hAnsi="Candara"/>
                <w:sz w:val="24"/>
                <w:szCs w:val="24"/>
              </w:rPr>
            </w:pPr>
            <w:r>
              <w:rPr>
                <w:rFonts w:ascii="Candara" w:hAnsi="Candara"/>
                <w:color w:val="000000"/>
                <w:sz w:val="24"/>
              </w:rPr>
              <w:t xml:space="preserve">Continued efforts to prevent homelessness;  support for improved service -enriched housing; </w:t>
            </w:r>
          </w:p>
        </w:tc>
      </w:tr>
    </w:tbl>
    <w:p w14:paraId="7BCAB690" w14:textId="77777777" w:rsidR="00121EDF" w:rsidRDefault="00121EDF" w:rsidP="007E5778">
      <w:pPr>
        <w:spacing w:after="0"/>
        <w:rPr>
          <w:rFonts w:ascii="Candara" w:hAnsi="Candara"/>
          <w:sz w:val="24"/>
        </w:rPr>
      </w:pPr>
    </w:p>
    <w:p w14:paraId="7BCAB691" w14:textId="77777777" w:rsidR="008670C9" w:rsidRPr="00E912F1" w:rsidRDefault="008670C9" w:rsidP="007E5778">
      <w:pPr>
        <w:spacing w:after="0"/>
        <w:rPr>
          <w:rFonts w:ascii="Candara" w:hAnsi="Candara"/>
          <w:sz w:val="24"/>
        </w:rPr>
      </w:pPr>
    </w:p>
    <w:p w14:paraId="7BCAB692" w14:textId="77777777" w:rsidR="00060D43" w:rsidRPr="004769AB" w:rsidRDefault="001428D5" w:rsidP="007E5778">
      <w:pPr>
        <w:spacing w:after="0"/>
        <w:rPr>
          <w:rFonts w:ascii="Candara" w:hAnsi="Candara"/>
          <w:b/>
          <w:sz w:val="24"/>
          <w:szCs w:val="24"/>
        </w:rPr>
      </w:pPr>
      <w:r w:rsidRPr="004769AB">
        <w:rPr>
          <w:rFonts w:ascii="Candara" w:hAnsi="Candara"/>
          <w:b/>
          <w:sz w:val="24"/>
          <w:szCs w:val="24"/>
        </w:rPr>
        <w:t>Identify any Agency Types not consulted and provide rationale for not consulting</w:t>
      </w:r>
      <w:r w:rsidR="008670C9">
        <w:rPr>
          <w:rFonts w:ascii="Candara" w:hAnsi="Candara"/>
          <w:b/>
          <w:sz w:val="24"/>
          <w:szCs w:val="24"/>
        </w:rPr>
        <w:t>:</w:t>
      </w:r>
    </w:p>
    <w:p w14:paraId="7BCAB693" w14:textId="77777777" w:rsidR="00060D43" w:rsidRDefault="008670C9" w:rsidP="007E5778">
      <w:pPr>
        <w:spacing w:after="0"/>
        <w:rPr>
          <w:rFonts w:ascii="Candara" w:hAnsi="Candara" w:cs="Arial"/>
          <w:sz w:val="24"/>
        </w:rPr>
      </w:pPr>
      <w:r>
        <w:rPr>
          <w:rFonts w:ascii="Candara" w:hAnsi="Candara" w:cs="Arial"/>
          <w:sz w:val="24"/>
        </w:rPr>
        <w:t>The City undertook an inclusive consultation process.</w:t>
      </w:r>
    </w:p>
    <w:p w14:paraId="7BCAB694" w14:textId="77777777" w:rsidR="008670C9" w:rsidRPr="00E912F1" w:rsidRDefault="008670C9" w:rsidP="007E5778">
      <w:pPr>
        <w:spacing w:after="0"/>
        <w:rPr>
          <w:rFonts w:ascii="Candara" w:hAnsi="Candara" w:cs="Arial"/>
          <w:sz w:val="24"/>
        </w:rPr>
      </w:pPr>
    </w:p>
    <w:p w14:paraId="7BCAB695" w14:textId="77777777" w:rsidR="00060D43" w:rsidRPr="00D10744" w:rsidRDefault="00D10744" w:rsidP="007E5778">
      <w:pPr>
        <w:spacing w:after="0"/>
        <w:rPr>
          <w:rFonts w:ascii="Candara" w:hAnsi="Candara"/>
          <w:b/>
          <w:sz w:val="24"/>
          <w:szCs w:val="24"/>
        </w:rPr>
      </w:pPr>
      <w:r>
        <w:rPr>
          <w:rFonts w:ascii="Candara" w:hAnsi="Candara"/>
          <w:b/>
          <w:sz w:val="24"/>
          <w:szCs w:val="24"/>
        </w:rPr>
        <w:t>Narrative:</w:t>
      </w:r>
    </w:p>
    <w:p w14:paraId="7BCAB696" w14:textId="4B57EC87" w:rsidR="00060D43" w:rsidRPr="00E912F1" w:rsidRDefault="00AA2987" w:rsidP="007E5778">
      <w:pPr>
        <w:spacing w:after="0"/>
        <w:rPr>
          <w:rFonts w:ascii="Candara" w:hAnsi="Candara" w:cs="Arial"/>
          <w:sz w:val="24"/>
        </w:rPr>
      </w:pPr>
      <w:r w:rsidRPr="00AA2987">
        <w:rPr>
          <w:rFonts w:ascii="Candara" w:hAnsi="Candara" w:cs="Arial"/>
          <w:sz w:val="24"/>
        </w:rPr>
        <w:t>Despite the challenges of the COVID 19 pandemic,</w:t>
      </w:r>
      <w:r w:rsidR="00D10744" w:rsidRPr="00AA2987">
        <w:rPr>
          <w:rFonts w:ascii="Candara" w:hAnsi="Candara" w:cs="Arial"/>
          <w:sz w:val="24"/>
        </w:rPr>
        <w:t xml:space="preserve"> the City undertook a</w:t>
      </w:r>
      <w:r w:rsidRPr="00AA2987">
        <w:rPr>
          <w:rFonts w:ascii="Candara" w:hAnsi="Candara" w:cs="Arial"/>
          <w:sz w:val="24"/>
        </w:rPr>
        <w:t xml:space="preserve"> comprehensive</w:t>
      </w:r>
      <w:r w:rsidR="00D10744" w:rsidRPr="00AA2987">
        <w:rPr>
          <w:rFonts w:ascii="Candara" w:hAnsi="Candara" w:cs="Arial"/>
          <w:sz w:val="24"/>
        </w:rPr>
        <w:t xml:space="preserve"> effort to obtain input on community needs</w:t>
      </w:r>
      <w:r w:rsidRPr="00AA2987">
        <w:rPr>
          <w:rFonts w:ascii="Candara" w:hAnsi="Candara" w:cs="Arial"/>
          <w:sz w:val="24"/>
        </w:rPr>
        <w:t xml:space="preserve">. The activities were consistent with HUD requirements and “Best Practices”. </w:t>
      </w:r>
      <w:r w:rsidR="00D10744" w:rsidRPr="00AA2987">
        <w:rPr>
          <w:rFonts w:ascii="Candara" w:hAnsi="Candara" w:cs="Arial"/>
          <w:sz w:val="24"/>
        </w:rPr>
        <w:t xml:space="preserve"> </w:t>
      </w:r>
    </w:p>
    <w:p w14:paraId="7BCAB697" w14:textId="77777777" w:rsidR="00060D43" w:rsidRPr="00E912F1" w:rsidRDefault="00060D43" w:rsidP="007E5778">
      <w:pPr>
        <w:spacing w:after="0"/>
        <w:rPr>
          <w:rFonts w:ascii="Candara" w:hAnsi="Candara" w:cs="Arial"/>
          <w:sz w:val="24"/>
        </w:rPr>
        <w:sectPr w:rsidR="00060D43" w:rsidRPr="00E912F1" w:rsidSect="009034B0">
          <w:pgSz w:w="12240" w:h="15840"/>
          <w:pgMar w:top="1440" w:right="1440" w:bottom="1440" w:left="1440" w:header="720" w:footer="720" w:gutter="0"/>
          <w:cols w:space="720"/>
          <w:docGrid w:linePitch="360"/>
        </w:sectPr>
      </w:pPr>
    </w:p>
    <w:p w14:paraId="7BCAB698" w14:textId="77777777" w:rsidR="00060D43" w:rsidRPr="00D10744" w:rsidRDefault="001428D5" w:rsidP="007E5778">
      <w:pPr>
        <w:pStyle w:val="Heading2"/>
        <w:keepNext w:val="0"/>
        <w:pageBreakBefore/>
        <w:widowControl w:val="0"/>
        <w:spacing w:before="0" w:after="0"/>
        <w:rPr>
          <w:rFonts w:ascii="Candara" w:hAnsi="Candara"/>
          <w:i w:val="0"/>
        </w:rPr>
      </w:pPr>
      <w:r w:rsidRPr="00D10744">
        <w:rPr>
          <w:rFonts w:ascii="Candara" w:hAnsi="Candara"/>
          <w:i w:val="0"/>
        </w:rPr>
        <w:t>AP-12 Participation – 91.105, 91.200(c)</w:t>
      </w:r>
    </w:p>
    <w:p w14:paraId="7BCAB699" w14:textId="77777777" w:rsidR="00D10744" w:rsidRDefault="00D10744" w:rsidP="007E5778">
      <w:pPr>
        <w:spacing w:after="0" w:line="240" w:lineRule="auto"/>
        <w:rPr>
          <w:rFonts w:ascii="Candara" w:hAnsi="Candara"/>
          <w:sz w:val="24"/>
          <w:szCs w:val="24"/>
        </w:rPr>
      </w:pPr>
    </w:p>
    <w:p w14:paraId="7BCAB69A" w14:textId="77777777" w:rsidR="00060D43" w:rsidRPr="00D10744" w:rsidRDefault="001428D5" w:rsidP="007E5778">
      <w:pPr>
        <w:spacing w:after="0" w:line="240" w:lineRule="auto"/>
        <w:rPr>
          <w:rFonts w:ascii="Candara" w:hAnsi="Candara"/>
          <w:b/>
          <w:sz w:val="24"/>
          <w:szCs w:val="24"/>
        </w:rPr>
      </w:pPr>
      <w:r w:rsidRPr="00D10744">
        <w:rPr>
          <w:rFonts w:ascii="Candara" w:hAnsi="Candara"/>
          <w:b/>
          <w:sz w:val="24"/>
          <w:szCs w:val="24"/>
        </w:rPr>
        <w:t>1.</w:t>
      </w:r>
      <w:r w:rsidRPr="00D10744">
        <w:rPr>
          <w:rFonts w:ascii="Candara" w:hAnsi="Candara"/>
          <w:b/>
          <w:sz w:val="24"/>
          <w:szCs w:val="24"/>
        </w:rPr>
        <w:tab/>
        <w:t>Summary of citizen participation process/Efforts made to broaden citizen participation</w:t>
      </w:r>
      <w:r w:rsidR="00D10744" w:rsidRPr="00D10744">
        <w:rPr>
          <w:rFonts w:ascii="Candara" w:hAnsi="Candara"/>
          <w:b/>
          <w:sz w:val="24"/>
          <w:szCs w:val="24"/>
        </w:rPr>
        <w:t>.</w:t>
      </w:r>
    </w:p>
    <w:p w14:paraId="7BCAB69B" w14:textId="77777777" w:rsidR="00D10744" w:rsidRDefault="00D10744" w:rsidP="007E5778">
      <w:pPr>
        <w:spacing w:after="0" w:line="240" w:lineRule="auto"/>
        <w:rPr>
          <w:rFonts w:ascii="Candara" w:hAnsi="Candara"/>
          <w:b/>
          <w:sz w:val="24"/>
          <w:szCs w:val="24"/>
        </w:rPr>
      </w:pPr>
      <w:r w:rsidRPr="00D10744">
        <w:rPr>
          <w:rFonts w:ascii="Candara" w:hAnsi="Candara"/>
          <w:b/>
          <w:sz w:val="24"/>
          <w:szCs w:val="24"/>
        </w:rPr>
        <w:t>Summarize citizen participation process and how it impacted goal-setting</w:t>
      </w:r>
    </w:p>
    <w:p w14:paraId="7BCAB69C" w14:textId="77777777" w:rsidR="00D10744" w:rsidRPr="00D10744" w:rsidRDefault="00D10744" w:rsidP="007E5778">
      <w:pPr>
        <w:spacing w:after="0" w:line="240" w:lineRule="auto"/>
        <w:rPr>
          <w:rFonts w:ascii="Candara" w:hAnsi="Candara"/>
          <w:b/>
          <w:sz w:val="24"/>
          <w:szCs w:val="24"/>
        </w:rPr>
      </w:pPr>
    </w:p>
    <w:p w14:paraId="374F8A52" w14:textId="7F5EB704" w:rsidR="00D0715D" w:rsidRDefault="00D0715D" w:rsidP="00D0715D">
      <w:pPr>
        <w:spacing w:after="0"/>
        <w:rPr>
          <w:rFonts w:ascii="Candara" w:hAnsi="Candara" w:cs="Arial"/>
          <w:sz w:val="24"/>
          <w:szCs w:val="24"/>
        </w:rPr>
      </w:pPr>
      <w:r w:rsidRPr="003D65EE">
        <w:rPr>
          <w:rFonts w:ascii="Candara" w:hAnsi="Candara" w:cs="Arial"/>
          <w:sz w:val="24"/>
          <w:szCs w:val="24"/>
        </w:rPr>
        <w:t>The City's Citizen Participation Plan</w:t>
      </w:r>
      <w:r w:rsidR="007A474C">
        <w:rPr>
          <w:rFonts w:ascii="Candara" w:hAnsi="Candara" w:cs="Arial"/>
          <w:sz w:val="24"/>
          <w:szCs w:val="24"/>
        </w:rPr>
        <w:t xml:space="preserve"> is</w:t>
      </w:r>
      <w:r w:rsidRPr="003D65EE">
        <w:rPr>
          <w:rFonts w:ascii="Candara" w:hAnsi="Candara" w:cs="Arial"/>
          <w:sz w:val="24"/>
          <w:szCs w:val="24"/>
        </w:rPr>
        <w:t xml:space="preserve"> consistent with the HUD recommendations and has been successful in achieving broad based community involvement in assessing </w:t>
      </w:r>
      <w:r w:rsidR="007A474C">
        <w:rPr>
          <w:rFonts w:ascii="Candara" w:hAnsi="Candara" w:cs="Arial"/>
          <w:sz w:val="24"/>
          <w:szCs w:val="24"/>
        </w:rPr>
        <w:t>resident</w:t>
      </w:r>
      <w:r w:rsidRPr="003D65EE">
        <w:rPr>
          <w:rFonts w:ascii="Candara" w:hAnsi="Candara" w:cs="Arial"/>
          <w:sz w:val="24"/>
          <w:szCs w:val="24"/>
        </w:rPr>
        <w:t xml:space="preserve"> need, goal-setting, and resource allocation. </w:t>
      </w:r>
    </w:p>
    <w:p w14:paraId="017A3F1D" w14:textId="77777777" w:rsidR="00D0715D" w:rsidRPr="003D65EE" w:rsidRDefault="00D0715D" w:rsidP="00D0715D">
      <w:pPr>
        <w:spacing w:after="0"/>
        <w:rPr>
          <w:rFonts w:ascii="Candara" w:hAnsi="Candara" w:cs="Arial"/>
          <w:sz w:val="24"/>
          <w:szCs w:val="24"/>
        </w:rPr>
      </w:pPr>
    </w:p>
    <w:p w14:paraId="49D3EE69" w14:textId="15016CD1" w:rsidR="00D0715D" w:rsidRDefault="00D0715D" w:rsidP="00D0715D">
      <w:pPr>
        <w:spacing w:after="0"/>
        <w:rPr>
          <w:rFonts w:ascii="Candara" w:hAnsi="Candara" w:cs="Arial"/>
          <w:sz w:val="24"/>
          <w:szCs w:val="24"/>
        </w:rPr>
      </w:pPr>
      <w:r w:rsidRPr="003D65EE">
        <w:rPr>
          <w:rFonts w:ascii="Candara" w:hAnsi="Candara" w:cs="Arial"/>
          <w:sz w:val="24"/>
          <w:szCs w:val="24"/>
        </w:rPr>
        <w:t xml:space="preserve">The full implementation of the intended Citizens Participation was not possible due to the social </w:t>
      </w:r>
      <w:r w:rsidR="00B449C3">
        <w:rPr>
          <w:rFonts w:ascii="Candara" w:hAnsi="Candara" w:cs="Arial"/>
          <w:sz w:val="24"/>
          <w:szCs w:val="24"/>
        </w:rPr>
        <w:t>distancing practices required</w:t>
      </w:r>
      <w:r w:rsidRPr="003D65EE">
        <w:rPr>
          <w:rFonts w:ascii="Candara" w:hAnsi="Candara" w:cs="Arial"/>
          <w:sz w:val="24"/>
          <w:szCs w:val="24"/>
        </w:rPr>
        <w:t xml:space="preserve"> </w:t>
      </w:r>
      <w:r w:rsidR="007A474C">
        <w:rPr>
          <w:rFonts w:ascii="Candara" w:hAnsi="Candara" w:cs="Arial"/>
          <w:sz w:val="24"/>
          <w:szCs w:val="24"/>
        </w:rPr>
        <w:t xml:space="preserve">during the </w:t>
      </w:r>
      <w:r w:rsidR="00B449C3">
        <w:rPr>
          <w:rFonts w:ascii="Candara" w:hAnsi="Candara" w:cs="Arial"/>
          <w:sz w:val="24"/>
          <w:szCs w:val="24"/>
        </w:rPr>
        <w:t>COVID-19 P</w:t>
      </w:r>
      <w:r w:rsidRPr="003D65EE">
        <w:rPr>
          <w:rFonts w:ascii="Candara" w:hAnsi="Candara" w:cs="Arial"/>
          <w:sz w:val="24"/>
          <w:szCs w:val="24"/>
        </w:rPr>
        <w:t>andemic. </w:t>
      </w:r>
      <w:r w:rsidR="005C0FF1">
        <w:rPr>
          <w:rFonts w:ascii="Candara" w:hAnsi="Candara" w:cs="Arial"/>
          <w:sz w:val="24"/>
          <w:szCs w:val="24"/>
        </w:rPr>
        <w:t>Yet, despite a</w:t>
      </w:r>
      <w:r w:rsidR="007A474C">
        <w:rPr>
          <w:rFonts w:ascii="Candara" w:hAnsi="Candara" w:cs="Arial"/>
          <w:sz w:val="24"/>
          <w:szCs w:val="24"/>
        </w:rPr>
        <w:t>mended</w:t>
      </w:r>
      <w:r w:rsidR="005C0FF1">
        <w:rPr>
          <w:rFonts w:ascii="Candara" w:hAnsi="Candara" w:cs="Arial"/>
          <w:sz w:val="24"/>
          <w:szCs w:val="24"/>
        </w:rPr>
        <w:t xml:space="preserve"> public process, t</w:t>
      </w:r>
      <w:r w:rsidR="006F6E5A">
        <w:rPr>
          <w:rFonts w:ascii="Candara" w:hAnsi="Candara" w:cs="Arial"/>
          <w:sz w:val="24"/>
          <w:szCs w:val="24"/>
        </w:rPr>
        <w:t xml:space="preserve">he City was able to provide </w:t>
      </w:r>
      <w:r w:rsidRPr="003D65EE">
        <w:rPr>
          <w:rFonts w:ascii="Candara" w:hAnsi="Candara" w:cs="Arial"/>
          <w:sz w:val="24"/>
          <w:szCs w:val="24"/>
        </w:rPr>
        <w:t>community access presentations</w:t>
      </w:r>
      <w:r w:rsidR="006F6E5A">
        <w:rPr>
          <w:rFonts w:ascii="Candara" w:hAnsi="Candara" w:cs="Arial"/>
          <w:sz w:val="24"/>
          <w:szCs w:val="24"/>
        </w:rPr>
        <w:t xml:space="preserve"> and meeting materials utilizing virtual meeting software</w:t>
      </w:r>
      <w:r w:rsidR="00426CD3">
        <w:rPr>
          <w:rFonts w:ascii="Candara" w:hAnsi="Candara" w:cs="Arial"/>
          <w:sz w:val="24"/>
          <w:szCs w:val="24"/>
        </w:rPr>
        <w:t xml:space="preserve"> and </w:t>
      </w:r>
      <w:r w:rsidRPr="003D65EE">
        <w:rPr>
          <w:rFonts w:ascii="Candara" w:hAnsi="Candara" w:cs="Arial"/>
          <w:sz w:val="24"/>
          <w:szCs w:val="24"/>
        </w:rPr>
        <w:t>the City’s web page</w:t>
      </w:r>
      <w:r w:rsidR="0025558A">
        <w:rPr>
          <w:rFonts w:ascii="Candara" w:hAnsi="Candara" w:cs="Arial"/>
          <w:sz w:val="24"/>
          <w:szCs w:val="24"/>
        </w:rPr>
        <w:t xml:space="preserve"> to solicit input </w:t>
      </w:r>
      <w:r w:rsidR="00426CD3">
        <w:rPr>
          <w:rFonts w:ascii="Candara" w:hAnsi="Candara" w:cs="Arial"/>
          <w:sz w:val="24"/>
          <w:szCs w:val="24"/>
        </w:rPr>
        <w:t xml:space="preserve">on the </w:t>
      </w:r>
      <w:r w:rsidR="006F6E5A">
        <w:rPr>
          <w:rFonts w:ascii="Candara" w:hAnsi="Candara" w:cs="Arial"/>
          <w:sz w:val="24"/>
          <w:szCs w:val="24"/>
        </w:rPr>
        <w:t xml:space="preserve">allocations and the </w:t>
      </w:r>
      <w:r w:rsidR="00426CD3">
        <w:rPr>
          <w:rFonts w:ascii="Candara" w:hAnsi="Candara" w:cs="Arial"/>
          <w:sz w:val="24"/>
          <w:szCs w:val="24"/>
        </w:rPr>
        <w:t xml:space="preserve">draft </w:t>
      </w:r>
      <w:r w:rsidR="006F6E5A">
        <w:rPr>
          <w:rFonts w:ascii="Candara" w:hAnsi="Candara" w:cs="Arial"/>
          <w:sz w:val="24"/>
          <w:szCs w:val="24"/>
        </w:rPr>
        <w:t>annual plan.</w:t>
      </w:r>
    </w:p>
    <w:p w14:paraId="626E18CC" w14:textId="77777777" w:rsidR="00D0715D" w:rsidRPr="003D65EE" w:rsidRDefault="00D0715D" w:rsidP="00D0715D">
      <w:pPr>
        <w:spacing w:after="0"/>
        <w:rPr>
          <w:rFonts w:ascii="Candara" w:hAnsi="Candara" w:cs="Arial"/>
          <w:sz w:val="24"/>
          <w:szCs w:val="24"/>
        </w:rPr>
      </w:pPr>
    </w:p>
    <w:p w14:paraId="64D9893F" w14:textId="77777777" w:rsidR="00D0715D" w:rsidRPr="0035634E" w:rsidRDefault="00D0715D" w:rsidP="00D0715D">
      <w:pPr>
        <w:rPr>
          <w:rFonts w:ascii="Candara" w:hAnsi="Candara" w:cs="Arial"/>
        </w:rPr>
      </w:pPr>
    </w:p>
    <w:p w14:paraId="7BCAB6A0" w14:textId="77777777" w:rsidR="00A23631" w:rsidRPr="00B01CC9" w:rsidRDefault="00A23631" w:rsidP="00A23631">
      <w:pPr>
        <w:spacing w:after="0"/>
        <w:rPr>
          <w:rFonts w:ascii="Candara" w:hAnsi="Candara" w:cs="Arial"/>
        </w:rPr>
      </w:pPr>
    </w:p>
    <w:p w14:paraId="7BCAB6A1" w14:textId="77777777" w:rsidR="00A23631" w:rsidRPr="00B01CC9" w:rsidRDefault="00A23631" w:rsidP="00A23631">
      <w:pPr>
        <w:keepNext/>
        <w:spacing w:after="0"/>
        <w:ind w:left="-144"/>
        <w:rPr>
          <w:rFonts w:ascii="Candara" w:hAnsi="Candara"/>
          <w:b/>
          <w:sz w:val="24"/>
          <w:szCs w:val="24"/>
        </w:rPr>
      </w:pPr>
      <w:r>
        <w:rPr>
          <w:rFonts w:ascii="Candara" w:hAnsi="Candara"/>
          <w:b/>
          <w:sz w:val="24"/>
          <w:szCs w:val="24"/>
        </w:rPr>
        <w:t>Table 4 - C</w:t>
      </w:r>
      <w:r w:rsidRPr="00B01CC9">
        <w:rPr>
          <w:rFonts w:ascii="Candara" w:hAnsi="Candara"/>
          <w:b/>
          <w:sz w:val="24"/>
          <w:szCs w:val="24"/>
        </w:rPr>
        <w:t>itizen Participation Outreach</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9"/>
        <w:gridCol w:w="1173"/>
        <w:gridCol w:w="1344"/>
        <w:gridCol w:w="2070"/>
        <w:gridCol w:w="1618"/>
        <w:gridCol w:w="2251"/>
        <w:gridCol w:w="901"/>
      </w:tblGrid>
      <w:tr w:rsidR="009323D2" w:rsidRPr="00B01CC9" w14:paraId="7BCAB6A9" w14:textId="77777777" w:rsidTr="007F12FF">
        <w:trPr>
          <w:cantSplit/>
          <w:trHeight w:hRule="exact" w:val="1342"/>
          <w:tblHeader/>
        </w:trPr>
        <w:tc>
          <w:tcPr>
            <w:tcW w:w="357" w:type="pct"/>
            <w:tcBorders>
              <w:top w:val="single" w:sz="4" w:space="0" w:color="auto"/>
              <w:left w:val="single" w:sz="4" w:space="0" w:color="auto"/>
              <w:bottom w:val="single" w:sz="4" w:space="0" w:color="auto"/>
              <w:right w:val="single" w:sz="4" w:space="0" w:color="auto"/>
            </w:tcBorders>
            <w:shd w:val="clear" w:color="auto" w:fill="87214D"/>
            <w:hideMark/>
          </w:tcPr>
          <w:p w14:paraId="7BCAB6A2" w14:textId="77777777" w:rsidR="00A23631" w:rsidRPr="007B58CD" w:rsidRDefault="00A23631" w:rsidP="00053916">
            <w:pPr>
              <w:keepNext/>
              <w:jc w:val="center"/>
              <w:rPr>
                <w:rFonts w:ascii="Candara" w:hAnsi="Candara"/>
                <w:b/>
                <w:bCs/>
                <w:color w:val="FAFAFC"/>
                <w:sz w:val="19"/>
                <w:szCs w:val="19"/>
              </w:rPr>
            </w:pPr>
            <w:r w:rsidRPr="007B58CD">
              <w:rPr>
                <w:rFonts w:ascii="Candara" w:hAnsi="Candara"/>
                <w:b/>
                <w:bCs/>
                <w:color w:val="FAFAFC"/>
                <w:sz w:val="19"/>
                <w:szCs w:val="19"/>
              </w:rPr>
              <w:t>Sort </w:t>
            </w:r>
            <w:r>
              <w:rPr>
                <w:rFonts w:ascii="Candara" w:hAnsi="Candara"/>
                <w:b/>
                <w:bCs/>
                <w:color w:val="FAFAFC"/>
                <w:sz w:val="19"/>
                <w:szCs w:val="19"/>
              </w:rPr>
              <w:t xml:space="preserve">   </w:t>
            </w:r>
            <w:r w:rsidRPr="007B58CD">
              <w:rPr>
                <w:rFonts w:ascii="Candara" w:hAnsi="Candara"/>
                <w:b/>
                <w:bCs/>
                <w:color w:val="FAFAFC"/>
                <w:sz w:val="19"/>
                <w:szCs w:val="19"/>
              </w:rPr>
              <w:t>Order</w:t>
            </w:r>
          </w:p>
        </w:tc>
        <w:tc>
          <w:tcPr>
            <w:tcW w:w="582" w:type="pct"/>
            <w:tcBorders>
              <w:top w:val="single" w:sz="4" w:space="0" w:color="auto"/>
              <w:left w:val="single" w:sz="4" w:space="0" w:color="auto"/>
              <w:bottom w:val="single" w:sz="4" w:space="0" w:color="auto"/>
              <w:right w:val="single" w:sz="4" w:space="0" w:color="auto"/>
            </w:tcBorders>
            <w:shd w:val="clear" w:color="auto" w:fill="87214D"/>
            <w:hideMark/>
          </w:tcPr>
          <w:p w14:paraId="7BCAB6A3" w14:textId="77777777" w:rsidR="00A23631" w:rsidRPr="007B58CD" w:rsidRDefault="00A23631" w:rsidP="00053916">
            <w:pPr>
              <w:keepNext/>
              <w:jc w:val="center"/>
              <w:rPr>
                <w:rFonts w:ascii="Candara" w:hAnsi="Candara"/>
                <w:b/>
                <w:color w:val="FAFAFC"/>
                <w:sz w:val="19"/>
                <w:szCs w:val="19"/>
              </w:rPr>
            </w:pPr>
            <w:r w:rsidRPr="007B58CD">
              <w:rPr>
                <w:rFonts w:ascii="Candara" w:hAnsi="Candara"/>
                <w:b/>
                <w:bCs/>
                <w:color w:val="FAFAFC"/>
                <w:sz w:val="19"/>
                <w:szCs w:val="19"/>
              </w:rPr>
              <w:t>Mode of </w:t>
            </w:r>
            <w:r>
              <w:rPr>
                <w:rFonts w:ascii="Candara" w:hAnsi="Candara"/>
                <w:b/>
                <w:bCs/>
                <w:color w:val="FAFAFC"/>
                <w:sz w:val="19"/>
                <w:szCs w:val="19"/>
              </w:rPr>
              <w:t xml:space="preserve">            </w:t>
            </w:r>
            <w:r w:rsidRPr="007B58CD">
              <w:rPr>
                <w:rFonts w:ascii="Candara" w:hAnsi="Candara"/>
                <w:b/>
                <w:bCs/>
                <w:color w:val="FAFAFC"/>
                <w:sz w:val="19"/>
                <w:szCs w:val="19"/>
              </w:rPr>
              <w:t>Outreach</w:t>
            </w:r>
          </w:p>
        </w:tc>
        <w:tc>
          <w:tcPr>
            <w:tcW w:w="667" w:type="pct"/>
            <w:tcBorders>
              <w:top w:val="single" w:sz="4" w:space="0" w:color="auto"/>
              <w:left w:val="single" w:sz="4" w:space="0" w:color="auto"/>
              <w:bottom w:val="single" w:sz="4" w:space="0" w:color="auto"/>
              <w:right w:val="single" w:sz="4" w:space="0" w:color="auto"/>
            </w:tcBorders>
            <w:shd w:val="clear" w:color="auto" w:fill="87214D"/>
            <w:hideMark/>
          </w:tcPr>
          <w:p w14:paraId="7BCAB6A4" w14:textId="77777777" w:rsidR="00A23631" w:rsidRPr="007B58CD" w:rsidRDefault="00A23631" w:rsidP="00053916">
            <w:pPr>
              <w:keepNext/>
              <w:jc w:val="center"/>
              <w:rPr>
                <w:rFonts w:ascii="Candara" w:hAnsi="Candara"/>
                <w:b/>
                <w:color w:val="FAFAFC"/>
                <w:sz w:val="19"/>
                <w:szCs w:val="19"/>
              </w:rPr>
            </w:pPr>
            <w:r w:rsidRPr="007B58CD">
              <w:rPr>
                <w:rFonts w:ascii="Candara" w:hAnsi="Candara"/>
                <w:b/>
                <w:bCs/>
                <w:color w:val="FAFAFC"/>
                <w:sz w:val="19"/>
                <w:szCs w:val="19"/>
              </w:rPr>
              <w:t>Target of </w:t>
            </w:r>
            <w:r>
              <w:rPr>
                <w:rFonts w:ascii="Candara" w:hAnsi="Candara"/>
                <w:b/>
                <w:bCs/>
                <w:color w:val="FAFAFC"/>
                <w:sz w:val="19"/>
                <w:szCs w:val="19"/>
              </w:rPr>
              <w:t xml:space="preserve">          </w:t>
            </w:r>
            <w:r w:rsidRPr="007B58CD">
              <w:rPr>
                <w:rFonts w:ascii="Candara" w:hAnsi="Candara"/>
                <w:b/>
                <w:bCs/>
                <w:color w:val="FAFAFC"/>
                <w:sz w:val="19"/>
                <w:szCs w:val="19"/>
              </w:rPr>
              <w:t>Outreach</w:t>
            </w:r>
          </w:p>
        </w:tc>
        <w:tc>
          <w:tcPr>
            <w:tcW w:w="1027" w:type="pct"/>
            <w:tcBorders>
              <w:top w:val="single" w:sz="4" w:space="0" w:color="auto"/>
              <w:left w:val="single" w:sz="4" w:space="0" w:color="auto"/>
              <w:bottom w:val="single" w:sz="4" w:space="0" w:color="auto"/>
              <w:right w:val="single" w:sz="4" w:space="0" w:color="auto"/>
            </w:tcBorders>
            <w:shd w:val="clear" w:color="auto" w:fill="87214D"/>
            <w:hideMark/>
          </w:tcPr>
          <w:p w14:paraId="7BCAB6A5" w14:textId="37206C82" w:rsidR="00A23631" w:rsidRPr="007B58CD" w:rsidRDefault="00A23631" w:rsidP="00053916">
            <w:pPr>
              <w:keepNext/>
              <w:jc w:val="center"/>
              <w:rPr>
                <w:rFonts w:ascii="Candara" w:hAnsi="Candara"/>
                <w:b/>
                <w:color w:val="FAFAFC"/>
                <w:sz w:val="19"/>
                <w:szCs w:val="19"/>
              </w:rPr>
            </w:pPr>
            <w:r w:rsidRPr="007B58CD">
              <w:rPr>
                <w:rFonts w:ascii="Candara" w:hAnsi="Candara"/>
                <w:b/>
                <w:bCs/>
                <w:color w:val="FAFAFC"/>
                <w:sz w:val="19"/>
                <w:szCs w:val="19"/>
              </w:rPr>
              <w:t>Summary of </w:t>
            </w:r>
            <w:r>
              <w:rPr>
                <w:rFonts w:ascii="Candara" w:hAnsi="Candara"/>
                <w:b/>
                <w:bCs/>
                <w:color w:val="FAFAFC"/>
                <w:sz w:val="19"/>
                <w:szCs w:val="19"/>
              </w:rPr>
              <w:t xml:space="preserve">response/  </w:t>
            </w:r>
            <w:r w:rsidRPr="007B58CD">
              <w:rPr>
                <w:rFonts w:ascii="Candara" w:hAnsi="Candara"/>
                <w:b/>
                <w:bCs/>
                <w:color w:val="FAFAFC"/>
                <w:sz w:val="19"/>
                <w:szCs w:val="19"/>
              </w:rPr>
              <w:t>attendance</w:t>
            </w:r>
          </w:p>
        </w:tc>
        <w:tc>
          <w:tcPr>
            <w:tcW w:w="803" w:type="pct"/>
            <w:tcBorders>
              <w:top w:val="single" w:sz="4" w:space="0" w:color="auto"/>
              <w:left w:val="single" w:sz="4" w:space="0" w:color="auto"/>
              <w:bottom w:val="single" w:sz="4" w:space="0" w:color="auto"/>
              <w:right w:val="single" w:sz="4" w:space="0" w:color="auto"/>
            </w:tcBorders>
            <w:shd w:val="clear" w:color="auto" w:fill="87214D"/>
            <w:hideMark/>
          </w:tcPr>
          <w:p w14:paraId="7BCAB6A6" w14:textId="77777777" w:rsidR="00A23631" w:rsidRPr="007B58CD" w:rsidRDefault="00A23631" w:rsidP="00053916">
            <w:pPr>
              <w:keepNext/>
              <w:jc w:val="center"/>
              <w:rPr>
                <w:rFonts w:ascii="Candara" w:hAnsi="Candara"/>
                <w:b/>
                <w:color w:val="FAFAFC"/>
                <w:sz w:val="19"/>
                <w:szCs w:val="19"/>
              </w:rPr>
            </w:pPr>
            <w:r>
              <w:rPr>
                <w:rFonts w:ascii="Candara" w:hAnsi="Candara"/>
                <w:b/>
                <w:bCs/>
                <w:color w:val="FAFAFC"/>
                <w:sz w:val="19"/>
                <w:szCs w:val="19"/>
              </w:rPr>
              <w:t xml:space="preserve">Summary of comments  </w:t>
            </w:r>
            <w:r w:rsidRPr="007B58CD">
              <w:rPr>
                <w:rFonts w:ascii="Candara" w:hAnsi="Candara"/>
                <w:b/>
                <w:bCs/>
                <w:color w:val="FAFAFC"/>
                <w:sz w:val="19"/>
                <w:szCs w:val="19"/>
              </w:rPr>
              <w:t>received</w:t>
            </w:r>
          </w:p>
        </w:tc>
        <w:tc>
          <w:tcPr>
            <w:tcW w:w="1117" w:type="pct"/>
            <w:tcBorders>
              <w:top w:val="single" w:sz="4" w:space="0" w:color="auto"/>
              <w:left w:val="single" w:sz="4" w:space="0" w:color="auto"/>
              <w:bottom w:val="single" w:sz="4" w:space="0" w:color="auto"/>
              <w:right w:val="single" w:sz="4" w:space="0" w:color="auto"/>
            </w:tcBorders>
            <w:shd w:val="clear" w:color="auto" w:fill="87214D"/>
            <w:hideMark/>
          </w:tcPr>
          <w:p w14:paraId="7BCAB6A7" w14:textId="27063337" w:rsidR="00A23631" w:rsidRPr="007F12FF" w:rsidRDefault="00A23631" w:rsidP="007F12FF">
            <w:pPr>
              <w:keepNext/>
              <w:jc w:val="center"/>
              <w:rPr>
                <w:rFonts w:ascii="Candara" w:hAnsi="Candara"/>
                <w:b/>
                <w:bCs/>
                <w:color w:val="FAFAFC"/>
                <w:sz w:val="19"/>
                <w:szCs w:val="19"/>
              </w:rPr>
            </w:pPr>
            <w:r w:rsidRPr="007B58CD">
              <w:rPr>
                <w:rFonts w:ascii="Candara" w:hAnsi="Candara"/>
                <w:b/>
                <w:bCs/>
                <w:color w:val="FAFAFC"/>
                <w:sz w:val="19"/>
                <w:szCs w:val="19"/>
              </w:rPr>
              <w:t>Summary of </w:t>
            </w:r>
            <w:r>
              <w:rPr>
                <w:rFonts w:ascii="Candara" w:hAnsi="Candara"/>
                <w:b/>
                <w:bCs/>
                <w:color w:val="FAFAFC"/>
                <w:sz w:val="19"/>
                <w:szCs w:val="19"/>
              </w:rPr>
              <w:t xml:space="preserve">  </w:t>
            </w:r>
            <w:r w:rsidRPr="007B58CD">
              <w:rPr>
                <w:rFonts w:ascii="Candara" w:hAnsi="Candara"/>
                <w:b/>
                <w:bCs/>
                <w:color w:val="FAFAFC"/>
                <w:sz w:val="19"/>
                <w:szCs w:val="19"/>
              </w:rPr>
              <w:t>c</w:t>
            </w:r>
            <w:r>
              <w:rPr>
                <w:rFonts w:ascii="Candara" w:hAnsi="Candara"/>
                <w:b/>
                <w:bCs/>
                <w:color w:val="FAFAFC"/>
                <w:sz w:val="19"/>
                <w:szCs w:val="19"/>
              </w:rPr>
              <w:t>omments not accepted and reasons</w:t>
            </w:r>
          </w:p>
        </w:tc>
        <w:tc>
          <w:tcPr>
            <w:tcW w:w="447" w:type="pct"/>
            <w:tcBorders>
              <w:top w:val="single" w:sz="4" w:space="0" w:color="auto"/>
              <w:left w:val="single" w:sz="4" w:space="0" w:color="auto"/>
              <w:bottom w:val="single" w:sz="4" w:space="0" w:color="auto"/>
              <w:right w:val="single" w:sz="4" w:space="0" w:color="auto"/>
            </w:tcBorders>
            <w:shd w:val="clear" w:color="auto" w:fill="87214D"/>
            <w:hideMark/>
          </w:tcPr>
          <w:p w14:paraId="7BCAB6A8" w14:textId="77777777" w:rsidR="00A23631" w:rsidRPr="007B58CD" w:rsidRDefault="00A23631" w:rsidP="00053916">
            <w:pPr>
              <w:keepNext/>
              <w:jc w:val="center"/>
              <w:rPr>
                <w:rFonts w:ascii="Candara" w:hAnsi="Candara"/>
                <w:b/>
                <w:color w:val="FAFAFC"/>
                <w:sz w:val="19"/>
                <w:szCs w:val="19"/>
              </w:rPr>
            </w:pPr>
            <w:r w:rsidRPr="007B58CD">
              <w:rPr>
                <w:rFonts w:ascii="Candara" w:hAnsi="Candara"/>
                <w:b/>
                <w:bCs/>
                <w:color w:val="FAFAFC"/>
                <w:sz w:val="19"/>
                <w:szCs w:val="19"/>
              </w:rPr>
              <w:t>URL </w:t>
            </w:r>
            <w:r>
              <w:rPr>
                <w:rFonts w:ascii="Candara" w:hAnsi="Candara"/>
                <w:b/>
                <w:bCs/>
                <w:color w:val="FAFAFC"/>
                <w:sz w:val="19"/>
                <w:szCs w:val="19"/>
              </w:rPr>
              <w:t xml:space="preserve">   </w:t>
            </w:r>
            <w:r w:rsidRPr="007B58CD">
              <w:rPr>
                <w:rFonts w:ascii="Candara" w:hAnsi="Candara"/>
                <w:b/>
                <w:bCs/>
                <w:color w:val="FAFAFC"/>
                <w:sz w:val="19"/>
                <w:szCs w:val="19"/>
              </w:rPr>
              <w:t>(If applic</w:t>
            </w:r>
            <w:r>
              <w:rPr>
                <w:rFonts w:ascii="Candara" w:hAnsi="Candara"/>
                <w:b/>
                <w:bCs/>
                <w:color w:val="FAFAFC"/>
                <w:sz w:val="19"/>
                <w:szCs w:val="19"/>
              </w:rPr>
              <w:t>-</w:t>
            </w:r>
            <w:r w:rsidRPr="007B58CD">
              <w:rPr>
                <w:rFonts w:ascii="Candara" w:hAnsi="Candara"/>
                <w:b/>
                <w:bCs/>
                <w:color w:val="FAFAFC"/>
                <w:sz w:val="19"/>
                <w:szCs w:val="19"/>
              </w:rPr>
              <w:t>able)</w:t>
            </w:r>
          </w:p>
        </w:tc>
      </w:tr>
      <w:tr w:rsidR="009323D2" w:rsidRPr="00B01CC9" w14:paraId="7BCAB6B1" w14:textId="77777777" w:rsidTr="007F12FF">
        <w:trPr>
          <w:cantSplit/>
        </w:trPr>
        <w:tc>
          <w:tcPr>
            <w:tcW w:w="357" w:type="pct"/>
            <w:tcBorders>
              <w:top w:val="single" w:sz="4" w:space="0" w:color="auto"/>
              <w:left w:val="single" w:sz="4" w:space="0" w:color="auto"/>
              <w:bottom w:val="single" w:sz="4" w:space="0" w:color="auto"/>
              <w:right w:val="single" w:sz="4" w:space="0" w:color="auto"/>
            </w:tcBorders>
            <w:shd w:val="clear" w:color="auto" w:fill="87214D"/>
            <w:vAlign w:val="center"/>
          </w:tcPr>
          <w:p w14:paraId="7BCAB6AA" w14:textId="77777777" w:rsidR="00A23631" w:rsidRPr="001F072B" w:rsidRDefault="00A23631" w:rsidP="00A23631">
            <w:pPr>
              <w:spacing w:after="0"/>
              <w:rPr>
                <w:rFonts w:ascii="Candara" w:hAnsi="Candara"/>
                <w:b/>
                <w:color w:val="FFFFFF" w:themeColor="background1"/>
                <w:sz w:val="24"/>
                <w:szCs w:val="24"/>
              </w:rPr>
            </w:pPr>
            <w:r w:rsidRPr="001F072B">
              <w:rPr>
                <w:rFonts w:ascii="Candara" w:hAnsi="Candara"/>
                <w:b/>
                <w:color w:val="FFFFFF" w:themeColor="background1"/>
                <w:sz w:val="24"/>
                <w:szCs w:val="24"/>
              </w:rPr>
              <w:t>1</w:t>
            </w:r>
          </w:p>
        </w:tc>
        <w:tc>
          <w:tcPr>
            <w:tcW w:w="582" w:type="pct"/>
            <w:tcBorders>
              <w:top w:val="single" w:sz="4" w:space="0" w:color="auto"/>
              <w:left w:val="single" w:sz="4" w:space="0" w:color="auto"/>
              <w:bottom w:val="single" w:sz="4" w:space="0" w:color="auto"/>
              <w:right w:val="single" w:sz="4" w:space="0" w:color="auto"/>
            </w:tcBorders>
            <w:shd w:val="clear" w:color="auto" w:fill="FAFAFC"/>
            <w:vAlign w:val="center"/>
          </w:tcPr>
          <w:p w14:paraId="7BCAB6AB" w14:textId="77777777" w:rsidR="00A23631" w:rsidRPr="00B01CC9" w:rsidRDefault="00A23631" w:rsidP="00A23631">
            <w:pPr>
              <w:spacing w:after="0"/>
              <w:rPr>
                <w:rFonts w:ascii="Candara" w:hAnsi="Candara"/>
              </w:rPr>
            </w:pPr>
            <w:r w:rsidRPr="00B01CC9">
              <w:rPr>
                <w:rFonts w:ascii="Candara" w:hAnsi="Candara"/>
                <w:color w:val="000000"/>
              </w:rPr>
              <w:t>Public Hearing</w:t>
            </w:r>
          </w:p>
        </w:tc>
        <w:tc>
          <w:tcPr>
            <w:tcW w:w="66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AC" w14:textId="77777777" w:rsidR="00A23631" w:rsidRPr="00B01CC9" w:rsidRDefault="00A23631" w:rsidP="00A23631">
            <w:pPr>
              <w:spacing w:after="0"/>
              <w:rPr>
                <w:rFonts w:ascii="Candara" w:hAnsi="Candara"/>
              </w:rPr>
            </w:pPr>
            <w:r>
              <w:rPr>
                <w:rFonts w:ascii="Candara" w:hAnsi="Candara"/>
                <w:color w:val="000000"/>
              </w:rPr>
              <w:t xml:space="preserve">Non-targeted/ </w:t>
            </w:r>
            <w:r w:rsidRPr="00B01CC9">
              <w:rPr>
                <w:rFonts w:ascii="Candara" w:hAnsi="Candara"/>
                <w:color w:val="000000"/>
              </w:rPr>
              <w:t>broad community</w:t>
            </w:r>
          </w:p>
        </w:tc>
        <w:tc>
          <w:tcPr>
            <w:tcW w:w="102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AD" w14:textId="42F0E1AE" w:rsidR="00A23631" w:rsidRPr="00E912F1" w:rsidRDefault="00E67473" w:rsidP="00A23631">
            <w:pPr>
              <w:spacing w:after="0"/>
              <w:rPr>
                <w:rFonts w:ascii="Candara" w:hAnsi="Candara"/>
                <w:sz w:val="24"/>
              </w:rPr>
            </w:pPr>
            <w:r w:rsidRPr="00A00D69">
              <w:rPr>
                <w:rFonts w:ascii="Candara" w:hAnsi="Candara"/>
              </w:rPr>
              <w:t xml:space="preserve">On </w:t>
            </w:r>
            <w:r w:rsidR="00F216F1" w:rsidRPr="00477CFF">
              <w:rPr>
                <w:rFonts w:ascii="Candara" w:hAnsi="Candara"/>
              </w:rPr>
              <w:t xml:space="preserve">April </w:t>
            </w:r>
            <w:r w:rsidR="00477CFF" w:rsidRPr="00477CFF">
              <w:rPr>
                <w:rFonts w:ascii="Candara" w:hAnsi="Candara"/>
              </w:rPr>
              <w:t>21</w:t>
            </w:r>
            <w:r w:rsidR="00131375" w:rsidRPr="00131375">
              <w:rPr>
                <w:rFonts w:ascii="Candara" w:hAnsi="Candara"/>
                <w:vertAlign w:val="superscript"/>
              </w:rPr>
              <w:t>st</w:t>
            </w:r>
            <w:r w:rsidR="00131375">
              <w:rPr>
                <w:rFonts w:ascii="Candara" w:hAnsi="Candara"/>
              </w:rPr>
              <w:t xml:space="preserve"> </w:t>
            </w:r>
            <w:r w:rsidRPr="00A00D69">
              <w:rPr>
                <w:rFonts w:ascii="Candara" w:hAnsi="Candara"/>
              </w:rPr>
              <w:t>, the City's Citizen Action Committee met (virtually) to review Community needs, priorities, and resources.</w:t>
            </w:r>
            <w:r w:rsidR="0063573B">
              <w:rPr>
                <w:rFonts w:ascii="Candara" w:hAnsi="Candara"/>
              </w:rPr>
              <w:t xml:space="preserve"> </w:t>
            </w:r>
          </w:p>
        </w:tc>
        <w:tc>
          <w:tcPr>
            <w:tcW w:w="803" w:type="pct"/>
            <w:tcBorders>
              <w:top w:val="single" w:sz="4" w:space="0" w:color="auto"/>
              <w:left w:val="single" w:sz="4" w:space="0" w:color="auto"/>
              <w:bottom w:val="single" w:sz="4" w:space="0" w:color="auto"/>
              <w:right w:val="single" w:sz="4" w:space="0" w:color="auto"/>
            </w:tcBorders>
            <w:shd w:val="clear" w:color="auto" w:fill="FAFAFC"/>
            <w:vAlign w:val="center"/>
          </w:tcPr>
          <w:p w14:paraId="7BCAB6AE" w14:textId="14E5C681" w:rsidR="00A23631" w:rsidRPr="00E912F1" w:rsidRDefault="00503CEA" w:rsidP="00A23631">
            <w:pPr>
              <w:spacing w:after="0"/>
              <w:rPr>
                <w:rFonts w:ascii="Candara" w:hAnsi="Candara"/>
                <w:sz w:val="24"/>
              </w:rPr>
            </w:pPr>
            <w:r>
              <w:rPr>
                <w:rFonts w:ascii="Candara" w:hAnsi="Candara"/>
                <w:sz w:val="24"/>
              </w:rPr>
              <w:t xml:space="preserve">Discussion of RFP applications. </w:t>
            </w:r>
          </w:p>
        </w:tc>
        <w:tc>
          <w:tcPr>
            <w:tcW w:w="111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AF" w14:textId="77777777" w:rsidR="00A23631" w:rsidRPr="00B01CC9" w:rsidRDefault="00A23631" w:rsidP="00A23631">
            <w:pPr>
              <w:spacing w:after="0"/>
              <w:rPr>
                <w:rFonts w:ascii="Candara" w:hAnsi="Candara"/>
              </w:rPr>
            </w:pPr>
            <w:r>
              <w:rPr>
                <w:rFonts w:ascii="Candara" w:hAnsi="Candara"/>
              </w:rPr>
              <w:t>No Comments Received</w:t>
            </w:r>
          </w:p>
        </w:tc>
        <w:tc>
          <w:tcPr>
            <w:tcW w:w="44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0" w14:textId="77777777" w:rsidR="00A23631" w:rsidRPr="00B01CC9" w:rsidRDefault="00A23631" w:rsidP="00A23631">
            <w:pPr>
              <w:spacing w:after="0"/>
              <w:rPr>
                <w:rFonts w:ascii="Candara" w:hAnsi="Candara"/>
              </w:rPr>
            </w:pPr>
            <w:r w:rsidRPr="00B01CC9">
              <w:rPr>
                <w:rFonts w:ascii="Candara" w:hAnsi="Candara"/>
                <w:color w:val="000000"/>
              </w:rPr>
              <w:t xml:space="preserve"> </w:t>
            </w:r>
          </w:p>
        </w:tc>
      </w:tr>
      <w:tr w:rsidR="009323D2" w:rsidRPr="00B01CC9" w14:paraId="7BCAB6B9" w14:textId="77777777" w:rsidTr="007F12FF">
        <w:trPr>
          <w:cantSplit/>
        </w:trPr>
        <w:tc>
          <w:tcPr>
            <w:tcW w:w="357" w:type="pct"/>
            <w:tcBorders>
              <w:top w:val="single" w:sz="4" w:space="0" w:color="auto"/>
              <w:left w:val="single" w:sz="4" w:space="0" w:color="auto"/>
              <w:bottom w:val="single" w:sz="4" w:space="0" w:color="auto"/>
              <w:right w:val="single" w:sz="4" w:space="0" w:color="auto"/>
            </w:tcBorders>
            <w:shd w:val="clear" w:color="auto" w:fill="87214D"/>
            <w:vAlign w:val="center"/>
          </w:tcPr>
          <w:p w14:paraId="7BCAB6B2" w14:textId="77777777" w:rsidR="00A23631" w:rsidRPr="001F072B" w:rsidRDefault="00A23631" w:rsidP="00A23631">
            <w:pPr>
              <w:spacing w:after="0"/>
              <w:rPr>
                <w:rFonts w:ascii="Candara" w:hAnsi="Candara"/>
                <w:b/>
                <w:color w:val="FFFFFF" w:themeColor="background1"/>
                <w:sz w:val="24"/>
                <w:szCs w:val="24"/>
              </w:rPr>
            </w:pPr>
            <w:r w:rsidRPr="001F072B">
              <w:rPr>
                <w:rFonts w:ascii="Candara" w:hAnsi="Candara"/>
                <w:b/>
                <w:color w:val="FFFFFF" w:themeColor="background1"/>
                <w:sz w:val="24"/>
                <w:szCs w:val="24"/>
              </w:rPr>
              <w:t>2</w:t>
            </w:r>
          </w:p>
        </w:tc>
        <w:tc>
          <w:tcPr>
            <w:tcW w:w="582"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3" w14:textId="0E93474B" w:rsidR="00A23631" w:rsidRPr="00B01CC9" w:rsidRDefault="00A23631" w:rsidP="00A23631">
            <w:pPr>
              <w:spacing w:after="0"/>
              <w:rPr>
                <w:rFonts w:ascii="Candara" w:hAnsi="Candara"/>
              </w:rPr>
            </w:pPr>
            <w:r w:rsidRPr="00B01CC9">
              <w:rPr>
                <w:rFonts w:ascii="Candara" w:hAnsi="Candara"/>
                <w:color w:val="000000"/>
              </w:rPr>
              <w:t xml:space="preserve">Public </w:t>
            </w:r>
            <w:r w:rsidR="00131375">
              <w:rPr>
                <w:rFonts w:ascii="Candara" w:hAnsi="Candara"/>
                <w:color w:val="000000"/>
              </w:rPr>
              <w:t xml:space="preserve">Posting </w:t>
            </w:r>
          </w:p>
        </w:tc>
        <w:tc>
          <w:tcPr>
            <w:tcW w:w="66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4" w14:textId="77777777" w:rsidR="00A23631" w:rsidRPr="00B01CC9" w:rsidRDefault="00A23631" w:rsidP="00A23631">
            <w:pPr>
              <w:spacing w:after="0"/>
              <w:rPr>
                <w:rFonts w:ascii="Candara" w:hAnsi="Candara"/>
              </w:rPr>
            </w:pPr>
            <w:r w:rsidRPr="00B01CC9">
              <w:rPr>
                <w:rFonts w:ascii="Candara" w:hAnsi="Candara"/>
                <w:color w:val="000000"/>
              </w:rPr>
              <w:t>Non-targeted/</w:t>
            </w:r>
            <w:r>
              <w:rPr>
                <w:rFonts w:ascii="Candara" w:hAnsi="Candara"/>
                <w:color w:val="000000"/>
              </w:rPr>
              <w:t xml:space="preserve"> </w:t>
            </w:r>
            <w:r w:rsidRPr="00B01CC9">
              <w:rPr>
                <w:rFonts w:ascii="Candara" w:hAnsi="Candara"/>
                <w:color w:val="000000"/>
              </w:rPr>
              <w:t>broad community</w:t>
            </w:r>
          </w:p>
        </w:tc>
        <w:tc>
          <w:tcPr>
            <w:tcW w:w="102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5" w14:textId="067761E9" w:rsidR="00A23631" w:rsidRPr="00B01CC9" w:rsidRDefault="00B720D4" w:rsidP="00A23631">
            <w:pPr>
              <w:spacing w:after="0"/>
              <w:rPr>
                <w:rFonts w:ascii="Candara" w:hAnsi="Candara"/>
              </w:rPr>
            </w:pPr>
            <w:r>
              <w:rPr>
                <w:rFonts w:ascii="Candara" w:hAnsi="Candara"/>
              </w:rPr>
              <w:t>On July 5</w:t>
            </w:r>
            <w:r w:rsidR="006F6E5A">
              <w:rPr>
                <w:rFonts w:ascii="Candara" w:hAnsi="Candara"/>
              </w:rPr>
              <w:t>th</w:t>
            </w:r>
            <w:r w:rsidR="00131375">
              <w:rPr>
                <w:rFonts w:ascii="Candara" w:hAnsi="Candara"/>
              </w:rPr>
              <w:t xml:space="preserve"> , the Draft plan was made available to the public including the posting of document on City’s web page. </w:t>
            </w:r>
          </w:p>
        </w:tc>
        <w:tc>
          <w:tcPr>
            <w:tcW w:w="803"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6" w14:textId="2B834E33" w:rsidR="00A23631" w:rsidRPr="00B01CC9" w:rsidRDefault="00A23631" w:rsidP="001D2FB2">
            <w:pPr>
              <w:spacing w:after="0"/>
              <w:rPr>
                <w:rFonts w:ascii="Candara" w:hAnsi="Candara"/>
              </w:rPr>
            </w:pPr>
          </w:p>
        </w:tc>
        <w:tc>
          <w:tcPr>
            <w:tcW w:w="111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7" w14:textId="4DA18BB9" w:rsidR="00A23631" w:rsidRPr="00B01CC9" w:rsidRDefault="00A23631" w:rsidP="00A23631">
            <w:pPr>
              <w:spacing w:after="0"/>
              <w:rPr>
                <w:rFonts w:ascii="Candara" w:hAnsi="Candara"/>
              </w:rPr>
            </w:pPr>
            <w:r w:rsidRPr="00B01CC9">
              <w:rPr>
                <w:rFonts w:ascii="Candara" w:hAnsi="Candara"/>
                <w:color w:val="000000"/>
              </w:rPr>
              <w:t>All comments w</w:t>
            </w:r>
            <w:r w:rsidR="00131375">
              <w:rPr>
                <w:rFonts w:ascii="Candara" w:hAnsi="Candara"/>
                <w:color w:val="000000"/>
              </w:rPr>
              <w:t xml:space="preserve">ill be </w:t>
            </w:r>
            <w:r w:rsidRPr="00B01CC9">
              <w:rPr>
                <w:rFonts w:ascii="Candara" w:hAnsi="Candara"/>
                <w:color w:val="000000"/>
              </w:rPr>
              <w:t>accepted</w:t>
            </w:r>
            <w:r w:rsidR="00B01F82">
              <w:rPr>
                <w:rFonts w:ascii="Candara" w:hAnsi="Candara"/>
                <w:color w:val="000000"/>
              </w:rPr>
              <w:t>.</w:t>
            </w:r>
          </w:p>
        </w:tc>
        <w:tc>
          <w:tcPr>
            <w:tcW w:w="44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8" w14:textId="77777777" w:rsidR="00A23631" w:rsidRPr="00B01CC9" w:rsidRDefault="00A23631" w:rsidP="00A23631">
            <w:pPr>
              <w:spacing w:after="0"/>
              <w:rPr>
                <w:rFonts w:ascii="Candara" w:hAnsi="Candara"/>
              </w:rPr>
            </w:pPr>
            <w:r w:rsidRPr="00B01CC9">
              <w:rPr>
                <w:rFonts w:ascii="Candara" w:hAnsi="Candara"/>
                <w:color w:val="000000"/>
              </w:rPr>
              <w:t xml:space="preserve"> </w:t>
            </w:r>
          </w:p>
        </w:tc>
      </w:tr>
      <w:tr w:rsidR="009323D2" w:rsidRPr="00B01CC9" w14:paraId="7BCAB6C1" w14:textId="77777777" w:rsidTr="009D07AB">
        <w:trPr>
          <w:cantSplit/>
          <w:trHeight w:val="3599"/>
        </w:trPr>
        <w:tc>
          <w:tcPr>
            <w:tcW w:w="357" w:type="pct"/>
            <w:tcBorders>
              <w:top w:val="single" w:sz="4" w:space="0" w:color="auto"/>
              <w:left w:val="single" w:sz="4" w:space="0" w:color="auto"/>
              <w:bottom w:val="single" w:sz="4" w:space="0" w:color="auto"/>
              <w:right w:val="single" w:sz="4" w:space="0" w:color="auto"/>
            </w:tcBorders>
            <w:shd w:val="clear" w:color="auto" w:fill="87214D"/>
            <w:vAlign w:val="center"/>
          </w:tcPr>
          <w:p w14:paraId="7BCAB6BA" w14:textId="77777777" w:rsidR="00A23631" w:rsidRPr="001F072B" w:rsidRDefault="00A23631" w:rsidP="00A23631">
            <w:pPr>
              <w:spacing w:after="0"/>
              <w:rPr>
                <w:rFonts w:ascii="Candara" w:hAnsi="Candara"/>
                <w:b/>
                <w:color w:val="FFFFFF" w:themeColor="background1"/>
                <w:sz w:val="24"/>
                <w:szCs w:val="24"/>
              </w:rPr>
            </w:pPr>
            <w:r>
              <w:rPr>
                <w:rFonts w:ascii="Candara" w:hAnsi="Candara"/>
                <w:b/>
                <w:color w:val="FFFFFF" w:themeColor="background1"/>
                <w:sz w:val="24"/>
                <w:szCs w:val="24"/>
              </w:rPr>
              <w:t>3</w:t>
            </w:r>
          </w:p>
        </w:tc>
        <w:tc>
          <w:tcPr>
            <w:tcW w:w="582"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B" w14:textId="77777777" w:rsidR="00A23631" w:rsidRPr="00B01CC9" w:rsidRDefault="00A23631" w:rsidP="00A23631">
            <w:pPr>
              <w:spacing w:after="0"/>
              <w:rPr>
                <w:rFonts w:ascii="Candara" w:hAnsi="Candara"/>
                <w:color w:val="000000"/>
              </w:rPr>
            </w:pPr>
            <w:r>
              <w:rPr>
                <w:rFonts w:ascii="Candara" w:hAnsi="Candara"/>
                <w:color w:val="000000"/>
              </w:rPr>
              <w:t>Public Meeting</w:t>
            </w:r>
          </w:p>
        </w:tc>
        <w:tc>
          <w:tcPr>
            <w:tcW w:w="66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C" w14:textId="77777777" w:rsidR="00A23631" w:rsidRPr="00B01CC9" w:rsidRDefault="00A23631" w:rsidP="00A23631">
            <w:pPr>
              <w:spacing w:after="0"/>
              <w:rPr>
                <w:rFonts w:ascii="Candara" w:hAnsi="Candara"/>
                <w:color w:val="000000"/>
              </w:rPr>
            </w:pPr>
            <w:r>
              <w:rPr>
                <w:rFonts w:ascii="Candara" w:hAnsi="Candara"/>
                <w:color w:val="000000"/>
              </w:rPr>
              <w:t>Non-targeted/ broad outreach</w:t>
            </w:r>
          </w:p>
        </w:tc>
        <w:tc>
          <w:tcPr>
            <w:tcW w:w="102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D" w14:textId="3641F240" w:rsidR="00A23631" w:rsidRPr="00477CFF" w:rsidRDefault="00BD71FF" w:rsidP="00A23631">
            <w:pPr>
              <w:spacing w:after="0"/>
              <w:rPr>
                <w:rFonts w:ascii="Candara" w:hAnsi="Candara"/>
                <w:color w:val="000000"/>
              </w:rPr>
            </w:pPr>
            <w:r>
              <w:rPr>
                <w:rFonts w:ascii="Candara" w:hAnsi="Candara"/>
                <w:color w:val="000000"/>
              </w:rPr>
              <w:t xml:space="preserve">On July 21, </w:t>
            </w:r>
            <w:r w:rsidR="001D2FB2" w:rsidRPr="00477CFF">
              <w:rPr>
                <w:rFonts w:ascii="Candara" w:hAnsi="Candara"/>
                <w:color w:val="000000"/>
              </w:rPr>
              <w:t xml:space="preserve">The </w:t>
            </w:r>
            <w:r w:rsidR="00943FFE">
              <w:rPr>
                <w:rFonts w:ascii="Candara" w:hAnsi="Candara"/>
                <w:color w:val="000000"/>
              </w:rPr>
              <w:t xml:space="preserve">CAC will take action on the </w:t>
            </w:r>
            <w:r w:rsidR="003F6D1A">
              <w:rPr>
                <w:rFonts w:ascii="Candara" w:hAnsi="Candara"/>
                <w:color w:val="000000"/>
              </w:rPr>
              <w:t>Annual Action</w:t>
            </w:r>
            <w:r w:rsidR="00943FFE">
              <w:rPr>
                <w:rFonts w:ascii="Candara" w:hAnsi="Candara"/>
                <w:color w:val="000000"/>
              </w:rPr>
              <w:t xml:space="preserve">. </w:t>
            </w:r>
            <w:r>
              <w:rPr>
                <w:rFonts w:ascii="Candara" w:hAnsi="Candara"/>
                <w:color w:val="000000"/>
              </w:rPr>
              <w:t xml:space="preserve"> </w:t>
            </w:r>
            <w:r w:rsidR="001D2FB2" w:rsidRPr="00477CFF">
              <w:rPr>
                <w:rFonts w:ascii="Candara" w:hAnsi="Candara"/>
                <w:color w:val="000000"/>
              </w:rPr>
              <w:t xml:space="preserve"> </w:t>
            </w:r>
          </w:p>
        </w:tc>
        <w:tc>
          <w:tcPr>
            <w:tcW w:w="803"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E" w14:textId="6A0DB267" w:rsidR="00A23631" w:rsidRPr="00B01CC9" w:rsidRDefault="00A23631" w:rsidP="00A23631">
            <w:pPr>
              <w:spacing w:after="0"/>
              <w:rPr>
                <w:rFonts w:ascii="Candara" w:hAnsi="Candara"/>
                <w:color w:val="000000"/>
              </w:rPr>
            </w:pPr>
          </w:p>
        </w:tc>
        <w:tc>
          <w:tcPr>
            <w:tcW w:w="111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BF" w14:textId="4B9C5FAC" w:rsidR="00A23631" w:rsidRPr="00B01CC9" w:rsidRDefault="00131375" w:rsidP="00A23631">
            <w:pPr>
              <w:spacing w:after="0"/>
              <w:rPr>
                <w:rFonts w:ascii="Candara" w:hAnsi="Candara"/>
                <w:color w:val="000000"/>
              </w:rPr>
            </w:pPr>
            <w:r>
              <w:rPr>
                <w:rFonts w:ascii="Candara" w:hAnsi="Candara"/>
                <w:color w:val="000000"/>
              </w:rPr>
              <w:t xml:space="preserve">All comments will be </w:t>
            </w:r>
            <w:r w:rsidR="00B01F82">
              <w:rPr>
                <w:rFonts w:ascii="Candara" w:hAnsi="Candara"/>
                <w:color w:val="000000"/>
              </w:rPr>
              <w:t>accepted</w:t>
            </w:r>
            <w:r>
              <w:rPr>
                <w:rFonts w:ascii="Candara" w:hAnsi="Candara"/>
                <w:color w:val="000000"/>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AFAFC"/>
            <w:vAlign w:val="center"/>
          </w:tcPr>
          <w:p w14:paraId="7BCAB6C0" w14:textId="77777777" w:rsidR="00A23631" w:rsidRPr="00B01CC9" w:rsidRDefault="00A23631" w:rsidP="00A23631">
            <w:pPr>
              <w:spacing w:after="0"/>
              <w:rPr>
                <w:rFonts w:ascii="Candara" w:hAnsi="Candara"/>
                <w:color w:val="000000"/>
              </w:rPr>
            </w:pPr>
          </w:p>
        </w:tc>
      </w:tr>
    </w:tbl>
    <w:p w14:paraId="7BCAB6C2" w14:textId="77777777" w:rsidR="00A23631" w:rsidRPr="00B01CC9" w:rsidRDefault="00A23631" w:rsidP="00A23631">
      <w:pPr>
        <w:pStyle w:val="Caption"/>
        <w:spacing w:line="276" w:lineRule="auto"/>
        <w:jc w:val="center"/>
        <w:rPr>
          <w:rFonts w:ascii="Candara" w:hAnsi="Candara"/>
        </w:rPr>
      </w:pPr>
      <w:r w:rsidRPr="00B01CC9">
        <w:rPr>
          <w:rFonts w:ascii="Candara" w:hAnsi="Candara"/>
        </w:rPr>
        <w:t xml:space="preserve">Table </w:t>
      </w:r>
      <w:r>
        <w:rPr>
          <w:rFonts w:ascii="Candara" w:hAnsi="Candara"/>
        </w:rPr>
        <w:t xml:space="preserve">4 </w:t>
      </w:r>
      <w:r w:rsidRPr="00B01CC9">
        <w:rPr>
          <w:rFonts w:ascii="Candara" w:hAnsi="Candara"/>
        </w:rPr>
        <w:t>– Citizen Participation Outreach</w:t>
      </w:r>
      <w:r w:rsidRPr="00B01CC9">
        <w:rPr>
          <w:rFonts w:ascii="Candara" w:hAnsi="Candara"/>
          <w:sz w:val="32"/>
          <w:szCs w:val="32"/>
        </w:rPr>
        <w:br w:type="page"/>
      </w:r>
    </w:p>
    <w:p w14:paraId="7BCAB6C3" w14:textId="77777777" w:rsidR="00060D43" w:rsidRPr="00E912F1" w:rsidRDefault="00060D43" w:rsidP="007E5778">
      <w:pPr>
        <w:spacing w:after="0"/>
        <w:rPr>
          <w:rFonts w:ascii="Candara" w:hAnsi="Candara" w:cs="Arial"/>
          <w:sz w:val="24"/>
        </w:rPr>
        <w:sectPr w:rsidR="00060D43" w:rsidRPr="00E912F1" w:rsidSect="009034B0">
          <w:headerReference w:type="even" r:id="rId13"/>
          <w:headerReference w:type="default" r:id="rId14"/>
          <w:footerReference w:type="default" r:id="rId15"/>
          <w:headerReference w:type="first" r:id="rId16"/>
          <w:pgSz w:w="12240" w:h="15840" w:code="1"/>
          <w:pgMar w:top="1440" w:right="1440" w:bottom="1440" w:left="1440" w:header="720" w:footer="720" w:gutter="0"/>
          <w:cols w:space="720"/>
          <w:docGrid w:linePitch="360"/>
        </w:sectPr>
      </w:pPr>
    </w:p>
    <w:p w14:paraId="7BCAB6C4" w14:textId="77777777" w:rsidR="00053916" w:rsidRPr="00452A9E" w:rsidRDefault="00053916" w:rsidP="00053916">
      <w:pPr>
        <w:pStyle w:val="Style1"/>
      </w:pPr>
      <w:r w:rsidRPr="00452A9E">
        <w:t>Expe</w:t>
      </w:r>
      <w:r w:rsidRPr="00DE75A4">
        <w:t>cte</w:t>
      </w:r>
      <w:r w:rsidRPr="00452A9E">
        <w:t>d Resources</w:t>
      </w:r>
    </w:p>
    <w:p w14:paraId="7BCAB6C5" w14:textId="77777777" w:rsidR="00053916" w:rsidRPr="00452A9E" w:rsidRDefault="00053916" w:rsidP="00053916">
      <w:pPr>
        <w:pStyle w:val="Style2"/>
      </w:pPr>
      <w:bookmarkStart w:id="2" w:name="_Toc418985385"/>
      <w:bookmarkStart w:id="3" w:name="_Toc485570291"/>
      <w:r w:rsidRPr="00452A9E">
        <w:t>AP-15 Expected Resources - 91.420(b), 91.220(c)(1,2)</w:t>
      </w:r>
      <w:bookmarkEnd w:id="2"/>
      <w:bookmarkEnd w:id="3"/>
    </w:p>
    <w:p w14:paraId="7BCAB6C6" w14:textId="77777777" w:rsidR="00053916" w:rsidRDefault="00053916" w:rsidP="00053916">
      <w:pPr>
        <w:keepNext/>
        <w:widowControl w:val="0"/>
        <w:spacing w:after="0"/>
        <w:rPr>
          <w:rFonts w:ascii="Candara" w:hAnsi="Candara"/>
          <w:b/>
          <w:sz w:val="24"/>
          <w:szCs w:val="24"/>
        </w:rPr>
      </w:pPr>
      <w:r w:rsidRPr="00B01CC9">
        <w:rPr>
          <w:rFonts w:ascii="Candara" w:hAnsi="Candara"/>
          <w:b/>
          <w:sz w:val="24"/>
          <w:szCs w:val="24"/>
        </w:rPr>
        <w:t>Introduction</w:t>
      </w:r>
    </w:p>
    <w:tbl>
      <w:tblPr>
        <w:tblW w:w="527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55"/>
        <w:gridCol w:w="1321"/>
        <w:gridCol w:w="1170"/>
        <w:gridCol w:w="990"/>
        <w:gridCol w:w="1080"/>
        <w:gridCol w:w="1080"/>
        <w:gridCol w:w="1080"/>
        <w:gridCol w:w="1350"/>
      </w:tblGrid>
      <w:tr w:rsidR="00053916" w:rsidRPr="00452A9E" w14:paraId="7BCAB6CE" w14:textId="77777777" w:rsidTr="00063B27">
        <w:trPr>
          <w:cantSplit/>
          <w:tblHeader/>
        </w:trPr>
        <w:tc>
          <w:tcPr>
            <w:tcW w:w="944" w:type="dxa"/>
            <w:vMerge w:val="restart"/>
            <w:shd w:val="clear" w:color="auto" w:fill="87214D"/>
          </w:tcPr>
          <w:p w14:paraId="7BCAB6C7" w14:textId="77777777" w:rsidR="00053916" w:rsidRPr="00C63441" w:rsidRDefault="00053916" w:rsidP="00053916">
            <w:pPr>
              <w:keepNext/>
              <w:widowControl w:val="0"/>
              <w:jc w:val="center"/>
              <w:rPr>
                <w:rFonts w:ascii="Candara" w:hAnsi="Candara"/>
                <w:b/>
                <w:color w:val="FFFFFF" w:themeColor="background1"/>
                <w:sz w:val="19"/>
                <w:szCs w:val="19"/>
              </w:rPr>
            </w:pPr>
            <w:r w:rsidRPr="00C63441">
              <w:rPr>
                <w:rFonts w:ascii="Candara" w:hAnsi="Candara"/>
                <w:b/>
                <w:color w:val="FFFFFF" w:themeColor="background1"/>
                <w:sz w:val="19"/>
                <w:szCs w:val="19"/>
              </w:rPr>
              <w:t>Program</w:t>
            </w:r>
          </w:p>
        </w:tc>
        <w:tc>
          <w:tcPr>
            <w:tcW w:w="855" w:type="dxa"/>
            <w:vMerge w:val="restart"/>
            <w:shd w:val="clear" w:color="auto" w:fill="87214D"/>
          </w:tcPr>
          <w:p w14:paraId="7BCAB6C8"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Source of Funds</w:t>
            </w:r>
          </w:p>
        </w:tc>
        <w:tc>
          <w:tcPr>
            <w:tcW w:w="1321" w:type="dxa"/>
            <w:vMerge w:val="restart"/>
            <w:shd w:val="clear" w:color="auto" w:fill="87214D"/>
          </w:tcPr>
          <w:p w14:paraId="7BCAB6C9"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Uses of Funds</w:t>
            </w:r>
          </w:p>
        </w:tc>
        <w:tc>
          <w:tcPr>
            <w:tcW w:w="4320" w:type="dxa"/>
            <w:gridSpan w:val="4"/>
            <w:shd w:val="clear" w:color="auto" w:fill="87214D"/>
          </w:tcPr>
          <w:p w14:paraId="7BCAB6CA" w14:textId="77777777" w:rsidR="00053916" w:rsidRPr="00452A9E" w:rsidRDefault="00053916" w:rsidP="00053916">
            <w:pPr>
              <w:keepNext/>
              <w:widowControl w:val="0"/>
              <w:jc w:val="center"/>
              <w:rPr>
                <w:rFonts w:ascii="Candara" w:hAnsi="Candara"/>
                <w:b/>
                <w:color w:val="FFFFFF" w:themeColor="background1"/>
              </w:rPr>
            </w:pPr>
            <w:r>
              <w:rPr>
                <w:rFonts w:ascii="Candara" w:hAnsi="Candara"/>
                <w:b/>
                <w:bCs/>
                <w:color w:val="FFFFFF" w:themeColor="background1"/>
                <w:sz w:val="20"/>
                <w:szCs w:val="20"/>
              </w:rPr>
              <w:t>Expected Amount Available Year 2</w:t>
            </w:r>
          </w:p>
        </w:tc>
        <w:tc>
          <w:tcPr>
            <w:tcW w:w="1080" w:type="dxa"/>
            <w:vMerge w:val="restart"/>
            <w:shd w:val="clear" w:color="auto" w:fill="87214D"/>
          </w:tcPr>
          <w:p w14:paraId="7BCAB6CB" w14:textId="77777777" w:rsidR="00053916" w:rsidRPr="00452A9E" w:rsidRDefault="00053916" w:rsidP="00053916">
            <w:pPr>
              <w:keepNext/>
              <w:widowControl w:val="0"/>
              <w:jc w:val="center"/>
              <w:rPr>
                <w:rFonts w:ascii="Candara" w:hAnsi="Candara"/>
                <w:b/>
                <w:color w:val="FFFFFF" w:themeColor="background1"/>
                <w:sz w:val="20"/>
                <w:szCs w:val="20"/>
              </w:rPr>
            </w:pPr>
            <w:r w:rsidRPr="00452A9E">
              <w:rPr>
                <w:rFonts w:ascii="Candara" w:hAnsi="Candara"/>
                <w:b/>
                <w:color w:val="FFFFFF" w:themeColor="background1"/>
                <w:sz w:val="20"/>
                <w:szCs w:val="20"/>
              </w:rPr>
              <w:t xml:space="preserve">Expected Amount Available Reminder of ConPlan </w:t>
            </w:r>
          </w:p>
          <w:p w14:paraId="7BCAB6CC"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w:t>
            </w:r>
          </w:p>
        </w:tc>
        <w:tc>
          <w:tcPr>
            <w:tcW w:w="1350" w:type="dxa"/>
            <w:vMerge w:val="restart"/>
            <w:shd w:val="clear" w:color="auto" w:fill="87214D"/>
          </w:tcPr>
          <w:p w14:paraId="7BCAB6CD"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Narrative Description</w:t>
            </w:r>
          </w:p>
        </w:tc>
      </w:tr>
      <w:tr w:rsidR="00053916" w:rsidRPr="00452A9E" w14:paraId="7BCAB6D9" w14:textId="77777777" w:rsidTr="00063B27">
        <w:trPr>
          <w:cantSplit/>
          <w:tblHeader/>
        </w:trPr>
        <w:tc>
          <w:tcPr>
            <w:tcW w:w="944" w:type="dxa"/>
            <w:vMerge/>
          </w:tcPr>
          <w:p w14:paraId="7BCAB6CF" w14:textId="77777777" w:rsidR="00053916" w:rsidRPr="00452A9E" w:rsidRDefault="00053916" w:rsidP="00053916">
            <w:pPr>
              <w:keepNext/>
              <w:widowControl w:val="0"/>
              <w:jc w:val="center"/>
              <w:rPr>
                <w:rFonts w:ascii="Candara" w:hAnsi="Candara"/>
                <w:b/>
              </w:rPr>
            </w:pPr>
          </w:p>
        </w:tc>
        <w:tc>
          <w:tcPr>
            <w:tcW w:w="855" w:type="dxa"/>
            <w:vMerge/>
          </w:tcPr>
          <w:p w14:paraId="7BCAB6D0" w14:textId="77777777" w:rsidR="00053916" w:rsidRPr="00452A9E" w:rsidRDefault="00053916" w:rsidP="00053916">
            <w:pPr>
              <w:keepNext/>
              <w:widowControl w:val="0"/>
              <w:jc w:val="center"/>
              <w:rPr>
                <w:rFonts w:ascii="Candara" w:hAnsi="Candara"/>
                <w:b/>
              </w:rPr>
            </w:pPr>
          </w:p>
        </w:tc>
        <w:tc>
          <w:tcPr>
            <w:tcW w:w="1321" w:type="dxa"/>
            <w:vMerge/>
            <w:shd w:val="clear" w:color="auto" w:fill="87214D"/>
          </w:tcPr>
          <w:p w14:paraId="7BCAB6D1" w14:textId="77777777" w:rsidR="00053916" w:rsidRPr="00452A9E" w:rsidRDefault="00053916" w:rsidP="00053916">
            <w:pPr>
              <w:keepNext/>
              <w:widowControl w:val="0"/>
              <w:jc w:val="center"/>
              <w:rPr>
                <w:rFonts w:ascii="Candara" w:hAnsi="Candara"/>
                <w:b/>
              </w:rPr>
            </w:pPr>
          </w:p>
        </w:tc>
        <w:tc>
          <w:tcPr>
            <w:tcW w:w="1170" w:type="dxa"/>
            <w:shd w:val="clear" w:color="auto" w:fill="87214D"/>
          </w:tcPr>
          <w:p w14:paraId="7BCAB6D2"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Annual Allocation: $</w:t>
            </w:r>
          </w:p>
        </w:tc>
        <w:tc>
          <w:tcPr>
            <w:tcW w:w="990" w:type="dxa"/>
            <w:shd w:val="clear" w:color="auto" w:fill="87214D"/>
          </w:tcPr>
          <w:p w14:paraId="7BCAB6D3"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Program Income: $</w:t>
            </w:r>
          </w:p>
        </w:tc>
        <w:tc>
          <w:tcPr>
            <w:tcW w:w="1080" w:type="dxa"/>
            <w:shd w:val="clear" w:color="auto" w:fill="87214D"/>
          </w:tcPr>
          <w:p w14:paraId="7BCAB6D4"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Prior Year Resources: $</w:t>
            </w:r>
          </w:p>
        </w:tc>
        <w:tc>
          <w:tcPr>
            <w:tcW w:w="1080" w:type="dxa"/>
            <w:shd w:val="clear" w:color="auto" w:fill="87214D"/>
          </w:tcPr>
          <w:p w14:paraId="7BCAB6D5" w14:textId="77777777" w:rsidR="00053916" w:rsidRPr="00452A9E" w:rsidRDefault="00053916" w:rsidP="00053916">
            <w:pPr>
              <w:keepNext/>
              <w:widowControl w:val="0"/>
              <w:jc w:val="center"/>
              <w:rPr>
                <w:rFonts w:ascii="Candara" w:hAnsi="Candara"/>
                <w:b/>
                <w:color w:val="FFFFFF" w:themeColor="background1"/>
                <w:sz w:val="20"/>
                <w:szCs w:val="20"/>
              </w:rPr>
            </w:pPr>
            <w:r w:rsidRPr="00452A9E">
              <w:rPr>
                <w:rFonts w:ascii="Candara" w:hAnsi="Candara"/>
                <w:b/>
                <w:color w:val="FFFFFF" w:themeColor="background1"/>
                <w:sz w:val="20"/>
                <w:szCs w:val="20"/>
              </w:rPr>
              <w:t>Total:</w:t>
            </w:r>
          </w:p>
          <w:p w14:paraId="7BCAB6D6" w14:textId="77777777" w:rsidR="00053916" w:rsidRPr="00452A9E" w:rsidRDefault="00053916" w:rsidP="00053916">
            <w:pPr>
              <w:keepNext/>
              <w:widowControl w:val="0"/>
              <w:jc w:val="center"/>
              <w:rPr>
                <w:rFonts w:ascii="Candara" w:hAnsi="Candara"/>
                <w:b/>
                <w:color w:val="FFFFFF" w:themeColor="background1"/>
              </w:rPr>
            </w:pPr>
            <w:r w:rsidRPr="00452A9E">
              <w:rPr>
                <w:rFonts w:ascii="Candara" w:hAnsi="Candara"/>
                <w:b/>
                <w:color w:val="FFFFFF" w:themeColor="background1"/>
                <w:sz w:val="20"/>
                <w:szCs w:val="20"/>
              </w:rPr>
              <w:t>$</w:t>
            </w:r>
          </w:p>
        </w:tc>
        <w:tc>
          <w:tcPr>
            <w:tcW w:w="1080" w:type="dxa"/>
            <w:vMerge/>
          </w:tcPr>
          <w:p w14:paraId="7BCAB6D7" w14:textId="77777777" w:rsidR="00053916" w:rsidRPr="00452A9E" w:rsidRDefault="00053916" w:rsidP="00053916">
            <w:pPr>
              <w:keepNext/>
              <w:widowControl w:val="0"/>
              <w:jc w:val="center"/>
              <w:rPr>
                <w:rFonts w:ascii="Candara" w:hAnsi="Candara"/>
                <w:b/>
              </w:rPr>
            </w:pPr>
          </w:p>
        </w:tc>
        <w:tc>
          <w:tcPr>
            <w:tcW w:w="1350" w:type="dxa"/>
            <w:vMerge/>
            <w:shd w:val="clear" w:color="auto" w:fill="87214D"/>
          </w:tcPr>
          <w:p w14:paraId="7BCAB6D8" w14:textId="77777777" w:rsidR="00053916" w:rsidRPr="00452A9E" w:rsidRDefault="00053916" w:rsidP="00053916">
            <w:pPr>
              <w:keepNext/>
              <w:widowControl w:val="0"/>
              <w:jc w:val="center"/>
              <w:rPr>
                <w:rFonts w:ascii="Candara" w:hAnsi="Candara"/>
                <w:b/>
              </w:rPr>
            </w:pPr>
          </w:p>
        </w:tc>
      </w:tr>
      <w:tr w:rsidR="00053916" w:rsidRPr="00452A9E" w14:paraId="7BCAB6E3" w14:textId="77777777" w:rsidTr="00063B27">
        <w:trPr>
          <w:cantSplit/>
        </w:trPr>
        <w:tc>
          <w:tcPr>
            <w:tcW w:w="944" w:type="dxa"/>
            <w:shd w:val="clear" w:color="auto" w:fill="FAFAFC"/>
          </w:tcPr>
          <w:p w14:paraId="7BCAB6DA" w14:textId="77777777" w:rsidR="00053916" w:rsidRPr="00C63441" w:rsidRDefault="00053916" w:rsidP="00053916">
            <w:pPr>
              <w:spacing w:beforeAutospacing="1" w:afterAutospacing="1"/>
              <w:rPr>
                <w:rFonts w:ascii="Candara" w:hAnsi="Candara"/>
                <w:sz w:val="20"/>
                <w:szCs w:val="20"/>
              </w:rPr>
            </w:pPr>
            <w:r w:rsidRPr="00C63441">
              <w:rPr>
                <w:rFonts w:ascii="Candara" w:hAnsi="Candara"/>
                <w:color w:val="000000"/>
                <w:sz w:val="20"/>
                <w:szCs w:val="20"/>
              </w:rPr>
              <w:t>CDBG</w:t>
            </w:r>
          </w:p>
        </w:tc>
        <w:tc>
          <w:tcPr>
            <w:tcW w:w="855" w:type="dxa"/>
            <w:shd w:val="clear" w:color="auto" w:fill="FAFAFC"/>
          </w:tcPr>
          <w:p w14:paraId="7BCAB6DB" w14:textId="77777777" w:rsidR="00053916" w:rsidRPr="008C5EE8" w:rsidRDefault="00053916" w:rsidP="00053916">
            <w:pPr>
              <w:spacing w:beforeAutospacing="1" w:afterAutospacing="1"/>
              <w:rPr>
                <w:rFonts w:ascii="Candara" w:hAnsi="Candara"/>
                <w:sz w:val="20"/>
                <w:szCs w:val="20"/>
              </w:rPr>
            </w:pPr>
            <w:r>
              <w:rPr>
                <w:rFonts w:ascii="Candara" w:hAnsi="Candara"/>
                <w:color w:val="000000"/>
                <w:sz w:val="20"/>
                <w:szCs w:val="20"/>
              </w:rPr>
              <w:t>P</w:t>
            </w:r>
            <w:r w:rsidRPr="008C5EE8">
              <w:rPr>
                <w:rFonts w:ascii="Candara" w:hAnsi="Candara"/>
                <w:color w:val="000000"/>
                <w:sz w:val="20"/>
                <w:szCs w:val="20"/>
              </w:rPr>
              <w:t>ublic - federal</w:t>
            </w:r>
          </w:p>
        </w:tc>
        <w:tc>
          <w:tcPr>
            <w:tcW w:w="1321" w:type="dxa"/>
            <w:shd w:val="clear" w:color="auto" w:fill="FAFAFC"/>
          </w:tcPr>
          <w:p w14:paraId="7BCAB6DC" w14:textId="77777777" w:rsidR="00053916" w:rsidRPr="008C5EE8" w:rsidRDefault="00053916" w:rsidP="00053916">
            <w:pPr>
              <w:spacing w:beforeAutospacing="1" w:afterAutospacing="1"/>
              <w:rPr>
                <w:rFonts w:ascii="Candara" w:hAnsi="Candara"/>
                <w:sz w:val="20"/>
                <w:szCs w:val="20"/>
              </w:rPr>
            </w:pPr>
            <w:r w:rsidRPr="008C5EE8">
              <w:rPr>
                <w:rFonts w:ascii="Candara" w:hAnsi="Candara"/>
                <w:color w:val="000000"/>
                <w:sz w:val="20"/>
                <w:szCs w:val="20"/>
              </w:rPr>
              <w:t>Adm</w:t>
            </w:r>
            <w:r>
              <w:rPr>
                <w:rFonts w:ascii="Candara" w:hAnsi="Candara"/>
                <w:color w:val="000000"/>
                <w:sz w:val="20"/>
                <w:szCs w:val="20"/>
              </w:rPr>
              <w:t>in and Planning</w:t>
            </w:r>
            <w:r>
              <w:rPr>
                <w:rFonts w:ascii="Candara" w:hAnsi="Candara"/>
                <w:color w:val="000000"/>
                <w:sz w:val="20"/>
                <w:szCs w:val="20"/>
              </w:rPr>
              <w:br/>
            </w:r>
            <w:r w:rsidRPr="008C5EE8">
              <w:rPr>
                <w:rFonts w:ascii="Candara" w:hAnsi="Candara"/>
                <w:color w:val="000000"/>
                <w:sz w:val="20"/>
                <w:szCs w:val="20"/>
              </w:rPr>
              <w:t>Public Improve</w:t>
            </w:r>
            <w:r>
              <w:rPr>
                <w:rFonts w:ascii="Candara" w:hAnsi="Candara"/>
                <w:color w:val="000000"/>
                <w:sz w:val="20"/>
                <w:szCs w:val="20"/>
              </w:rPr>
              <w:t>-</w:t>
            </w:r>
            <w:r w:rsidRPr="008C5EE8">
              <w:rPr>
                <w:rFonts w:ascii="Candara" w:hAnsi="Candara"/>
                <w:color w:val="000000"/>
                <w:sz w:val="20"/>
                <w:szCs w:val="20"/>
              </w:rPr>
              <w:t>ments</w:t>
            </w:r>
            <w:r w:rsidRPr="008C5EE8">
              <w:rPr>
                <w:rFonts w:ascii="Candara" w:hAnsi="Candara"/>
                <w:color w:val="000000"/>
                <w:sz w:val="20"/>
                <w:szCs w:val="20"/>
              </w:rPr>
              <w:br/>
              <w:t>Public Services</w:t>
            </w:r>
          </w:p>
        </w:tc>
        <w:tc>
          <w:tcPr>
            <w:tcW w:w="1170" w:type="dxa"/>
            <w:shd w:val="clear" w:color="auto" w:fill="FAFAFC"/>
          </w:tcPr>
          <w:p w14:paraId="7BCAB6DD" w14:textId="0D9586A9" w:rsidR="00053916" w:rsidRPr="008C5EE8" w:rsidRDefault="00047823" w:rsidP="00053916">
            <w:pPr>
              <w:spacing w:beforeAutospacing="1" w:afterAutospacing="1"/>
              <w:jc w:val="center"/>
              <w:rPr>
                <w:rFonts w:ascii="Candara" w:hAnsi="Candara"/>
                <w:sz w:val="20"/>
                <w:szCs w:val="20"/>
              </w:rPr>
            </w:pPr>
            <w:r>
              <w:rPr>
                <w:rFonts w:ascii="Candara" w:hAnsi="Candara"/>
                <w:color w:val="000000"/>
                <w:sz w:val="20"/>
                <w:szCs w:val="20"/>
              </w:rPr>
              <w:t>$487,950</w:t>
            </w:r>
          </w:p>
        </w:tc>
        <w:tc>
          <w:tcPr>
            <w:tcW w:w="990" w:type="dxa"/>
            <w:shd w:val="clear" w:color="auto" w:fill="FAFAFC"/>
          </w:tcPr>
          <w:p w14:paraId="7BCAB6DE" w14:textId="5CE7B2E4" w:rsidR="00053916" w:rsidRPr="008C5EE8" w:rsidRDefault="0074318A" w:rsidP="00053916">
            <w:pPr>
              <w:spacing w:beforeAutospacing="1" w:afterAutospacing="1"/>
              <w:jc w:val="center"/>
              <w:rPr>
                <w:rFonts w:ascii="Candara" w:hAnsi="Candara"/>
                <w:sz w:val="20"/>
                <w:szCs w:val="20"/>
              </w:rPr>
            </w:pPr>
            <w:r>
              <w:rPr>
                <w:rFonts w:ascii="Candara" w:hAnsi="Candara"/>
                <w:color w:val="000000"/>
                <w:sz w:val="20"/>
                <w:szCs w:val="20"/>
              </w:rPr>
              <w:t>$</w:t>
            </w:r>
            <w:r w:rsidR="00590C3D">
              <w:rPr>
                <w:rFonts w:ascii="Candara" w:hAnsi="Candara"/>
                <w:color w:val="000000"/>
                <w:sz w:val="20"/>
                <w:szCs w:val="20"/>
              </w:rPr>
              <w:t>4,</w:t>
            </w:r>
            <w:r>
              <w:rPr>
                <w:rFonts w:ascii="Candara" w:hAnsi="Candara"/>
                <w:color w:val="000000"/>
                <w:sz w:val="20"/>
                <w:szCs w:val="20"/>
              </w:rPr>
              <w:t>937</w:t>
            </w:r>
          </w:p>
        </w:tc>
        <w:tc>
          <w:tcPr>
            <w:tcW w:w="1080" w:type="dxa"/>
            <w:shd w:val="clear" w:color="auto" w:fill="FAFAFC"/>
          </w:tcPr>
          <w:p w14:paraId="7BCAB6DF" w14:textId="6D7EC0B7" w:rsidR="00053916" w:rsidRPr="008C5EE8" w:rsidRDefault="003A67F1" w:rsidP="00053916">
            <w:pPr>
              <w:spacing w:beforeAutospacing="1" w:afterAutospacing="1"/>
              <w:jc w:val="center"/>
              <w:rPr>
                <w:rFonts w:ascii="Candara" w:hAnsi="Candara"/>
                <w:sz w:val="20"/>
                <w:szCs w:val="20"/>
              </w:rPr>
            </w:pPr>
            <w:r>
              <w:rPr>
                <w:rFonts w:ascii="Candara" w:hAnsi="Candara"/>
                <w:color w:val="000000"/>
                <w:sz w:val="20"/>
                <w:szCs w:val="20"/>
              </w:rPr>
              <w:t>$84,110</w:t>
            </w:r>
          </w:p>
        </w:tc>
        <w:tc>
          <w:tcPr>
            <w:tcW w:w="1080" w:type="dxa"/>
            <w:shd w:val="clear" w:color="auto" w:fill="FAFAFC"/>
          </w:tcPr>
          <w:p w14:paraId="7BCAB6E0" w14:textId="7EEAC8A8" w:rsidR="00053916" w:rsidRPr="008C5EE8" w:rsidRDefault="001214B1" w:rsidP="00053916">
            <w:pPr>
              <w:spacing w:beforeAutospacing="1" w:afterAutospacing="1"/>
              <w:jc w:val="center"/>
              <w:rPr>
                <w:rFonts w:ascii="Candara" w:hAnsi="Candara"/>
                <w:sz w:val="20"/>
                <w:szCs w:val="20"/>
              </w:rPr>
            </w:pPr>
            <w:r>
              <w:rPr>
                <w:rFonts w:ascii="Candara" w:hAnsi="Candara" w:cs="Arial"/>
                <w:sz w:val="20"/>
                <w:szCs w:val="18"/>
              </w:rPr>
              <w:t>$</w:t>
            </w:r>
            <w:r w:rsidRPr="001214B1">
              <w:rPr>
                <w:rFonts w:ascii="Candara" w:hAnsi="Candara" w:cs="Arial"/>
                <w:sz w:val="20"/>
                <w:szCs w:val="18"/>
              </w:rPr>
              <w:t>576,997</w:t>
            </w:r>
          </w:p>
        </w:tc>
        <w:tc>
          <w:tcPr>
            <w:tcW w:w="1080" w:type="dxa"/>
            <w:shd w:val="clear" w:color="auto" w:fill="FAFAFC"/>
          </w:tcPr>
          <w:p w14:paraId="7BCAB6E1" w14:textId="50DAD84B" w:rsidR="00053916" w:rsidRPr="008C5EE8" w:rsidRDefault="00063B27" w:rsidP="00053916">
            <w:pPr>
              <w:spacing w:beforeAutospacing="1" w:afterAutospacing="1"/>
              <w:jc w:val="center"/>
              <w:rPr>
                <w:rFonts w:ascii="Candara" w:hAnsi="Candara"/>
                <w:sz w:val="20"/>
                <w:szCs w:val="20"/>
              </w:rPr>
            </w:pPr>
            <w:r>
              <w:rPr>
                <w:rFonts w:ascii="Candara" w:hAnsi="Candara"/>
                <w:color w:val="000000"/>
                <w:sz w:val="20"/>
                <w:szCs w:val="20"/>
              </w:rPr>
              <w:t>$1,43,850</w:t>
            </w:r>
          </w:p>
        </w:tc>
        <w:tc>
          <w:tcPr>
            <w:tcW w:w="1350" w:type="dxa"/>
            <w:shd w:val="clear" w:color="auto" w:fill="FAFAFC"/>
          </w:tcPr>
          <w:p w14:paraId="7BCAB6E2" w14:textId="43A85F0C" w:rsidR="00053916" w:rsidRPr="008C5EE8" w:rsidRDefault="00053916" w:rsidP="00053916">
            <w:pPr>
              <w:spacing w:before="100" w:beforeAutospacing="1" w:after="100" w:afterAutospacing="1"/>
              <w:rPr>
                <w:rFonts w:ascii="Candara" w:hAnsi="Candara"/>
                <w:sz w:val="20"/>
                <w:szCs w:val="20"/>
              </w:rPr>
            </w:pPr>
            <w:r w:rsidRPr="008C5EE8">
              <w:rPr>
                <w:rFonts w:ascii="Candara" w:hAnsi="Candara"/>
                <w:color w:val="000000"/>
                <w:sz w:val="20"/>
                <w:szCs w:val="20"/>
              </w:rPr>
              <w:t>The Cit</w:t>
            </w:r>
            <w:r>
              <w:rPr>
                <w:rFonts w:ascii="Candara" w:hAnsi="Candara"/>
                <w:color w:val="000000"/>
                <w:sz w:val="20"/>
                <w:szCs w:val="20"/>
              </w:rPr>
              <w:t>y a</w:t>
            </w:r>
            <w:r w:rsidR="00063B27">
              <w:rPr>
                <w:rFonts w:ascii="Candara" w:hAnsi="Candara"/>
                <w:color w:val="000000"/>
                <w:sz w:val="20"/>
                <w:szCs w:val="20"/>
              </w:rPr>
              <w:t xml:space="preserve">nticipates level funding for balance of consolidated plan </w:t>
            </w:r>
            <w:r w:rsidR="001E6CDF">
              <w:rPr>
                <w:rFonts w:ascii="Candara" w:hAnsi="Candara"/>
                <w:color w:val="000000"/>
                <w:sz w:val="20"/>
                <w:szCs w:val="20"/>
              </w:rPr>
              <w:t>period.</w:t>
            </w:r>
          </w:p>
        </w:tc>
      </w:tr>
    </w:tbl>
    <w:p w14:paraId="7BCAB6E4" w14:textId="77777777" w:rsidR="00060D43" w:rsidRPr="00E912F1" w:rsidRDefault="001428D5" w:rsidP="007E5778">
      <w:pPr>
        <w:pStyle w:val="Caption"/>
        <w:jc w:val="center"/>
        <w:rPr>
          <w:rFonts w:ascii="Candara" w:hAnsi="Candara"/>
          <w:b w:val="0"/>
          <w:sz w:val="24"/>
        </w:rPr>
      </w:pPr>
      <w:r w:rsidRPr="00E912F1">
        <w:rPr>
          <w:rFonts w:ascii="Candara" w:hAnsi="Candara"/>
          <w:b w:val="0"/>
          <w:sz w:val="24"/>
        </w:rPr>
        <w:t xml:space="preserve">Table </w:t>
      </w:r>
      <w:r w:rsidR="002F619D">
        <w:rPr>
          <w:rFonts w:ascii="Candara" w:hAnsi="Candara"/>
          <w:b w:val="0"/>
          <w:sz w:val="24"/>
        </w:rPr>
        <w:t>5</w:t>
      </w:r>
      <w:r w:rsidRPr="00E912F1">
        <w:rPr>
          <w:rFonts w:ascii="Candara" w:hAnsi="Candara"/>
          <w:b w:val="0"/>
          <w:sz w:val="24"/>
        </w:rPr>
        <w:t xml:space="preserve"> - Expected Resources – Priority Table</w:t>
      </w:r>
    </w:p>
    <w:p w14:paraId="7BCAB6E5" w14:textId="77777777" w:rsidR="00060D43" w:rsidRPr="00E912F1" w:rsidRDefault="00060D43" w:rsidP="007E5778">
      <w:pPr>
        <w:spacing w:after="0" w:line="240" w:lineRule="auto"/>
        <w:rPr>
          <w:rFonts w:ascii="Candara" w:hAnsi="Candara"/>
          <w:sz w:val="24"/>
          <w:szCs w:val="24"/>
        </w:rPr>
      </w:pPr>
    </w:p>
    <w:p w14:paraId="7BCAB6E6" w14:textId="77777777" w:rsidR="00060D43" w:rsidRPr="00053916" w:rsidRDefault="001428D5" w:rsidP="007E5778">
      <w:pPr>
        <w:widowControl w:val="0"/>
        <w:spacing w:after="0"/>
        <w:rPr>
          <w:rFonts w:ascii="Candara" w:hAnsi="Candara"/>
          <w:b/>
          <w:sz w:val="24"/>
          <w:szCs w:val="24"/>
        </w:rPr>
      </w:pPr>
      <w:r w:rsidRPr="00053916">
        <w:rPr>
          <w:rFonts w:ascii="Candara" w:hAnsi="Candara"/>
          <w:b/>
          <w:sz w:val="24"/>
          <w:szCs w:val="24"/>
        </w:rPr>
        <w:t>Explain how federal funds will leverage those additional resources (private, state and local funds), including a description of how matching requirements will be satisfied</w:t>
      </w:r>
      <w:r w:rsidR="00053916">
        <w:rPr>
          <w:rFonts w:ascii="Candara" w:hAnsi="Candara"/>
          <w:b/>
          <w:sz w:val="24"/>
          <w:szCs w:val="24"/>
        </w:rPr>
        <w:t>:</w:t>
      </w:r>
    </w:p>
    <w:p w14:paraId="6B4650DA" w14:textId="77777777" w:rsidR="001E6CDF" w:rsidRDefault="001E6CDF" w:rsidP="007E5778">
      <w:pPr>
        <w:widowControl w:val="0"/>
        <w:spacing w:after="0"/>
        <w:rPr>
          <w:rFonts w:ascii="Candara" w:hAnsi="Candara"/>
          <w:sz w:val="24"/>
          <w:szCs w:val="24"/>
        </w:rPr>
      </w:pPr>
    </w:p>
    <w:p w14:paraId="7BCAB6E7" w14:textId="2D532F32" w:rsidR="00060D43" w:rsidRDefault="00053916" w:rsidP="007E5778">
      <w:pPr>
        <w:widowControl w:val="0"/>
        <w:spacing w:after="0"/>
        <w:rPr>
          <w:rFonts w:ascii="Candara" w:hAnsi="Candara"/>
          <w:sz w:val="24"/>
          <w:szCs w:val="24"/>
        </w:rPr>
      </w:pPr>
      <w:r>
        <w:rPr>
          <w:rFonts w:ascii="Candara" w:hAnsi="Candara"/>
          <w:sz w:val="24"/>
          <w:szCs w:val="24"/>
        </w:rPr>
        <w:t xml:space="preserve">Entitlement funds will be used to further the goals of the plan and may include private foundations, organizations and individuals.  The following leveraged resources are anticipated during this </w:t>
      </w:r>
      <w:r w:rsidR="008707F2">
        <w:rPr>
          <w:rFonts w:ascii="Candara" w:hAnsi="Candara"/>
          <w:sz w:val="24"/>
          <w:szCs w:val="24"/>
        </w:rPr>
        <w:t>annual action plan period:</w:t>
      </w:r>
    </w:p>
    <w:p w14:paraId="7BCAB6E8" w14:textId="77777777" w:rsidR="008707F2" w:rsidRDefault="008707F2" w:rsidP="007E5778">
      <w:pPr>
        <w:widowControl w:val="0"/>
        <w:spacing w:after="0"/>
        <w:rPr>
          <w:rFonts w:ascii="Candara" w:hAnsi="Candara"/>
          <w:sz w:val="24"/>
          <w:szCs w:val="24"/>
        </w:rPr>
      </w:pPr>
    </w:p>
    <w:p w14:paraId="7BCAB6E9" w14:textId="77777777" w:rsidR="008707F2" w:rsidRDefault="008707F2" w:rsidP="001F4289">
      <w:pPr>
        <w:widowControl w:val="0"/>
        <w:spacing w:after="0"/>
        <w:ind w:left="448"/>
        <w:rPr>
          <w:rFonts w:ascii="Candara" w:hAnsi="Candara"/>
          <w:sz w:val="24"/>
          <w:szCs w:val="24"/>
        </w:rPr>
      </w:pPr>
      <w:r w:rsidRPr="008707F2">
        <w:rPr>
          <w:rFonts w:ascii="Candara" w:hAnsi="Candara"/>
          <w:b/>
          <w:sz w:val="24"/>
          <w:szCs w:val="24"/>
        </w:rPr>
        <w:t>City General Fund</w:t>
      </w:r>
      <w:r>
        <w:rPr>
          <w:rFonts w:ascii="Candara" w:hAnsi="Candara"/>
          <w:sz w:val="24"/>
          <w:szCs w:val="24"/>
        </w:rPr>
        <w:t>:  The annual City budget includes resources to improve public parks, facilities and infrastructure.</w:t>
      </w:r>
    </w:p>
    <w:p w14:paraId="7BCAB6EA" w14:textId="77777777" w:rsidR="008707F2" w:rsidRDefault="008707F2" w:rsidP="001F4289">
      <w:pPr>
        <w:widowControl w:val="0"/>
        <w:spacing w:after="0"/>
        <w:ind w:left="448"/>
        <w:rPr>
          <w:rFonts w:ascii="Candara" w:hAnsi="Candara"/>
          <w:sz w:val="24"/>
          <w:szCs w:val="24"/>
        </w:rPr>
      </w:pPr>
    </w:p>
    <w:p w14:paraId="7BCAB6EB" w14:textId="77777777" w:rsidR="008707F2" w:rsidRDefault="008707F2" w:rsidP="001F4289">
      <w:pPr>
        <w:widowControl w:val="0"/>
        <w:spacing w:after="0"/>
        <w:ind w:left="448"/>
        <w:rPr>
          <w:rFonts w:ascii="Candara" w:hAnsi="Candara"/>
          <w:sz w:val="24"/>
          <w:szCs w:val="24"/>
        </w:rPr>
      </w:pPr>
      <w:r w:rsidRPr="008707F2">
        <w:rPr>
          <w:rFonts w:ascii="Candara" w:hAnsi="Candara"/>
          <w:b/>
          <w:sz w:val="24"/>
          <w:szCs w:val="24"/>
        </w:rPr>
        <w:t>Affordable Housing Resources</w:t>
      </w:r>
      <w:r>
        <w:rPr>
          <w:rFonts w:ascii="Candara" w:hAnsi="Candara"/>
          <w:sz w:val="24"/>
          <w:szCs w:val="24"/>
        </w:rPr>
        <w:t>:  Section 8 is administered by the Middletown Housing Authority and provides rental assistance.</w:t>
      </w:r>
    </w:p>
    <w:p w14:paraId="7BCAB6EC" w14:textId="77777777" w:rsidR="008707F2" w:rsidRDefault="008707F2" w:rsidP="001F4289">
      <w:pPr>
        <w:widowControl w:val="0"/>
        <w:spacing w:after="0"/>
        <w:ind w:left="448"/>
        <w:rPr>
          <w:rFonts w:ascii="Candara" w:hAnsi="Candara"/>
          <w:sz w:val="24"/>
          <w:szCs w:val="24"/>
        </w:rPr>
      </w:pPr>
    </w:p>
    <w:p w14:paraId="7BCAB6ED" w14:textId="77777777" w:rsidR="008707F2" w:rsidRDefault="008707F2" w:rsidP="001F4289">
      <w:pPr>
        <w:widowControl w:val="0"/>
        <w:spacing w:after="0"/>
        <w:ind w:left="448"/>
        <w:rPr>
          <w:rFonts w:ascii="Candara" w:hAnsi="Candara"/>
          <w:sz w:val="24"/>
          <w:szCs w:val="24"/>
        </w:rPr>
      </w:pPr>
      <w:r w:rsidRPr="008707F2">
        <w:rPr>
          <w:rFonts w:ascii="Candara" w:hAnsi="Candara"/>
          <w:b/>
          <w:sz w:val="24"/>
          <w:szCs w:val="24"/>
        </w:rPr>
        <w:t>Ending Hunger</w:t>
      </w:r>
      <w:r>
        <w:rPr>
          <w:rFonts w:ascii="Candara" w:hAnsi="Candara"/>
          <w:b/>
          <w:sz w:val="24"/>
          <w:szCs w:val="24"/>
        </w:rPr>
        <w:t xml:space="preserve"> and Homelessness</w:t>
      </w:r>
      <w:r w:rsidRPr="008707F2">
        <w:rPr>
          <w:rFonts w:ascii="Candara" w:hAnsi="Candara"/>
          <w:b/>
          <w:sz w:val="24"/>
          <w:szCs w:val="24"/>
        </w:rPr>
        <w:t xml:space="preserve"> Resou</w:t>
      </w:r>
      <w:r>
        <w:rPr>
          <w:rFonts w:ascii="Candara" w:hAnsi="Candara"/>
          <w:b/>
          <w:sz w:val="24"/>
          <w:szCs w:val="24"/>
        </w:rPr>
        <w:t>r</w:t>
      </w:r>
      <w:r w:rsidRPr="008707F2">
        <w:rPr>
          <w:rFonts w:ascii="Candara" w:hAnsi="Candara"/>
          <w:b/>
          <w:sz w:val="24"/>
          <w:szCs w:val="24"/>
        </w:rPr>
        <w:t>ces:</w:t>
      </w:r>
      <w:r>
        <w:rPr>
          <w:rFonts w:ascii="Candara" w:hAnsi="Candara"/>
          <w:b/>
          <w:sz w:val="24"/>
          <w:szCs w:val="24"/>
        </w:rPr>
        <w:t xml:space="preserve">  </w:t>
      </w:r>
      <w:r>
        <w:rPr>
          <w:rFonts w:ascii="Candara" w:hAnsi="Candara"/>
          <w:sz w:val="24"/>
          <w:szCs w:val="24"/>
        </w:rPr>
        <w:t>United Way, Contributions from Faith Based Agencies, Local Compani</w:t>
      </w:r>
      <w:r w:rsidR="00732552">
        <w:rPr>
          <w:rFonts w:ascii="Candara" w:hAnsi="Candara"/>
          <w:sz w:val="24"/>
          <w:szCs w:val="24"/>
        </w:rPr>
        <w:t>es and other private donators.</w:t>
      </w:r>
    </w:p>
    <w:p w14:paraId="7BCAB6EE" w14:textId="77777777" w:rsidR="002F619D" w:rsidRDefault="002F619D" w:rsidP="007E5778">
      <w:pPr>
        <w:widowControl w:val="0"/>
        <w:spacing w:after="0"/>
        <w:rPr>
          <w:rFonts w:ascii="Candara" w:hAnsi="Candara"/>
          <w:sz w:val="24"/>
          <w:szCs w:val="24"/>
        </w:rPr>
      </w:pPr>
    </w:p>
    <w:p w14:paraId="7BCAB6EF" w14:textId="77777777" w:rsidR="002F619D" w:rsidRPr="008707F2" w:rsidRDefault="002F619D" w:rsidP="007E5778">
      <w:pPr>
        <w:widowControl w:val="0"/>
        <w:spacing w:after="0"/>
        <w:rPr>
          <w:rFonts w:ascii="Candara" w:hAnsi="Candara"/>
          <w:sz w:val="24"/>
          <w:szCs w:val="24"/>
        </w:rPr>
      </w:pPr>
    </w:p>
    <w:p w14:paraId="7BCAB6F0" w14:textId="77777777" w:rsidR="002F619D" w:rsidRDefault="002F619D" w:rsidP="007E5778">
      <w:pPr>
        <w:keepNext/>
        <w:widowControl w:val="0"/>
        <w:spacing w:after="0"/>
        <w:rPr>
          <w:rFonts w:ascii="Candara" w:hAnsi="Candara"/>
          <w:b/>
          <w:sz w:val="24"/>
          <w:szCs w:val="24"/>
        </w:rPr>
      </w:pPr>
    </w:p>
    <w:p w14:paraId="7BCAB6F1" w14:textId="77777777" w:rsidR="00060D43" w:rsidRPr="00732552" w:rsidRDefault="002F619D" w:rsidP="007E5778">
      <w:pPr>
        <w:keepNext/>
        <w:widowControl w:val="0"/>
        <w:spacing w:after="0"/>
        <w:rPr>
          <w:rFonts w:ascii="Candara" w:hAnsi="Candara"/>
          <w:b/>
          <w:sz w:val="24"/>
          <w:szCs w:val="24"/>
        </w:rPr>
      </w:pPr>
      <w:r>
        <w:rPr>
          <w:rFonts w:ascii="Candara" w:hAnsi="Candara"/>
          <w:b/>
          <w:sz w:val="24"/>
          <w:szCs w:val="24"/>
        </w:rPr>
        <w:t xml:space="preserve">If </w:t>
      </w:r>
      <w:r w:rsidR="001428D5" w:rsidRPr="00732552">
        <w:rPr>
          <w:rFonts w:ascii="Candara" w:hAnsi="Candara"/>
          <w:b/>
          <w:sz w:val="24"/>
          <w:szCs w:val="24"/>
        </w:rPr>
        <w:t>appropriate, describe publically owned land or property located within the jurisdiction that may be used to address the needs identified in the plan</w:t>
      </w:r>
      <w:r w:rsidR="00732552">
        <w:rPr>
          <w:rFonts w:ascii="Candara" w:hAnsi="Candara"/>
          <w:b/>
          <w:sz w:val="24"/>
          <w:szCs w:val="24"/>
        </w:rPr>
        <w:t>:</w:t>
      </w:r>
    </w:p>
    <w:p w14:paraId="3F11C9AE" w14:textId="77777777" w:rsidR="0063573B" w:rsidRDefault="0063573B" w:rsidP="007E5778">
      <w:pPr>
        <w:keepNext/>
        <w:widowControl w:val="0"/>
        <w:spacing w:after="0"/>
        <w:rPr>
          <w:rFonts w:ascii="Candara" w:hAnsi="Candara"/>
          <w:sz w:val="24"/>
          <w:szCs w:val="24"/>
        </w:rPr>
      </w:pPr>
    </w:p>
    <w:p w14:paraId="7BCAB6F2" w14:textId="1058F092" w:rsidR="00060D43" w:rsidRDefault="00732552" w:rsidP="007E5778">
      <w:pPr>
        <w:keepNext/>
        <w:widowControl w:val="0"/>
        <w:spacing w:after="0"/>
        <w:rPr>
          <w:rFonts w:ascii="Candara" w:hAnsi="Candara"/>
          <w:sz w:val="24"/>
          <w:szCs w:val="24"/>
        </w:rPr>
      </w:pPr>
      <w:r>
        <w:rPr>
          <w:rFonts w:ascii="Candara" w:hAnsi="Candara"/>
          <w:sz w:val="24"/>
          <w:szCs w:val="24"/>
        </w:rPr>
        <w:t>The City of Middletown is comm</w:t>
      </w:r>
      <w:r w:rsidR="00636129">
        <w:rPr>
          <w:rFonts w:ascii="Candara" w:hAnsi="Candara"/>
          <w:sz w:val="24"/>
          <w:szCs w:val="24"/>
        </w:rPr>
        <w:t>itted to improving and maintaining</w:t>
      </w:r>
      <w:r>
        <w:rPr>
          <w:rFonts w:ascii="Candara" w:hAnsi="Candara"/>
          <w:sz w:val="24"/>
          <w:szCs w:val="24"/>
        </w:rPr>
        <w:t xml:space="preserve"> City parks and public facilities that serve low and moderate income persons.</w:t>
      </w:r>
    </w:p>
    <w:p w14:paraId="7BCAB6F3" w14:textId="77777777" w:rsidR="00732552" w:rsidRPr="00E912F1" w:rsidRDefault="00732552" w:rsidP="007E5778">
      <w:pPr>
        <w:keepNext/>
        <w:widowControl w:val="0"/>
        <w:spacing w:after="0"/>
        <w:rPr>
          <w:rFonts w:ascii="Candara" w:hAnsi="Candara"/>
          <w:sz w:val="24"/>
          <w:szCs w:val="24"/>
        </w:rPr>
      </w:pPr>
    </w:p>
    <w:p w14:paraId="7BCAB6F4" w14:textId="77777777" w:rsidR="00060D43" w:rsidRDefault="001428D5" w:rsidP="007E5778">
      <w:pPr>
        <w:keepNext/>
        <w:widowControl w:val="0"/>
        <w:spacing w:after="0" w:line="204" w:lineRule="auto"/>
        <w:rPr>
          <w:rFonts w:ascii="Candara" w:hAnsi="Candara"/>
          <w:b/>
          <w:sz w:val="24"/>
          <w:szCs w:val="24"/>
        </w:rPr>
      </w:pPr>
      <w:r w:rsidRPr="00732552">
        <w:rPr>
          <w:rFonts w:ascii="Candara" w:hAnsi="Candara"/>
          <w:b/>
          <w:sz w:val="24"/>
          <w:szCs w:val="24"/>
        </w:rPr>
        <w:t>Discussion</w:t>
      </w:r>
      <w:r w:rsidR="00732552">
        <w:rPr>
          <w:rFonts w:ascii="Candara" w:hAnsi="Candara"/>
          <w:b/>
          <w:sz w:val="24"/>
          <w:szCs w:val="24"/>
        </w:rPr>
        <w:t>:</w:t>
      </w:r>
    </w:p>
    <w:p w14:paraId="5BB66236" w14:textId="77777777" w:rsidR="0063573B" w:rsidRDefault="0063573B" w:rsidP="007E5778">
      <w:pPr>
        <w:keepNext/>
        <w:widowControl w:val="0"/>
        <w:spacing w:after="0" w:line="204" w:lineRule="auto"/>
        <w:rPr>
          <w:rFonts w:ascii="Candara" w:hAnsi="Candara"/>
          <w:sz w:val="24"/>
          <w:szCs w:val="24"/>
        </w:rPr>
      </w:pPr>
    </w:p>
    <w:p w14:paraId="7BCAB6F5" w14:textId="2872EB37" w:rsidR="00732552" w:rsidRPr="00732552" w:rsidRDefault="00732552" w:rsidP="001E6CDF">
      <w:pPr>
        <w:keepNext/>
        <w:widowControl w:val="0"/>
        <w:spacing w:after="0"/>
        <w:rPr>
          <w:rFonts w:ascii="Candara" w:hAnsi="Candara"/>
          <w:sz w:val="24"/>
          <w:szCs w:val="24"/>
        </w:rPr>
      </w:pPr>
      <w:r>
        <w:rPr>
          <w:rFonts w:ascii="Candara" w:hAnsi="Candara"/>
          <w:sz w:val="24"/>
          <w:szCs w:val="24"/>
        </w:rPr>
        <w:t>The priorities identified in the plan are a result of a comprehensive and community wide effort to identify needs.  The availability of resources is analyzed to determine the best way to meet these needs.</w:t>
      </w:r>
    </w:p>
    <w:p w14:paraId="7BCAB6F6" w14:textId="77777777" w:rsidR="00060D43" w:rsidRPr="00E912F1" w:rsidRDefault="00060D43" w:rsidP="007E5778">
      <w:pPr>
        <w:pStyle w:val="Heading1"/>
        <w:pageBreakBefore/>
        <w:spacing w:before="0"/>
        <w:jc w:val="center"/>
        <w:rPr>
          <w:rFonts w:ascii="Candara" w:hAnsi="Candara"/>
          <w:b w:val="0"/>
          <w:color w:val="auto"/>
          <w:sz w:val="24"/>
          <w:szCs w:val="32"/>
        </w:rPr>
        <w:sectPr w:rsidR="00060D43" w:rsidRPr="00E912F1" w:rsidSect="002F619D">
          <w:pgSz w:w="12240" w:h="15840" w:code="1"/>
          <w:pgMar w:top="1440" w:right="1440" w:bottom="1440" w:left="1440" w:header="720" w:footer="720" w:gutter="0"/>
          <w:cols w:space="720"/>
          <w:docGrid w:linePitch="360"/>
        </w:sectPr>
      </w:pPr>
    </w:p>
    <w:p w14:paraId="7BCAB6F7" w14:textId="77777777" w:rsidR="00060D43" w:rsidRPr="00E912F1" w:rsidRDefault="001428D5" w:rsidP="00732552">
      <w:pPr>
        <w:pStyle w:val="Style1"/>
      </w:pPr>
      <w:r w:rsidRPr="00E912F1">
        <w:t>Annual Goals and Objectives</w:t>
      </w:r>
    </w:p>
    <w:p w14:paraId="7BCAB6F8" w14:textId="77777777" w:rsidR="00060D43" w:rsidRPr="00E912F1" w:rsidRDefault="00060D43" w:rsidP="007E5778">
      <w:pPr>
        <w:spacing w:after="0"/>
        <w:rPr>
          <w:rFonts w:ascii="Candara" w:hAnsi="Candara"/>
          <w:sz w:val="24"/>
          <w:szCs w:val="28"/>
        </w:rPr>
      </w:pPr>
    </w:p>
    <w:tbl>
      <w:tblPr>
        <w:tblpPr w:leftFromText="180" w:rightFromText="180" w:vertAnchor="text" w:horzAnchor="margin" w:tblpXSpec="center" w:tblpY="453"/>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1691"/>
        <w:gridCol w:w="720"/>
        <w:gridCol w:w="810"/>
        <w:gridCol w:w="1620"/>
        <w:gridCol w:w="1145"/>
        <w:gridCol w:w="25"/>
        <w:gridCol w:w="1530"/>
        <w:gridCol w:w="1170"/>
        <w:gridCol w:w="1620"/>
      </w:tblGrid>
      <w:tr w:rsidR="00CE0ACB" w:rsidRPr="00E912F1" w14:paraId="0CA67D74" w14:textId="77777777" w:rsidTr="002159C2">
        <w:trPr>
          <w:cantSplit/>
          <w:trHeight w:val="486"/>
          <w:tblHeader/>
        </w:trPr>
        <w:tc>
          <w:tcPr>
            <w:tcW w:w="824" w:type="dxa"/>
            <w:tcBorders>
              <w:bottom w:val="single" w:sz="4" w:space="0" w:color="auto"/>
            </w:tcBorders>
            <w:shd w:val="clear" w:color="auto" w:fill="87214D"/>
          </w:tcPr>
          <w:p w14:paraId="00CB7522" w14:textId="77777777" w:rsidR="00AF7054" w:rsidRPr="00AF005B" w:rsidRDefault="00AF7054" w:rsidP="00AF7054">
            <w:pPr>
              <w:keepNext/>
              <w:widowControl w:val="0"/>
              <w:spacing w:after="0" w:line="240" w:lineRule="auto"/>
              <w:jc w:val="center"/>
              <w:rPr>
                <w:rFonts w:ascii="Candara" w:hAnsi="Candara"/>
                <w:b/>
                <w:sz w:val="24"/>
                <w:szCs w:val="20"/>
              </w:rPr>
            </w:pPr>
            <w:bookmarkStart w:id="4" w:name="_Toc418985387"/>
            <w:bookmarkStart w:id="5" w:name="_Toc485570293"/>
            <w:r w:rsidRPr="00822695">
              <w:rPr>
                <w:rFonts w:ascii="Candara" w:hAnsi="Candara"/>
                <w:b/>
                <w:color w:val="FFFFFF" w:themeColor="background1"/>
                <w:sz w:val="24"/>
                <w:szCs w:val="20"/>
              </w:rPr>
              <w:t>Sort Order</w:t>
            </w:r>
          </w:p>
        </w:tc>
        <w:tc>
          <w:tcPr>
            <w:tcW w:w="1691" w:type="dxa"/>
            <w:shd w:val="clear" w:color="auto" w:fill="87214D"/>
          </w:tcPr>
          <w:p w14:paraId="18595765"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Goal Name</w:t>
            </w:r>
          </w:p>
        </w:tc>
        <w:tc>
          <w:tcPr>
            <w:tcW w:w="720" w:type="dxa"/>
            <w:shd w:val="clear" w:color="auto" w:fill="87214D"/>
          </w:tcPr>
          <w:p w14:paraId="367A8074"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Start Year</w:t>
            </w:r>
          </w:p>
        </w:tc>
        <w:tc>
          <w:tcPr>
            <w:tcW w:w="810" w:type="dxa"/>
            <w:shd w:val="clear" w:color="auto" w:fill="87214D"/>
          </w:tcPr>
          <w:p w14:paraId="149EC16A"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End Year</w:t>
            </w:r>
          </w:p>
        </w:tc>
        <w:tc>
          <w:tcPr>
            <w:tcW w:w="1620" w:type="dxa"/>
            <w:shd w:val="clear" w:color="auto" w:fill="87214D"/>
          </w:tcPr>
          <w:p w14:paraId="296EC472"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Category</w:t>
            </w:r>
          </w:p>
        </w:tc>
        <w:tc>
          <w:tcPr>
            <w:tcW w:w="1170" w:type="dxa"/>
            <w:gridSpan w:val="2"/>
            <w:shd w:val="clear" w:color="auto" w:fill="87214D"/>
          </w:tcPr>
          <w:p w14:paraId="19730117"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Geographic Area</w:t>
            </w:r>
          </w:p>
        </w:tc>
        <w:tc>
          <w:tcPr>
            <w:tcW w:w="1530" w:type="dxa"/>
            <w:shd w:val="clear" w:color="auto" w:fill="87214D"/>
          </w:tcPr>
          <w:p w14:paraId="6BFD8141"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Needs Addressed</w:t>
            </w:r>
          </w:p>
        </w:tc>
        <w:tc>
          <w:tcPr>
            <w:tcW w:w="1170" w:type="dxa"/>
            <w:shd w:val="clear" w:color="auto" w:fill="87214D"/>
          </w:tcPr>
          <w:p w14:paraId="775499C3"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Funding</w:t>
            </w:r>
          </w:p>
        </w:tc>
        <w:tc>
          <w:tcPr>
            <w:tcW w:w="1620" w:type="dxa"/>
            <w:shd w:val="clear" w:color="auto" w:fill="87214D"/>
          </w:tcPr>
          <w:p w14:paraId="039BD77D" w14:textId="77777777" w:rsidR="00AF7054" w:rsidRPr="00822695" w:rsidRDefault="00AF7054" w:rsidP="00AF7054">
            <w:pPr>
              <w:keepNext/>
              <w:widowControl w:val="0"/>
              <w:spacing w:after="0" w:line="240" w:lineRule="auto"/>
              <w:jc w:val="center"/>
              <w:rPr>
                <w:rFonts w:ascii="Candara" w:hAnsi="Candara"/>
                <w:b/>
                <w:color w:val="FFFFFF" w:themeColor="background1"/>
                <w:sz w:val="24"/>
                <w:szCs w:val="20"/>
              </w:rPr>
            </w:pPr>
            <w:r w:rsidRPr="00822695">
              <w:rPr>
                <w:rFonts w:ascii="Candara" w:hAnsi="Candara"/>
                <w:b/>
                <w:color w:val="FFFFFF" w:themeColor="background1"/>
                <w:sz w:val="24"/>
                <w:szCs w:val="20"/>
              </w:rPr>
              <w:t>Goal Outcome Indicator</w:t>
            </w:r>
          </w:p>
        </w:tc>
      </w:tr>
      <w:tr w:rsidR="007E5CDC" w:rsidRPr="00E912F1" w14:paraId="36DD6EB4" w14:textId="77777777" w:rsidTr="002159C2">
        <w:trPr>
          <w:cantSplit/>
        </w:trPr>
        <w:tc>
          <w:tcPr>
            <w:tcW w:w="824" w:type="dxa"/>
            <w:shd w:val="clear" w:color="auto" w:fill="87214D"/>
          </w:tcPr>
          <w:p w14:paraId="6A27709A"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1</w:t>
            </w:r>
          </w:p>
        </w:tc>
        <w:tc>
          <w:tcPr>
            <w:tcW w:w="1691" w:type="dxa"/>
            <w:shd w:val="clear" w:color="auto" w:fill="auto"/>
          </w:tcPr>
          <w:p w14:paraId="0617BD42" w14:textId="318118E9" w:rsidR="00AF7054" w:rsidRPr="00311F9C" w:rsidRDefault="00940A5F" w:rsidP="00AF7054">
            <w:pPr>
              <w:spacing w:after="0"/>
              <w:rPr>
                <w:rFonts w:ascii="Candara" w:hAnsi="Candara"/>
                <w:color w:val="000000"/>
                <w:sz w:val="24"/>
              </w:rPr>
            </w:pPr>
            <w:r>
              <w:rPr>
                <w:rFonts w:ascii="Candara" w:hAnsi="Candara"/>
                <w:color w:val="000000"/>
                <w:sz w:val="24"/>
              </w:rPr>
              <w:t xml:space="preserve">Economic Development </w:t>
            </w:r>
          </w:p>
        </w:tc>
        <w:tc>
          <w:tcPr>
            <w:tcW w:w="720" w:type="dxa"/>
            <w:shd w:val="clear" w:color="auto" w:fill="auto"/>
          </w:tcPr>
          <w:p w14:paraId="57C44360" w14:textId="77777777" w:rsidR="00AF7054" w:rsidRPr="00E912F1" w:rsidRDefault="00AF7054" w:rsidP="00AF7054">
            <w:pPr>
              <w:spacing w:after="0"/>
              <w:jc w:val="right"/>
              <w:rPr>
                <w:rFonts w:ascii="Candara" w:hAnsi="Candara"/>
                <w:sz w:val="24"/>
              </w:rPr>
            </w:pPr>
            <w:r w:rsidRPr="00E912F1">
              <w:rPr>
                <w:rFonts w:ascii="Candara" w:hAnsi="Candara"/>
                <w:color w:val="000000"/>
                <w:sz w:val="24"/>
              </w:rPr>
              <w:t>20</w:t>
            </w:r>
            <w:r>
              <w:rPr>
                <w:rFonts w:ascii="Candara" w:hAnsi="Candara"/>
                <w:color w:val="000000"/>
                <w:sz w:val="24"/>
              </w:rPr>
              <w:t>20</w:t>
            </w:r>
          </w:p>
        </w:tc>
        <w:tc>
          <w:tcPr>
            <w:tcW w:w="810" w:type="dxa"/>
            <w:shd w:val="clear" w:color="auto" w:fill="auto"/>
          </w:tcPr>
          <w:p w14:paraId="1F598EC5" w14:textId="77777777" w:rsidR="00AF7054" w:rsidRPr="00E912F1" w:rsidRDefault="00AF7054" w:rsidP="00AF7054">
            <w:pPr>
              <w:spacing w:after="0"/>
              <w:jc w:val="right"/>
              <w:rPr>
                <w:rFonts w:ascii="Candara" w:hAnsi="Candara"/>
                <w:sz w:val="24"/>
              </w:rPr>
            </w:pPr>
            <w:r w:rsidRPr="00E912F1">
              <w:rPr>
                <w:rFonts w:ascii="Candara" w:hAnsi="Candara"/>
                <w:color w:val="000000"/>
                <w:sz w:val="24"/>
              </w:rPr>
              <w:t>20</w:t>
            </w:r>
            <w:r>
              <w:rPr>
                <w:rFonts w:ascii="Candara" w:hAnsi="Candara"/>
                <w:color w:val="000000"/>
                <w:sz w:val="24"/>
              </w:rPr>
              <w:t>24</w:t>
            </w:r>
          </w:p>
        </w:tc>
        <w:tc>
          <w:tcPr>
            <w:tcW w:w="1620" w:type="dxa"/>
            <w:shd w:val="clear" w:color="auto" w:fill="auto"/>
          </w:tcPr>
          <w:p w14:paraId="49C6EDB0" w14:textId="545BCB5E" w:rsidR="00AF7054" w:rsidRPr="00E912F1" w:rsidRDefault="006B4562" w:rsidP="00AF7054">
            <w:pPr>
              <w:spacing w:after="0"/>
              <w:rPr>
                <w:rFonts w:ascii="Candara" w:hAnsi="Candara"/>
                <w:sz w:val="24"/>
              </w:rPr>
            </w:pPr>
            <w:r>
              <w:rPr>
                <w:rFonts w:ascii="Candara" w:hAnsi="Candara"/>
                <w:sz w:val="24"/>
              </w:rPr>
              <w:t xml:space="preserve">Economic Development </w:t>
            </w:r>
          </w:p>
        </w:tc>
        <w:tc>
          <w:tcPr>
            <w:tcW w:w="1145" w:type="dxa"/>
            <w:shd w:val="clear" w:color="auto" w:fill="auto"/>
          </w:tcPr>
          <w:p w14:paraId="6F9955C5" w14:textId="2B9C36BF" w:rsidR="00AF7054" w:rsidRPr="006B4562" w:rsidRDefault="00C13E4A" w:rsidP="00AF7054">
            <w:pPr>
              <w:spacing w:after="0"/>
              <w:rPr>
                <w:rFonts w:ascii="Candara" w:hAnsi="Candara"/>
                <w:color w:val="FFFFFF" w:themeColor="background1"/>
                <w:szCs w:val="20"/>
              </w:rPr>
            </w:pPr>
            <w:r w:rsidRPr="006B4562">
              <w:rPr>
                <w:rFonts w:ascii="Candara" w:hAnsi="Candara"/>
                <w:color w:val="000000"/>
                <w:szCs w:val="20"/>
              </w:rPr>
              <w:t>City</w:t>
            </w:r>
            <w:r w:rsidR="006B4562">
              <w:rPr>
                <w:rFonts w:ascii="Candara" w:hAnsi="Candara"/>
                <w:color w:val="000000"/>
                <w:szCs w:val="20"/>
              </w:rPr>
              <w:t>-wide</w:t>
            </w:r>
          </w:p>
        </w:tc>
        <w:tc>
          <w:tcPr>
            <w:tcW w:w="1555" w:type="dxa"/>
            <w:gridSpan w:val="2"/>
            <w:shd w:val="clear" w:color="auto" w:fill="auto"/>
          </w:tcPr>
          <w:p w14:paraId="687C68CA" w14:textId="4695F6A4" w:rsidR="00AF7054" w:rsidRPr="00E912F1" w:rsidRDefault="00B06853" w:rsidP="00AF7054">
            <w:pPr>
              <w:spacing w:after="0"/>
              <w:rPr>
                <w:rFonts w:ascii="Candara" w:hAnsi="Candara"/>
                <w:sz w:val="24"/>
              </w:rPr>
            </w:pPr>
            <w:r>
              <w:rPr>
                <w:rFonts w:ascii="Candara" w:hAnsi="Candara"/>
                <w:sz w:val="24"/>
              </w:rPr>
              <w:t xml:space="preserve">Expand Economic </w:t>
            </w:r>
            <w:r w:rsidR="001A2F3E">
              <w:rPr>
                <w:rFonts w:ascii="Candara" w:hAnsi="Candara"/>
                <w:sz w:val="24"/>
              </w:rPr>
              <w:t xml:space="preserve"> </w:t>
            </w:r>
            <w:r w:rsidR="003F6D1A">
              <w:rPr>
                <w:rFonts w:ascii="Candara" w:hAnsi="Candara"/>
                <w:sz w:val="24"/>
              </w:rPr>
              <w:t>/</w:t>
            </w:r>
            <w:r w:rsidR="00303E6F">
              <w:rPr>
                <w:rFonts w:ascii="Candara" w:hAnsi="Candara"/>
                <w:sz w:val="24"/>
              </w:rPr>
              <w:t>workforce support</w:t>
            </w:r>
          </w:p>
        </w:tc>
        <w:tc>
          <w:tcPr>
            <w:tcW w:w="1170" w:type="dxa"/>
            <w:shd w:val="clear" w:color="auto" w:fill="auto"/>
          </w:tcPr>
          <w:p w14:paraId="07CD01E6" w14:textId="01E12122" w:rsidR="00AF7054" w:rsidRPr="00E912F1" w:rsidRDefault="00AF7054" w:rsidP="00AF7054">
            <w:pPr>
              <w:spacing w:after="0"/>
              <w:jc w:val="right"/>
              <w:rPr>
                <w:rFonts w:ascii="Candara" w:hAnsi="Candara"/>
                <w:sz w:val="24"/>
              </w:rPr>
            </w:pPr>
            <w:r w:rsidRPr="00E912F1">
              <w:rPr>
                <w:rFonts w:ascii="Candara" w:hAnsi="Candara"/>
                <w:color w:val="000000"/>
                <w:sz w:val="24"/>
              </w:rPr>
              <w:t>CDBG:</w:t>
            </w:r>
            <w:r>
              <w:rPr>
                <w:rFonts w:ascii="Candara" w:hAnsi="Candara"/>
                <w:color w:val="000000"/>
                <w:sz w:val="24"/>
              </w:rPr>
              <w:t xml:space="preserve"> $</w:t>
            </w:r>
            <w:r w:rsidR="00322ACA">
              <w:rPr>
                <w:rFonts w:ascii="Candara" w:hAnsi="Candara"/>
                <w:color w:val="000000"/>
                <w:sz w:val="24"/>
              </w:rPr>
              <w:t>10,000</w:t>
            </w:r>
            <w:r w:rsidRPr="00E912F1">
              <w:rPr>
                <w:rFonts w:ascii="Candara" w:hAnsi="Candara"/>
                <w:color w:val="000000"/>
                <w:sz w:val="24"/>
              </w:rPr>
              <w:t xml:space="preserve"> </w:t>
            </w:r>
          </w:p>
        </w:tc>
        <w:tc>
          <w:tcPr>
            <w:tcW w:w="1620" w:type="dxa"/>
            <w:shd w:val="clear" w:color="auto" w:fill="auto"/>
          </w:tcPr>
          <w:p w14:paraId="5ECE9956" w14:textId="206D9460" w:rsidR="00AF7054" w:rsidRPr="00E912F1" w:rsidRDefault="00A506F5" w:rsidP="00AF7054">
            <w:pPr>
              <w:spacing w:after="0"/>
              <w:rPr>
                <w:rFonts w:ascii="Candara" w:hAnsi="Candara"/>
                <w:sz w:val="24"/>
              </w:rPr>
            </w:pPr>
            <w:r>
              <w:rPr>
                <w:rFonts w:ascii="Candara" w:hAnsi="Candara"/>
                <w:sz w:val="24"/>
              </w:rPr>
              <w:t>50 persons/ Russell library</w:t>
            </w:r>
          </w:p>
        </w:tc>
      </w:tr>
      <w:tr w:rsidR="007E5CDC" w:rsidRPr="00E912F1" w14:paraId="030CF114" w14:textId="77777777" w:rsidTr="002159C2">
        <w:trPr>
          <w:cantSplit/>
        </w:trPr>
        <w:tc>
          <w:tcPr>
            <w:tcW w:w="824" w:type="dxa"/>
            <w:shd w:val="clear" w:color="auto" w:fill="87214D"/>
          </w:tcPr>
          <w:p w14:paraId="67ECCFE5"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2</w:t>
            </w:r>
          </w:p>
        </w:tc>
        <w:tc>
          <w:tcPr>
            <w:tcW w:w="1691" w:type="dxa"/>
            <w:shd w:val="clear" w:color="auto" w:fill="auto"/>
          </w:tcPr>
          <w:p w14:paraId="02F08299" w14:textId="1DAA411B" w:rsidR="00AF7054" w:rsidRPr="00E912F1" w:rsidRDefault="00567702" w:rsidP="00AF7054">
            <w:pPr>
              <w:spacing w:after="0"/>
              <w:rPr>
                <w:rFonts w:ascii="Candara" w:hAnsi="Candara"/>
                <w:sz w:val="24"/>
              </w:rPr>
            </w:pPr>
            <w:r>
              <w:rPr>
                <w:rFonts w:ascii="Candara" w:hAnsi="Candara"/>
                <w:sz w:val="24"/>
              </w:rPr>
              <w:t xml:space="preserve">Public Infrastructure and Facilitates </w:t>
            </w:r>
          </w:p>
        </w:tc>
        <w:tc>
          <w:tcPr>
            <w:tcW w:w="720" w:type="dxa"/>
            <w:shd w:val="clear" w:color="auto" w:fill="auto"/>
          </w:tcPr>
          <w:p w14:paraId="5FCEEB77" w14:textId="77777777" w:rsidR="00AF7054" w:rsidRPr="00E912F1" w:rsidRDefault="00AF7054" w:rsidP="00AF7054">
            <w:pPr>
              <w:spacing w:after="0"/>
              <w:jc w:val="right"/>
              <w:rPr>
                <w:rFonts w:ascii="Candara" w:hAnsi="Candara"/>
                <w:sz w:val="24"/>
              </w:rPr>
            </w:pPr>
            <w:r w:rsidRPr="00E912F1">
              <w:rPr>
                <w:rFonts w:ascii="Candara" w:hAnsi="Candara"/>
                <w:color w:val="000000"/>
                <w:sz w:val="24"/>
              </w:rPr>
              <w:t>20</w:t>
            </w:r>
            <w:r>
              <w:rPr>
                <w:rFonts w:ascii="Candara" w:hAnsi="Candara"/>
                <w:color w:val="000000"/>
                <w:sz w:val="24"/>
              </w:rPr>
              <w:t>20</w:t>
            </w:r>
          </w:p>
        </w:tc>
        <w:tc>
          <w:tcPr>
            <w:tcW w:w="810" w:type="dxa"/>
            <w:shd w:val="clear" w:color="auto" w:fill="auto"/>
          </w:tcPr>
          <w:p w14:paraId="202C23CE" w14:textId="77777777" w:rsidR="00AF7054" w:rsidRPr="00E912F1" w:rsidRDefault="00AF7054" w:rsidP="00AF7054">
            <w:pPr>
              <w:spacing w:after="0"/>
              <w:jc w:val="right"/>
              <w:rPr>
                <w:rFonts w:ascii="Candara" w:hAnsi="Candara"/>
                <w:sz w:val="24"/>
              </w:rPr>
            </w:pPr>
            <w:r w:rsidRPr="00E912F1">
              <w:rPr>
                <w:rFonts w:ascii="Candara" w:hAnsi="Candara"/>
                <w:color w:val="000000"/>
                <w:sz w:val="24"/>
              </w:rPr>
              <w:t>20</w:t>
            </w:r>
            <w:r>
              <w:rPr>
                <w:rFonts w:ascii="Candara" w:hAnsi="Candara"/>
                <w:color w:val="000000"/>
                <w:sz w:val="24"/>
              </w:rPr>
              <w:t>24</w:t>
            </w:r>
          </w:p>
        </w:tc>
        <w:tc>
          <w:tcPr>
            <w:tcW w:w="1620" w:type="dxa"/>
            <w:shd w:val="clear" w:color="auto" w:fill="auto"/>
          </w:tcPr>
          <w:p w14:paraId="58664BB5" w14:textId="77777777" w:rsidR="00AF7054" w:rsidRPr="00E912F1" w:rsidRDefault="00AF7054" w:rsidP="00AF7054">
            <w:pPr>
              <w:spacing w:after="0"/>
              <w:rPr>
                <w:rFonts w:ascii="Candara" w:hAnsi="Candara"/>
                <w:sz w:val="24"/>
              </w:rPr>
            </w:pPr>
            <w:r w:rsidRPr="00E912F1">
              <w:rPr>
                <w:rFonts w:ascii="Candara" w:hAnsi="Candara"/>
                <w:color w:val="000000"/>
                <w:sz w:val="24"/>
              </w:rPr>
              <w:t>Non-Housing Community Development</w:t>
            </w:r>
          </w:p>
        </w:tc>
        <w:tc>
          <w:tcPr>
            <w:tcW w:w="1145" w:type="dxa"/>
            <w:shd w:val="clear" w:color="auto" w:fill="auto"/>
          </w:tcPr>
          <w:p w14:paraId="67734F98" w14:textId="17046E5B" w:rsidR="00AF7054" w:rsidRPr="00E912F1" w:rsidRDefault="00AF7054" w:rsidP="00AF7054">
            <w:pPr>
              <w:spacing w:after="0"/>
              <w:rPr>
                <w:rFonts w:ascii="Candara" w:hAnsi="Candara"/>
                <w:sz w:val="24"/>
              </w:rPr>
            </w:pPr>
            <w:r w:rsidRPr="00E912F1">
              <w:rPr>
                <w:rFonts w:ascii="Candara" w:hAnsi="Candara"/>
                <w:color w:val="000000"/>
                <w:sz w:val="24"/>
              </w:rPr>
              <w:t xml:space="preserve">City </w:t>
            </w:r>
            <w:r w:rsidR="006B4562">
              <w:rPr>
                <w:rFonts w:ascii="Candara" w:hAnsi="Candara"/>
                <w:color w:val="000000"/>
                <w:sz w:val="24"/>
              </w:rPr>
              <w:t>-wide</w:t>
            </w:r>
          </w:p>
        </w:tc>
        <w:tc>
          <w:tcPr>
            <w:tcW w:w="1555" w:type="dxa"/>
            <w:gridSpan w:val="2"/>
            <w:shd w:val="clear" w:color="auto" w:fill="auto"/>
          </w:tcPr>
          <w:p w14:paraId="4DC16930" w14:textId="1BB99233" w:rsidR="00AF7054" w:rsidRPr="00E912F1" w:rsidRDefault="00154D9A" w:rsidP="00AF7054">
            <w:pPr>
              <w:spacing w:after="0"/>
              <w:rPr>
                <w:rFonts w:ascii="Candara" w:hAnsi="Candara"/>
                <w:sz w:val="24"/>
              </w:rPr>
            </w:pPr>
            <w:r>
              <w:rPr>
                <w:rFonts w:ascii="Candara" w:hAnsi="Candara"/>
                <w:color w:val="000000"/>
                <w:sz w:val="24"/>
              </w:rPr>
              <w:t xml:space="preserve">Public </w:t>
            </w:r>
            <w:r w:rsidR="00943FFE">
              <w:rPr>
                <w:rFonts w:ascii="Candara" w:hAnsi="Candara"/>
                <w:color w:val="000000"/>
                <w:sz w:val="24"/>
              </w:rPr>
              <w:t>Facilities</w:t>
            </w:r>
            <w:r>
              <w:rPr>
                <w:rFonts w:ascii="Candara" w:hAnsi="Candara"/>
                <w:color w:val="000000"/>
                <w:sz w:val="24"/>
              </w:rPr>
              <w:t xml:space="preserve">/ </w:t>
            </w:r>
            <w:r w:rsidR="006E6C08">
              <w:rPr>
                <w:rFonts w:ascii="Candara" w:hAnsi="Candara"/>
                <w:color w:val="000000"/>
                <w:sz w:val="24"/>
              </w:rPr>
              <w:t>Improving quality of life</w:t>
            </w:r>
          </w:p>
        </w:tc>
        <w:tc>
          <w:tcPr>
            <w:tcW w:w="1170" w:type="dxa"/>
            <w:shd w:val="clear" w:color="auto" w:fill="auto"/>
          </w:tcPr>
          <w:p w14:paraId="0FED30A8" w14:textId="4154606E" w:rsidR="00AF7054" w:rsidRPr="00E912F1" w:rsidRDefault="00AF7054" w:rsidP="00AF7054">
            <w:pPr>
              <w:spacing w:after="0"/>
              <w:jc w:val="right"/>
              <w:rPr>
                <w:rFonts w:ascii="Candara" w:hAnsi="Candara"/>
                <w:sz w:val="24"/>
              </w:rPr>
            </w:pPr>
            <w:r w:rsidRPr="00E912F1">
              <w:rPr>
                <w:rFonts w:ascii="Candara" w:hAnsi="Candara"/>
                <w:color w:val="000000"/>
                <w:sz w:val="24"/>
              </w:rPr>
              <w:t>CDBG:</w:t>
            </w:r>
            <w:r>
              <w:rPr>
                <w:rFonts w:ascii="Candara" w:hAnsi="Candara"/>
                <w:color w:val="000000"/>
                <w:sz w:val="24"/>
              </w:rPr>
              <w:t xml:space="preserve"> $</w:t>
            </w:r>
            <w:r w:rsidR="003A47B9">
              <w:rPr>
                <w:rFonts w:ascii="Candara" w:hAnsi="Candara"/>
                <w:color w:val="000000"/>
                <w:sz w:val="24"/>
              </w:rPr>
              <w:t>59,155</w:t>
            </w:r>
          </w:p>
        </w:tc>
        <w:tc>
          <w:tcPr>
            <w:tcW w:w="1620" w:type="dxa"/>
            <w:shd w:val="clear" w:color="auto" w:fill="auto"/>
          </w:tcPr>
          <w:p w14:paraId="197044D2" w14:textId="7C73F4EC" w:rsidR="00AF7054" w:rsidRPr="00E912F1" w:rsidRDefault="00303E6F" w:rsidP="00AF7054">
            <w:pPr>
              <w:spacing w:after="0"/>
              <w:rPr>
                <w:rFonts w:ascii="Candara" w:hAnsi="Candara"/>
                <w:sz w:val="24"/>
              </w:rPr>
            </w:pPr>
            <w:r>
              <w:rPr>
                <w:rFonts w:ascii="Candara" w:hAnsi="Candara"/>
                <w:color w:val="000000"/>
                <w:sz w:val="24"/>
              </w:rPr>
              <w:t xml:space="preserve">90 </w:t>
            </w:r>
            <w:r w:rsidR="006E3081">
              <w:rPr>
                <w:rFonts w:ascii="Candara" w:hAnsi="Candara"/>
                <w:color w:val="000000"/>
                <w:sz w:val="24"/>
              </w:rPr>
              <w:t>persons</w:t>
            </w:r>
          </w:p>
        </w:tc>
      </w:tr>
      <w:tr w:rsidR="007E5CDC" w:rsidRPr="00E912F1" w14:paraId="30D3CE0A" w14:textId="77777777" w:rsidTr="002159C2">
        <w:trPr>
          <w:cantSplit/>
        </w:trPr>
        <w:tc>
          <w:tcPr>
            <w:tcW w:w="824" w:type="dxa"/>
            <w:shd w:val="clear" w:color="auto" w:fill="87214D"/>
          </w:tcPr>
          <w:p w14:paraId="22893601"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3</w:t>
            </w:r>
          </w:p>
        </w:tc>
        <w:tc>
          <w:tcPr>
            <w:tcW w:w="1691" w:type="dxa"/>
            <w:shd w:val="clear" w:color="auto" w:fill="auto"/>
          </w:tcPr>
          <w:p w14:paraId="04E97E84" w14:textId="25200D44" w:rsidR="00AF7054" w:rsidRPr="00E912F1" w:rsidRDefault="0021760F" w:rsidP="00AF7054">
            <w:pPr>
              <w:spacing w:after="0"/>
              <w:rPr>
                <w:rFonts w:ascii="Candara" w:hAnsi="Candara"/>
                <w:sz w:val="24"/>
              </w:rPr>
            </w:pPr>
            <w:r>
              <w:rPr>
                <w:rFonts w:ascii="Candara" w:hAnsi="Candara"/>
                <w:sz w:val="24"/>
              </w:rPr>
              <w:t>Public Parks and Open Spaces</w:t>
            </w:r>
          </w:p>
        </w:tc>
        <w:tc>
          <w:tcPr>
            <w:tcW w:w="720" w:type="dxa"/>
            <w:shd w:val="clear" w:color="auto" w:fill="auto"/>
          </w:tcPr>
          <w:p w14:paraId="0CA73046" w14:textId="19C69088" w:rsidR="00AF7054" w:rsidRPr="00E912F1" w:rsidRDefault="00AF7054" w:rsidP="00AF7054">
            <w:pPr>
              <w:spacing w:after="0"/>
              <w:jc w:val="right"/>
              <w:rPr>
                <w:rFonts w:ascii="Candara" w:hAnsi="Candara"/>
                <w:sz w:val="24"/>
              </w:rPr>
            </w:pPr>
            <w:r w:rsidRPr="00E912F1">
              <w:rPr>
                <w:rFonts w:ascii="Candara" w:hAnsi="Candara"/>
                <w:color w:val="000000"/>
                <w:sz w:val="24"/>
              </w:rPr>
              <w:t>20</w:t>
            </w:r>
            <w:r w:rsidR="00102261">
              <w:rPr>
                <w:rFonts w:ascii="Candara" w:hAnsi="Candara"/>
                <w:color w:val="000000"/>
                <w:sz w:val="24"/>
              </w:rPr>
              <w:t>20</w:t>
            </w:r>
          </w:p>
        </w:tc>
        <w:tc>
          <w:tcPr>
            <w:tcW w:w="810" w:type="dxa"/>
            <w:shd w:val="clear" w:color="auto" w:fill="auto"/>
          </w:tcPr>
          <w:p w14:paraId="04F3A841" w14:textId="6BE85A3E" w:rsidR="00AF7054" w:rsidRPr="00E912F1" w:rsidRDefault="00AF7054" w:rsidP="00AF7054">
            <w:pPr>
              <w:spacing w:after="0"/>
              <w:jc w:val="right"/>
              <w:rPr>
                <w:rFonts w:ascii="Candara" w:hAnsi="Candara"/>
                <w:sz w:val="24"/>
              </w:rPr>
            </w:pPr>
            <w:r w:rsidRPr="00E912F1">
              <w:rPr>
                <w:rFonts w:ascii="Candara" w:hAnsi="Candara"/>
                <w:color w:val="000000"/>
                <w:sz w:val="24"/>
              </w:rPr>
              <w:t>20</w:t>
            </w:r>
            <w:r w:rsidR="00102261">
              <w:rPr>
                <w:rFonts w:ascii="Candara" w:hAnsi="Candara"/>
                <w:color w:val="000000"/>
                <w:sz w:val="24"/>
              </w:rPr>
              <w:t>24</w:t>
            </w:r>
          </w:p>
        </w:tc>
        <w:tc>
          <w:tcPr>
            <w:tcW w:w="1620" w:type="dxa"/>
            <w:shd w:val="clear" w:color="auto" w:fill="auto"/>
          </w:tcPr>
          <w:p w14:paraId="128A6948" w14:textId="77777777" w:rsidR="00AF7054" w:rsidRPr="00E912F1" w:rsidRDefault="00AF7054" w:rsidP="00AF7054">
            <w:pPr>
              <w:spacing w:after="0"/>
              <w:rPr>
                <w:rFonts w:ascii="Candara" w:hAnsi="Candara"/>
                <w:sz w:val="24"/>
              </w:rPr>
            </w:pPr>
            <w:r w:rsidRPr="00E912F1">
              <w:rPr>
                <w:rFonts w:ascii="Candara" w:hAnsi="Candara"/>
                <w:color w:val="000000"/>
                <w:sz w:val="24"/>
              </w:rPr>
              <w:t>Non-Housing Community Development</w:t>
            </w:r>
          </w:p>
        </w:tc>
        <w:tc>
          <w:tcPr>
            <w:tcW w:w="1145" w:type="dxa"/>
            <w:shd w:val="clear" w:color="auto" w:fill="auto"/>
          </w:tcPr>
          <w:p w14:paraId="62F5B450" w14:textId="7BC9901A" w:rsidR="00AF7054" w:rsidRPr="00E912F1" w:rsidRDefault="00AF7054" w:rsidP="00AF7054">
            <w:pPr>
              <w:spacing w:after="0"/>
              <w:rPr>
                <w:rFonts w:ascii="Candara" w:hAnsi="Candara"/>
                <w:sz w:val="24"/>
              </w:rPr>
            </w:pPr>
          </w:p>
        </w:tc>
        <w:tc>
          <w:tcPr>
            <w:tcW w:w="1555" w:type="dxa"/>
            <w:gridSpan w:val="2"/>
            <w:shd w:val="clear" w:color="auto" w:fill="auto"/>
          </w:tcPr>
          <w:p w14:paraId="07135402" w14:textId="77CD6804" w:rsidR="00AF7054" w:rsidRPr="00E912F1" w:rsidRDefault="00154D9A" w:rsidP="00AF7054">
            <w:pPr>
              <w:spacing w:after="0"/>
              <w:rPr>
                <w:rFonts w:ascii="Candara" w:hAnsi="Candara"/>
                <w:sz w:val="24"/>
              </w:rPr>
            </w:pPr>
            <w:r>
              <w:rPr>
                <w:rFonts w:ascii="Candara" w:hAnsi="Candara"/>
                <w:color w:val="000000"/>
                <w:sz w:val="24"/>
              </w:rPr>
              <w:t xml:space="preserve">Park Improvements/ </w:t>
            </w:r>
            <w:r w:rsidR="006E6C08">
              <w:rPr>
                <w:rFonts w:ascii="Candara" w:hAnsi="Candara"/>
                <w:color w:val="000000"/>
                <w:sz w:val="24"/>
              </w:rPr>
              <w:t>Improving quality of life</w:t>
            </w:r>
          </w:p>
        </w:tc>
        <w:tc>
          <w:tcPr>
            <w:tcW w:w="1170" w:type="dxa"/>
            <w:shd w:val="clear" w:color="auto" w:fill="auto"/>
          </w:tcPr>
          <w:p w14:paraId="0B8A7645" w14:textId="0FD664FB" w:rsidR="00AF7054" w:rsidRPr="00E912F1" w:rsidRDefault="00AF7054" w:rsidP="00AF7054">
            <w:pPr>
              <w:spacing w:after="0"/>
              <w:jc w:val="right"/>
              <w:rPr>
                <w:rFonts w:ascii="Candara" w:hAnsi="Candara"/>
                <w:sz w:val="24"/>
              </w:rPr>
            </w:pPr>
            <w:r w:rsidRPr="00E912F1">
              <w:rPr>
                <w:rFonts w:ascii="Candara" w:hAnsi="Candara"/>
                <w:color w:val="000000"/>
                <w:sz w:val="24"/>
              </w:rPr>
              <w:t>CDBG:</w:t>
            </w:r>
            <w:r>
              <w:rPr>
                <w:rFonts w:ascii="Candara" w:hAnsi="Candara"/>
                <w:color w:val="000000"/>
                <w:sz w:val="24"/>
              </w:rPr>
              <w:t xml:space="preserve"> </w:t>
            </w:r>
            <w:r w:rsidR="00AC4DDE">
              <w:rPr>
                <w:rFonts w:ascii="Candara" w:hAnsi="Candara"/>
                <w:color w:val="000000"/>
                <w:sz w:val="24"/>
              </w:rPr>
              <w:t>$</w:t>
            </w:r>
            <w:r w:rsidR="007C27ED">
              <w:rPr>
                <w:rFonts w:ascii="Candara" w:hAnsi="Candara"/>
                <w:color w:val="000000"/>
                <w:sz w:val="24"/>
              </w:rPr>
              <w:t>2</w:t>
            </w:r>
            <w:r w:rsidR="002F40DF">
              <w:rPr>
                <w:rFonts w:ascii="Candara" w:hAnsi="Candara"/>
                <w:color w:val="000000"/>
                <w:sz w:val="24"/>
              </w:rPr>
              <w:t>15,</w:t>
            </w:r>
            <w:r w:rsidR="003A47B9">
              <w:rPr>
                <w:rFonts w:ascii="Candara" w:hAnsi="Candara"/>
                <w:color w:val="000000"/>
                <w:sz w:val="24"/>
              </w:rPr>
              <w:t>380</w:t>
            </w:r>
          </w:p>
        </w:tc>
        <w:tc>
          <w:tcPr>
            <w:tcW w:w="1620" w:type="dxa"/>
            <w:shd w:val="clear" w:color="auto" w:fill="auto"/>
          </w:tcPr>
          <w:p w14:paraId="59E7E89E" w14:textId="7BA76C63" w:rsidR="00AF7054" w:rsidRPr="00E912F1" w:rsidRDefault="00A506F5" w:rsidP="00AF7054">
            <w:pPr>
              <w:spacing w:after="0"/>
              <w:rPr>
                <w:rFonts w:ascii="Candara" w:hAnsi="Candara"/>
                <w:sz w:val="24"/>
              </w:rPr>
            </w:pPr>
            <w:r>
              <w:rPr>
                <w:rFonts w:ascii="Candara" w:hAnsi="Candara"/>
                <w:sz w:val="24"/>
              </w:rPr>
              <w:t>3,9</w:t>
            </w:r>
            <w:r w:rsidR="0037443A">
              <w:rPr>
                <w:rFonts w:ascii="Candara" w:hAnsi="Candara"/>
                <w:sz w:val="24"/>
              </w:rPr>
              <w:t>7</w:t>
            </w:r>
            <w:r>
              <w:rPr>
                <w:rFonts w:ascii="Candara" w:hAnsi="Candara"/>
                <w:sz w:val="24"/>
              </w:rPr>
              <w:t>0</w:t>
            </w:r>
            <w:r w:rsidR="00BD586E">
              <w:rPr>
                <w:rFonts w:ascii="Candara" w:hAnsi="Candara"/>
                <w:sz w:val="24"/>
              </w:rPr>
              <w:t xml:space="preserve"> persons</w:t>
            </w:r>
          </w:p>
        </w:tc>
      </w:tr>
      <w:tr w:rsidR="007E5CDC" w:rsidRPr="00E912F1" w14:paraId="2888F1F6" w14:textId="77777777" w:rsidTr="002159C2">
        <w:trPr>
          <w:cantSplit/>
        </w:trPr>
        <w:tc>
          <w:tcPr>
            <w:tcW w:w="824" w:type="dxa"/>
            <w:shd w:val="clear" w:color="auto" w:fill="87214D"/>
          </w:tcPr>
          <w:p w14:paraId="48942AE7"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4</w:t>
            </w:r>
          </w:p>
        </w:tc>
        <w:tc>
          <w:tcPr>
            <w:tcW w:w="1691" w:type="dxa"/>
            <w:shd w:val="clear" w:color="auto" w:fill="auto"/>
          </w:tcPr>
          <w:p w14:paraId="773EAE84" w14:textId="455D97F3" w:rsidR="00AF7054" w:rsidRPr="00E912F1" w:rsidRDefault="00683B64" w:rsidP="00AF7054">
            <w:pPr>
              <w:spacing w:after="0"/>
              <w:rPr>
                <w:rFonts w:ascii="Candara" w:hAnsi="Candara"/>
                <w:sz w:val="24"/>
              </w:rPr>
            </w:pPr>
            <w:r>
              <w:rPr>
                <w:rFonts w:ascii="Candara" w:hAnsi="Candara"/>
                <w:sz w:val="24"/>
              </w:rPr>
              <w:t>Public Services</w:t>
            </w:r>
          </w:p>
        </w:tc>
        <w:tc>
          <w:tcPr>
            <w:tcW w:w="720" w:type="dxa"/>
            <w:shd w:val="clear" w:color="auto" w:fill="auto"/>
          </w:tcPr>
          <w:p w14:paraId="3AB9EC8C" w14:textId="3065430F" w:rsidR="00AF7054" w:rsidRPr="00E912F1" w:rsidRDefault="00AF7054" w:rsidP="00AF7054">
            <w:pPr>
              <w:spacing w:after="0"/>
              <w:jc w:val="right"/>
              <w:rPr>
                <w:rFonts w:ascii="Candara" w:hAnsi="Candara"/>
                <w:sz w:val="24"/>
              </w:rPr>
            </w:pPr>
            <w:r w:rsidRPr="00E912F1">
              <w:rPr>
                <w:rFonts w:ascii="Candara" w:hAnsi="Candara"/>
                <w:color w:val="000000"/>
                <w:sz w:val="24"/>
              </w:rPr>
              <w:t>20</w:t>
            </w:r>
            <w:r w:rsidR="00102261">
              <w:rPr>
                <w:rFonts w:ascii="Candara" w:hAnsi="Candara"/>
                <w:color w:val="000000"/>
                <w:sz w:val="24"/>
              </w:rPr>
              <w:t>20</w:t>
            </w:r>
          </w:p>
        </w:tc>
        <w:tc>
          <w:tcPr>
            <w:tcW w:w="810" w:type="dxa"/>
            <w:shd w:val="clear" w:color="auto" w:fill="auto"/>
          </w:tcPr>
          <w:p w14:paraId="09B49499" w14:textId="06AF93E4" w:rsidR="00AF7054" w:rsidRPr="00E912F1" w:rsidRDefault="00AF7054" w:rsidP="00AF7054">
            <w:pPr>
              <w:spacing w:after="0"/>
              <w:jc w:val="right"/>
              <w:rPr>
                <w:rFonts w:ascii="Candara" w:hAnsi="Candara"/>
                <w:sz w:val="24"/>
              </w:rPr>
            </w:pPr>
            <w:r w:rsidRPr="00E912F1">
              <w:rPr>
                <w:rFonts w:ascii="Candara" w:hAnsi="Candara"/>
                <w:color w:val="000000"/>
                <w:sz w:val="24"/>
              </w:rPr>
              <w:t>20</w:t>
            </w:r>
            <w:r w:rsidR="00102261">
              <w:rPr>
                <w:rFonts w:ascii="Candara" w:hAnsi="Candara"/>
                <w:color w:val="000000"/>
                <w:sz w:val="24"/>
              </w:rPr>
              <w:t>24</w:t>
            </w:r>
          </w:p>
        </w:tc>
        <w:tc>
          <w:tcPr>
            <w:tcW w:w="1620" w:type="dxa"/>
            <w:shd w:val="clear" w:color="auto" w:fill="auto"/>
          </w:tcPr>
          <w:p w14:paraId="6FB56DF9" w14:textId="1E306EB8" w:rsidR="00AF7054" w:rsidRPr="00E912F1" w:rsidRDefault="006B4562" w:rsidP="00AF7054">
            <w:pPr>
              <w:spacing w:after="0"/>
              <w:rPr>
                <w:rFonts w:ascii="Candara" w:hAnsi="Candara"/>
                <w:sz w:val="24"/>
              </w:rPr>
            </w:pPr>
            <w:r>
              <w:rPr>
                <w:rFonts w:ascii="Candara" w:hAnsi="Candara"/>
                <w:color w:val="000000"/>
                <w:sz w:val="24"/>
              </w:rPr>
              <w:t xml:space="preserve">Non-housing Community Development  </w:t>
            </w:r>
          </w:p>
        </w:tc>
        <w:tc>
          <w:tcPr>
            <w:tcW w:w="1145" w:type="dxa"/>
            <w:shd w:val="clear" w:color="auto" w:fill="auto"/>
          </w:tcPr>
          <w:p w14:paraId="1E48D2BC" w14:textId="77777777" w:rsidR="00AF7054" w:rsidRPr="00E912F1" w:rsidRDefault="00AF7054" w:rsidP="00AF7054">
            <w:pPr>
              <w:spacing w:after="0"/>
              <w:rPr>
                <w:rFonts w:ascii="Candara" w:hAnsi="Candara"/>
                <w:sz w:val="24"/>
              </w:rPr>
            </w:pPr>
            <w:r w:rsidRPr="00E912F1">
              <w:rPr>
                <w:rFonts w:ascii="Candara" w:hAnsi="Candara"/>
                <w:color w:val="000000"/>
                <w:sz w:val="24"/>
              </w:rPr>
              <w:t>City of Middletown- Community-wide</w:t>
            </w:r>
          </w:p>
        </w:tc>
        <w:tc>
          <w:tcPr>
            <w:tcW w:w="1555" w:type="dxa"/>
            <w:gridSpan w:val="2"/>
            <w:shd w:val="clear" w:color="auto" w:fill="auto"/>
          </w:tcPr>
          <w:p w14:paraId="6AC931B6" w14:textId="7E3D3D09" w:rsidR="00AF7054" w:rsidRPr="00E912F1" w:rsidRDefault="006E6C08" w:rsidP="00AF7054">
            <w:pPr>
              <w:spacing w:after="0"/>
              <w:rPr>
                <w:rFonts w:ascii="Candara" w:hAnsi="Candara"/>
                <w:sz w:val="24"/>
              </w:rPr>
            </w:pPr>
            <w:r>
              <w:rPr>
                <w:rFonts w:ascii="Candara" w:hAnsi="Candara"/>
                <w:color w:val="000000"/>
                <w:sz w:val="24"/>
              </w:rPr>
              <w:t>Public Services</w:t>
            </w:r>
          </w:p>
        </w:tc>
        <w:tc>
          <w:tcPr>
            <w:tcW w:w="1170" w:type="dxa"/>
            <w:shd w:val="clear" w:color="auto" w:fill="auto"/>
          </w:tcPr>
          <w:p w14:paraId="438514E5" w14:textId="5A11095E" w:rsidR="00AF7054" w:rsidRPr="00E912F1" w:rsidRDefault="00AF7054" w:rsidP="00AF7054">
            <w:pPr>
              <w:spacing w:after="0"/>
              <w:jc w:val="right"/>
              <w:rPr>
                <w:rFonts w:ascii="Candara" w:hAnsi="Candara"/>
                <w:sz w:val="24"/>
              </w:rPr>
            </w:pPr>
            <w:r>
              <w:rPr>
                <w:rFonts w:ascii="Candara" w:hAnsi="Candara"/>
                <w:color w:val="000000"/>
                <w:sz w:val="24"/>
              </w:rPr>
              <w:t>CDBG: $</w:t>
            </w:r>
            <w:r w:rsidR="0097639C">
              <w:rPr>
                <w:rFonts w:ascii="Candara" w:hAnsi="Candara"/>
                <w:color w:val="000000"/>
                <w:sz w:val="24"/>
              </w:rPr>
              <w:t>63,192</w:t>
            </w:r>
          </w:p>
        </w:tc>
        <w:tc>
          <w:tcPr>
            <w:tcW w:w="1620" w:type="dxa"/>
            <w:shd w:val="clear" w:color="auto" w:fill="auto"/>
          </w:tcPr>
          <w:p w14:paraId="637F5FBE" w14:textId="5384B9CB" w:rsidR="00AF7054" w:rsidRPr="00C06F7D" w:rsidRDefault="0037443A" w:rsidP="00AF7054">
            <w:pPr>
              <w:spacing w:after="0"/>
              <w:rPr>
                <w:rFonts w:ascii="Candara" w:hAnsi="Candara"/>
                <w:color w:val="000000"/>
                <w:sz w:val="24"/>
              </w:rPr>
            </w:pPr>
            <w:r>
              <w:rPr>
                <w:rFonts w:ascii="Candara" w:hAnsi="Candara"/>
                <w:color w:val="000000"/>
                <w:sz w:val="24"/>
              </w:rPr>
              <w:t xml:space="preserve">5800 </w:t>
            </w:r>
            <w:r w:rsidR="00A05F56">
              <w:rPr>
                <w:rFonts w:ascii="Candara" w:hAnsi="Candara"/>
                <w:color w:val="000000"/>
                <w:sz w:val="24"/>
              </w:rPr>
              <w:t>persons</w:t>
            </w:r>
          </w:p>
        </w:tc>
      </w:tr>
      <w:tr w:rsidR="007E5CDC" w:rsidRPr="00E912F1" w14:paraId="057745FF" w14:textId="77777777" w:rsidTr="002159C2">
        <w:trPr>
          <w:cantSplit/>
        </w:trPr>
        <w:tc>
          <w:tcPr>
            <w:tcW w:w="824" w:type="dxa"/>
            <w:shd w:val="clear" w:color="auto" w:fill="87214D"/>
          </w:tcPr>
          <w:p w14:paraId="28B74076"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5</w:t>
            </w:r>
          </w:p>
        </w:tc>
        <w:tc>
          <w:tcPr>
            <w:tcW w:w="1691" w:type="dxa"/>
            <w:shd w:val="clear" w:color="auto" w:fill="auto"/>
          </w:tcPr>
          <w:p w14:paraId="1930BD65" w14:textId="09EE1ADE" w:rsidR="00AF7054" w:rsidRPr="00E912F1" w:rsidRDefault="00683B64" w:rsidP="00AF7054">
            <w:pPr>
              <w:spacing w:after="0"/>
              <w:rPr>
                <w:rFonts w:ascii="Candara" w:hAnsi="Candara"/>
                <w:color w:val="000000"/>
                <w:sz w:val="24"/>
              </w:rPr>
            </w:pPr>
            <w:r>
              <w:rPr>
                <w:rFonts w:ascii="Candara" w:hAnsi="Candara"/>
                <w:color w:val="000000"/>
                <w:sz w:val="24"/>
              </w:rPr>
              <w:t xml:space="preserve">Safe, decent Housing </w:t>
            </w:r>
          </w:p>
        </w:tc>
        <w:tc>
          <w:tcPr>
            <w:tcW w:w="720" w:type="dxa"/>
            <w:shd w:val="clear" w:color="auto" w:fill="auto"/>
          </w:tcPr>
          <w:p w14:paraId="7DDE8CF3" w14:textId="1F7932AE" w:rsidR="00AF7054" w:rsidRPr="00E912F1" w:rsidRDefault="00AF7054" w:rsidP="00AF7054">
            <w:pPr>
              <w:spacing w:after="0"/>
              <w:jc w:val="right"/>
              <w:rPr>
                <w:rFonts w:ascii="Candara" w:hAnsi="Candara"/>
                <w:color w:val="000000"/>
                <w:sz w:val="24"/>
              </w:rPr>
            </w:pPr>
            <w:r>
              <w:rPr>
                <w:rFonts w:ascii="Candara" w:hAnsi="Candara"/>
                <w:color w:val="000000"/>
                <w:sz w:val="24"/>
              </w:rPr>
              <w:t>20</w:t>
            </w:r>
            <w:r w:rsidR="00102261">
              <w:rPr>
                <w:rFonts w:ascii="Candara" w:hAnsi="Candara"/>
                <w:color w:val="000000"/>
                <w:sz w:val="24"/>
              </w:rPr>
              <w:t>20</w:t>
            </w:r>
          </w:p>
        </w:tc>
        <w:tc>
          <w:tcPr>
            <w:tcW w:w="810" w:type="dxa"/>
            <w:shd w:val="clear" w:color="auto" w:fill="auto"/>
          </w:tcPr>
          <w:p w14:paraId="5DD24E7F" w14:textId="27CB731D" w:rsidR="00AF7054" w:rsidRPr="00E912F1" w:rsidRDefault="00AF7054" w:rsidP="00AF7054">
            <w:pPr>
              <w:spacing w:after="0"/>
              <w:jc w:val="right"/>
              <w:rPr>
                <w:rFonts w:ascii="Candara" w:hAnsi="Candara"/>
                <w:color w:val="000000"/>
                <w:sz w:val="24"/>
              </w:rPr>
            </w:pPr>
            <w:r>
              <w:rPr>
                <w:rFonts w:ascii="Candara" w:hAnsi="Candara"/>
                <w:color w:val="000000"/>
                <w:sz w:val="24"/>
              </w:rPr>
              <w:t>20</w:t>
            </w:r>
            <w:r w:rsidR="00102261">
              <w:rPr>
                <w:rFonts w:ascii="Candara" w:hAnsi="Candara"/>
                <w:color w:val="000000"/>
                <w:sz w:val="24"/>
              </w:rPr>
              <w:t>24</w:t>
            </w:r>
          </w:p>
        </w:tc>
        <w:tc>
          <w:tcPr>
            <w:tcW w:w="1620" w:type="dxa"/>
            <w:shd w:val="clear" w:color="auto" w:fill="auto"/>
          </w:tcPr>
          <w:p w14:paraId="681A40AA" w14:textId="728E2157" w:rsidR="00AF7054" w:rsidRPr="00E912F1" w:rsidRDefault="006B4562" w:rsidP="00AF7054">
            <w:pPr>
              <w:spacing w:after="0"/>
              <w:rPr>
                <w:rFonts w:ascii="Candara" w:hAnsi="Candara"/>
                <w:color w:val="000000"/>
                <w:sz w:val="24"/>
              </w:rPr>
            </w:pPr>
            <w:r>
              <w:rPr>
                <w:rFonts w:ascii="Candara" w:hAnsi="Candara"/>
                <w:color w:val="000000"/>
                <w:sz w:val="24"/>
              </w:rPr>
              <w:t xml:space="preserve">Housing </w:t>
            </w:r>
          </w:p>
        </w:tc>
        <w:tc>
          <w:tcPr>
            <w:tcW w:w="1145" w:type="dxa"/>
            <w:shd w:val="clear" w:color="auto" w:fill="auto"/>
          </w:tcPr>
          <w:p w14:paraId="522FB47D" w14:textId="77777777" w:rsidR="00AF7054" w:rsidRDefault="00AF7054" w:rsidP="00AF7054">
            <w:pPr>
              <w:spacing w:after="0"/>
              <w:rPr>
                <w:rFonts w:ascii="Candara" w:hAnsi="Candara"/>
                <w:color w:val="000000"/>
                <w:sz w:val="24"/>
              </w:rPr>
            </w:pPr>
            <w:r>
              <w:rPr>
                <w:rFonts w:ascii="Candara" w:hAnsi="Candara"/>
                <w:color w:val="000000"/>
                <w:sz w:val="24"/>
              </w:rPr>
              <w:t xml:space="preserve">City of Middletown-Community </w:t>
            </w:r>
          </w:p>
          <w:p w14:paraId="0B2C0D7C" w14:textId="77777777" w:rsidR="00AF7054" w:rsidRPr="00E912F1" w:rsidRDefault="00AF7054" w:rsidP="00AF7054">
            <w:pPr>
              <w:spacing w:after="0"/>
              <w:rPr>
                <w:rFonts w:ascii="Candara" w:hAnsi="Candara"/>
                <w:color w:val="000000"/>
                <w:sz w:val="24"/>
              </w:rPr>
            </w:pPr>
            <w:r>
              <w:rPr>
                <w:rFonts w:ascii="Candara" w:hAnsi="Candara"/>
                <w:color w:val="000000"/>
                <w:sz w:val="24"/>
              </w:rPr>
              <w:t>Wide</w:t>
            </w:r>
          </w:p>
        </w:tc>
        <w:tc>
          <w:tcPr>
            <w:tcW w:w="1555" w:type="dxa"/>
            <w:gridSpan w:val="2"/>
            <w:shd w:val="clear" w:color="auto" w:fill="auto"/>
          </w:tcPr>
          <w:p w14:paraId="340DFB01" w14:textId="1566BF68" w:rsidR="00AF7054" w:rsidRPr="00E912F1" w:rsidRDefault="002F2787" w:rsidP="00AF7054">
            <w:pPr>
              <w:spacing w:after="0"/>
              <w:rPr>
                <w:rFonts w:ascii="Candara" w:hAnsi="Candara"/>
                <w:color w:val="000000"/>
                <w:sz w:val="24"/>
              </w:rPr>
            </w:pPr>
            <w:r>
              <w:rPr>
                <w:rFonts w:ascii="Candara" w:hAnsi="Candara"/>
                <w:color w:val="000000"/>
                <w:sz w:val="24"/>
              </w:rPr>
              <w:t xml:space="preserve">Safe, decent Housing </w:t>
            </w:r>
          </w:p>
        </w:tc>
        <w:tc>
          <w:tcPr>
            <w:tcW w:w="1170" w:type="dxa"/>
            <w:shd w:val="clear" w:color="auto" w:fill="auto"/>
          </w:tcPr>
          <w:p w14:paraId="17632E9B" w14:textId="77777777" w:rsidR="00AF7054" w:rsidRDefault="00AF7054" w:rsidP="00AF7054">
            <w:pPr>
              <w:spacing w:after="0"/>
              <w:jc w:val="right"/>
              <w:rPr>
                <w:rFonts w:ascii="Candara" w:hAnsi="Candara"/>
                <w:color w:val="000000"/>
                <w:sz w:val="24"/>
              </w:rPr>
            </w:pPr>
            <w:r>
              <w:rPr>
                <w:rFonts w:ascii="Candara" w:hAnsi="Candara"/>
                <w:color w:val="000000"/>
                <w:sz w:val="24"/>
              </w:rPr>
              <w:t>CDBG:</w:t>
            </w:r>
          </w:p>
          <w:p w14:paraId="52FFB099" w14:textId="43EB8266" w:rsidR="00AF7054" w:rsidRDefault="00AF7054" w:rsidP="00AF7054">
            <w:pPr>
              <w:spacing w:after="0"/>
              <w:jc w:val="right"/>
              <w:rPr>
                <w:rFonts w:ascii="Candara" w:hAnsi="Candara"/>
                <w:color w:val="000000"/>
                <w:sz w:val="24"/>
              </w:rPr>
            </w:pPr>
            <w:r>
              <w:rPr>
                <w:rFonts w:ascii="Candara" w:hAnsi="Candara"/>
                <w:color w:val="000000"/>
                <w:sz w:val="24"/>
              </w:rPr>
              <w:t>$</w:t>
            </w:r>
            <w:r w:rsidR="00EB3742">
              <w:rPr>
                <w:rFonts w:ascii="Candara" w:hAnsi="Candara"/>
                <w:color w:val="000000"/>
                <w:sz w:val="24"/>
              </w:rPr>
              <w:t>1</w:t>
            </w:r>
            <w:r w:rsidR="008D0CA3">
              <w:rPr>
                <w:rFonts w:ascii="Candara" w:hAnsi="Candara"/>
                <w:color w:val="000000"/>
                <w:sz w:val="24"/>
              </w:rPr>
              <w:t>36,270</w:t>
            </w:r>
          </w:p>
        </w:tc>
        <w:tc>
          <w:tcPr>
            <w:tcW w:w="1620" w:type="dxa"/>
            <w:shd w:val="clear" w:color="auto" w:fill="auto"/>
          </w:tcPr>
          <w:p w14:paraId="3626B194" w14:textId="37C889F2" w:rsidR="00AF7054" w:rsidRDefault="00303E6F" w:rsidP="00AF7054">
            <w:pPr>
              <w:spacing w:after="0"/>
              <w:rPr>
                <w:rFonts w:ascii="Candara" w:hAnsi="Candara"/>
                <w:color w:val="000000"/>
                <w:sz w:val="24"/>
              </w:rPr>
            </w:pPr>
            <w:r>
              <w:rPr>
                <w:rFonts w:ascii="Candara" w:hAnsi="Candara"/>
                <w:color w:val="000000"/>
                <w:sz w:val="24"/>
              </w:rPr>
              <w:t>30</w:t>
            </w:r>
            <w:r w:rsidR="00FD7450">
              <w:rPr>
                <w:rFonts w:ascii="Candara" w:hAnsi="Candara"/>
                <w:color w:val="000000"/>
                <w:sz w:val="24"/>
              </w:rPr>
              <w:t xml:space="preserve"> housing units</w:t>
            </w:r>
          </w:p>
        </w:tc>
      </w:tr>
      <w:tr w:rsidR="007E5CDC" w:rsidRPr="00E912F1" w14:paraId="13702A96" w14:textId="77777777" w:rsidTr="002159C2">
        <w:trPr>
          <w:cantSplit/>
        </w:trPr>
        <w:tc>
          <w:tcPr>
            <w:tcW w:w="824" w:type="dxa"/>
            <w:shd w:val="clear" w:color="auto" w:fill="87214D"/>
          </w:tcPr>
          <w:p w14:paraId="4BC50933" w14:textId="77777777" w:rsidR="00AF7054" w:rsidRPr="00822695" w:rsidRDefault="00AF7054" w:rsidP="00AF7054">
            <w:pPr>
              <w:spacing w:after="0"/>
              <w:rPr>
                <w:rFonts w:ascii="Candara" w:hAnsi="Candara"/>
                <w:color w:val="FFFFFF" w:themeColor="background1"/>
                <w:sz w:val="24"/>
              </w:rPr>
            </w:pPr>
            <w:r w:rsidRPr="00822695">
              <w:rPr>
                <w:rFonts w:ascii="Candara" w:hAnsi="Candara"/>
                <w:color w:val="FFFFFF" w:themeColor="background1"/>
                <w:sz w:val="24"/>
              </w:rPr>
              <w:t>6</w:t>
            </w:r>
          </w:p>
        </w:tc>
        <w:tc>
          <w:tcPr>
            <w:tcW w:w="1691" w:type="dxa"/>
            <w:shd w:val="clear" w:color="auto" w:fill="auto"/>
          </w:tcPr>
          <w:p w14:paraId="60FEC0E4" w14:textId="3E7B9742" w:rsidR="00AF7054" w:rsidRPr="00E912F1" w:rsidRDefault="00FC697A" w:rsidP="00AF7054">
            <w:pPr>
              <w:spacing w:after="0"/>
              <w:rPr>
                <w:rFonts w:ascii="Candara" w:hAnsi="Candara"/>
                <w:color w:val="000000"/>
                <w:sz w:val="24"/>
              </w:rPr>
            </w:pPr>
            <w:r>
              <w:rPr>
                <w:rFonts w:ascii="Candara" w:hAnsi="Candara"/>
                <w:color w:val="000000"/>
                <w:sz w:val="24"/>
              </w:rPr>
              <w:t>Planning and Admin</w:t>
            </w:r>
          </w:p>
        </w:tc>
        <w:tc>
          <w:tcPr>
            <w:tcW w:w="720" w:type="dxa"/>
            <w:shd w:val="clear" w:color="auto" w:fill="auto"/>
          </w:tcPr>
          <w:p w14:paraId="283AE317" w14:textId="1152BC0C" w:rsidR="00AF7054" w:rsidRPr="00E912F1" w:rsidRDefault="00AF7054" w:rsidP="00AF7054">
            <w:pPr>
              <w:spacing w:after="0"/>
              <w:jc w:val="right"/>
              <w:rPr>
                <w:rFonts w:ascii="Candara" w:hAnsi="Candara"/>
                <w:color w:val="000000"/>
                <w:sz w:val="24"/>
              </w:rPr>
            </w:pPr>
            <w:r>
              <w:rPr>
                <w:rFonts w:ascii="Candara" w:hAnsi="Candara"/>
                <w:color w:val="000000"/>
                <w:sz w:val="24"/>
              </w:rPr>
              <w:t>20</w:t>
            </w:r>
            <w:r w:rsidR="00C653E9">
              <w:rPr>
                <w:rFonts w:ascii="Candara" w:hAnsi="Candara"/>
                <w:color w:val="000000"/>
                <w:sz w:val="24"/>
              </w:rPr>
              <w:t>20</w:t>
            </w:r>
          </w:p>
        </w:tc>
        <w:tc>
          <w:tcPr>
            <w:tcW w:w="810" w:type="dxa"/>
            <w:shd w:val="clear" w:color="auto" w:fill="auto"/>
          </w:tcPr>
          <w:p w14:paraId="7626B149" w14:textId="372A8A65" w:rsidR="00AF7054" w:rsidRPr="00E912F1" w:rsidRDefault="00AF7054" w:rsidP="00AF7054">
            <w:pPr>
              <w:spacing w:after="0"/>
              <w:jc w:val="right"/>
              <w:rPr>
                <w:rFonts w:ascii="Candara" w:hAnsi="Candara"/>
                <w:color w:val="000000"/>
                <w:sz w:val="24"/>
              </w:rPr>
            </w:pPr>
            <w:r>
              <w:rPr>
                <w:rFonts w:ascii="Candara" w:hAnsi="Candara"/>
                <w:color w:val="000000"/>
                <w:sz w:val="24"/>
              </w:rPr>
              <w:t>20</w:t>
            </w:r>
            <w:r w:rsidR="00C653E9">
              <w:rPr>
                <w:rFonts w:ascii="Candara" w:hAnsi="Candara"/>
                <w:color w:val="000000"/>
                <w:sz w:val="24"/>
              </w:rPr>
              <w:t>24</w:t>
            </w:r>
          </w:p>
        </w:tc>
        <w:tc>
          <w:tcPr>
            <w:tcW w:w="1620" w:type="dxa"/>
            <w:shd w:val="clear" w:color="auto" w:fill="auto"/>
          </w:tcPr>
          <w:p w14:paraId="456C25BF" w14:textId="77777777" w:rsidR="00AF7054" w:rsidRPr="00E912F1" w:rsidRDefault="00AF7054" w:rsidP="00AF7054">
            <w:pPr>
              <w:spacing w:after="0"/>
              <w:rPr>
                <w:rFonts w:ascii="Candara" w:hAnsi="Candara"/>
                <w:color w:val="000000"/>
                <w:sz w:val="24"/>
              </w:rPr>
            </w:pPr>
            <w:r>
              <w:rPr>
                <w:rFonts w:ascii="Candara" w:hAnsi="Candara"/>
                <w:color w:val="000000"/>
                <w:sz w:val="24"/>
              </w:rPr>
              <w:t>Non-Housing Community Development</w:t>
            </w:r>
          </w:p>
        </w:tc>
        <w:tc>
          <w:tcPr>
            <w:tcW w:w="1145" w:type="dxa"/>
            <w:shd w:val="clear" w:color="auto" w:fill="auto"/>
          </w:tcPr>
          <w:p w14:paraId="60F0DD56" w14:textId="71DFBB2D" w:rsidR="00AF7054" w:rsidRPr="00E912F1" w:rsidRDefault="006B4562" w:rsidP="00AF7054">
            <w:pPr>
              <w:spacing w:after="0"/>
              <w:rPr>
                <w:rFonts w:ascii="Candara" w:hAnsi="Candara"/>
                <w:color w:val="000000"/>
                <w:sz w:val="24"/>
              </w:rPr>
            </w:pPr>
            <w:r>
              <w:rPr>
                <w:rFonts w:ascii="Candara" w:hAnsi="Candara"/>
                <w:color w:val="000000"/>
                <w:sz w:val="24"/>
              </w:rPr>
              <w:t xml:space="preserve">NA </w:t>
            </w:r>
          </w:p>
        </w:tc>
        <w:tc>
          <w:tcPr>
            <w:tcW w:w="1555" w:type="dxa"/>
            <w:gridSpan w:val="2"/>
            <w:shd w:val="clear" w:color="auto" w:fill="auto"/>
          </w:tcPr>
          <w:p w14:paraId="13681AFD" w14:textId="3FAC5EA9" w:rsidR="00AF7054" w:rsidRPr="00E912F1" w:rsidRDefault="006E6C08" w:rsidP="00AF7054">
            <w:pPr>
              <w:spacing w:after="0"/>
              <w:rPr>
                <w:rFonts w:ascii="Candara" w:hAnsi="Candara"/>
                <w:color w:val="000000"/>
                <w:sz w:val="24"/>
              </w:rPr>
            </w:pPr>
            <w:r>
              <w:rPr>
                <w:rFonts w:ascii="Candara" w:hAnsi="Candara"/>
                <w:color w:val="000000"/>
                <w:sz w:val="24"/>
              </w:rPr>
              <w:t>Compliant utilization of funds</w:t>
            </w:r>
          </w:p>
        </w:tc>
        <w:tc>
          <w:tcPr>
            <w:tcW w:w="1170" w:type="dxa"/>
            <w:shd w:val="clear" w:color="auto" w:fill="auto"/>
          </w:tcPr>
          <w:p w14:paraId="1BE02139" w14:textId="5AEE6C5D" w:rsidR="00AF7054" w:rsidRDefault="00AF7054" w:rsidP="00AF7054">
            <w:pPr>
              <w:spacing w:after="0"/>
              <w:jc w:val="right"/>
              <w:rPr>
                <w:rFonts w:ascii="Candara" w:hAnsi="Candara"/>
                <w:color w:val="000000"/>
                <w:sz w:val="24"/>
              </w:rPr>
            </w:pPr>
            <w:r>
              <w:rPr>
                <w:rFonts w:ascii="Candara" w:hAnsi="Candara"/>
                <w:color w:val="000000"/>
                <w:sz w:val="24"/>
              </w:rPr>
              <w:t>CDBG: $</w:t>
            </w:r>
            <w:r w:rsidR="0013246D">
              <w:rPr>
                <w:rFonts w:ascii="Candara" w:hAnsi="Candara"/>
                <w:color w:val="000000"/>
                <w:sz w:val="24"/>
              </w:rPr>
              <w:t>93,000</w:t>
            </w:r>
          </w:p>
        </w:tc>
        <w:tc>
          <w:tcPr>
            <w:tcW w:w="1620" w:type="dxa"/>
            <w:shd w:val="clear" w:color="auto" w:fill="auto"/>
          </w:tcPr>
          <w:p w14:paraId="00673BDD" w14:textId="5476BAB9" w:rsidR="00AF7054" w:rsidRDefault="0013246D" w:rsidP="00AF7054">
            <w:pPr>
              <w:spacing w:after="0"/>
              <w:rPr>
                <w:rFonts w:ascii="Candara" w:hAnsi="Candara"/>
                <w:color w:val="000000"/>
                <w:sz w:val="24"/>
              </w:rPr>
            </w:pPr>
            <w:r>
              <w:rPr>
                <w:rFonts w:ascii="Candara" w:hAnsi="Candara"/>
                <w:color w:val="000000"/>
                <w:sz w:val="24"/>
              </w:rPr>
              <w:t>NA</w:t>
            </w:r>
          </w:p>
        </w:tc>
      </w:tr>
    </w:tbl>
    <w:p w14:paraId="7BCAB6F9" w14:textId="77777777" w:rsidR="00AF005B" w:rsidRPr="00452A9E" w:rsidRDefault="00AF005B" w:rsidP="00AF005B">
      <w:pPr>
        <w:pStyle w:val="Style2"/>
      </w:pPr>
      <w:r w:rsidRPr="00452A9E">
        <w:t>AP-20 Annual Goals and Objectives - 91.420, 91.220(c)(3)&amp;(e)</w:t>
      </w:r>
      <w:bookmarkEnd w:id="4"/>
      <w:bookmarkEnd w:id="5"/>
    </w:p>
    <w:p w14:paraId="7BCAB6FA" w14:textId="77777777" w:rsidR="00060D43" w:rsidRPr="00AF005B" w:rsidRDefault="00AF005B" w:rsidP="00AF005B">
      <w:pPr>
        <w:keepNext/>
        <w:widowControl w:val="0"/>
        <w:spacing w:after="0"/>
        <w:rPr>
          <w:rFonts w:ascii="Candara" w:hAnsi="Candara"/>
          <w:b/>
          <w:sz w:val="24"/>
          <w:szCs w:val="24"/>
        </w:rPr>
      </w:pPr>
      <w:r>
        <w:rPr>
          <w:rFonts w:ascii="Candara" w:hAnsi="Candara"/>
          <w:b/>
          <w:sz w:val="24"/>
          <w:szCs w:val="24"/>
        </w:rPr>
        <w:t>Goals Summary Information</w:t>
      </w:r>
    </w:p>
    <w:p w14:paraId="7BCAB743" w14:textId="77777777" w:rsidR="00060D43" w:rsidRPr="00E912F1" w:rsidRDefault="001428D5" w:rsidP="007E5778">
      <w:pPr>
        <w:pStyle w:val="Caption"/>
        <w:jc w:val="center"/>
        <w:rPr>
          <w:rFonts w:ascii="Candara" w:hAnsi="Candara"/>
          <w:b w:val="0"/>
          <w:sz w:val="24"/>
        </w:rPr>
      </w:pPr>
      <w:r w:rsidRPr="00E912F1">
        <w:rPr>
          <w:rFonts w:ascii="Candara" w:hAnsi="Candara"/>
          <w:b w:val="0"/>
          <w:sz w:val="24"/>
        </w:rPr>
        <w:t xml:space="preserve">Table </w:t>
      </w:r>
      <w:r w:rsidR="002F619D">
        <w:rPr>
          <w:rFonts w:ascii="Candara" w:hAnsi="Candara"/>
          <w:b w:val="0"/>
          <w:sz w:val="24"/>
        </w:rPr>
        <w:t>6</w:t>
      </w:r>
      <w:r w:rsidRPr="00E912F1">
        <w:rPr>
          <w:rFonts w:ascii="Candara" w:hAnsi="Candara"/>
          <w:b w:val="0"/>
          <w:sz w:val="24"/>
        </w:rPr>
        <w:t xml:space="preserve"> – Goals Summary</w:t>
      </w:r>
    </w:p>
    <w:p w14:paraId="7BCAB744" w14:textId="77777777" w:rsidR="00060D43" w:rsidRPr="00E912F1" w:rsidRDefault="00060D43" w:rsidP="007E5778">
      <w:pPr>
        <w:spacing w:after="0"/>
        <w:rPr>
          <w:rFonts w:ascii="Candara" w:hAnsi="Candara"/>
          <w:sz w:val="24"/>
        </w:rPr>
      </w:pPr>
    </w:p>
    <w:p w14:paraId="7BCAB745" w14:textId="77777777" w:rsidR="00060D43" w:rsidRPr="00B62EDC" w:rsidRDefault="001428D5" w:rsidP="007E5778">
      <w:pPr>
        <w:spacing w:after="0"/>
        <w:rPr>
          <w:rFonts w:ascii="Candara" w:hAnsi="Candara"/>
          <w:b/>
          <w:sz w:val="24"/>
          <w:szCs w:val="24"/>
        </w:rPr>
      </w:pPr>
      <w:r w:rsidRPr="00B62EDC">
        <w:rPr>
          <w:rFonts w:ascii="Candara" w:hAnsi="Candara"/>
          <w:b/>
          <w:sz w:val="24"/>
          <w:szCs w:val="24"/>
        </w:rPr>
        <w:t>Goal Descriptions</w:t>
      </w:r>
      <w:r w:rsidR="00B62EDC">
        <w:rPr>
          <w:rFonts w:ascii="Candara" w:hAnsi="Candara"/>
          <w:b/>
          <w:sz w:val="24"/>
          <w:szCs w:val="24"/>
        </w:rPr>
        <w:t>:</w:t>
      </w:r>
    </w:p>
    <w:p w14:paraId="7BCAB746" w14:textId="77777777" w:rsidR="00060D43" w:rsidRPr="00E912F1" w:rsidRDefault="00060D43" w:rsidP="007E5778">
      <w:pPr>
        <w:spacing w:after="0"/>
        <w:rPr>
          <w:rFonts w:ascii="Candara" w:hAnsi="Candar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799"/>
        <w:gridCol w:w="7202"/>
      </w:tblGrid>
      <w:tr w:rsidR="0030408E" w:rsidRPr="00E912F1" w14:paraId="7BCAB74A" w14:textId="77777777" w:rsidTr="00DC3090">
        <w:trPr>
          <w:cantSplit/>
        </w:trPr>
        <w:tc>
          <w:tcPr>
            <w:tcW w:w="0" w:type="auto"/>
            <w:vMerge w:val="restart"/>
            <w:shd w:val="clear" w:color="auto" w:fill="87214D"/>
          </w:tcPr>
          <w:p w14:paraId="7BCAB747"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1</w:t>
            </w:r>
          </w:p>
        </w:tc>
        <w:tc>
          <w:tcPr>
            <w:tcW w:w="1799" w:type="dxa"/>
            <w:shd w:val="clear" w:color="auto" w:fill="87214D"/>
          </w:tcPr>
          <w:p w14:paraId="7BCAB748"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49" w14:textId="40AC1ECE" w:rsidR="00060D43" w:rsidRPr="00DC3090" w:rsidRDefault="001A2F3E" w:rsidP="007E5778">
            <w:pPr>
              <w:spacing w:after="0"/>
              <w:rPr>
                <w:rFonts w:ascii="Candara" w:hAnsi="Candara"/>
                <w:color w:val="FFFFFF" w:themeColor="background1"/>
                <w:sz w:val="24"/>
              </w:rPr>
            </w:pPr>
            <w:r>
              <w:rPr>
                <w:rFonts w:ascii="Candara" w:hAnsi="Candara"/>
                <w:color w:val="FFFFFF" w:themeColor="background1"/>
                <w:sz w:val="24"/>
              </w:rPr>
              <w:t xml:space="preserve">Economic Development </w:t>
            </w:r>
          </w:p>
        </w:tc>
      </w:tr>
      <w:tr w:rsidR="0030408E" w:rsidRPr="00E912F1" w14:paraId="7BCAB74E" w14:textId="77777777" w:rsidTr="00DC3090">
        <w:trPr>
          <w:cantSplit/>
        </w:trPr>
        <w:tc>
          <w:tcPr>
            <w:tcW w:w="0" w:type="auto"/>
            <w:vMerge/>
            <w:shd w:val="clear" w:color="auto" w:fill="87214D"/>
          </w:tcPr>
          <w:p w14:paraId="7BCAB74B" w14:textId="77777777" w:rsidR="00060D43" w:rsidRPr="00DC3090" w:rsidRDefault="00060D43" w:rsidP="007E5778">
            <w:pPr>
              <w:spacing w:after="0"/>
              <w:rPr>
                <w:rFonts w:ascii="Candara" w:hAnsi="Candara"/>
                <w:color w:val="FFFFFF" w:themeColor="background1"/>
                <w:sz w:val="24"/>
              </w:rPr>
            </w:pPr>
          </w:p>
        </w:tc>
        <w:tc>
          <w:tcPr>
            <w:tcW w:w="1799" w:type="dxa"/>
          </w:tcPr>
          <w:p w14:paraId="7BCAB74C" w14:textId="77777777" w:rsidR="00060D43" w:rsidRPr="00E912F1" w:rsidRDefault="001428D5" w:rsidP="007E5778">
            <w:pPr>
              <w:keepNext/>
              <w:spacing w:after="0"/>
              <w:rPr>
                <w:rFonts w:ascii="Candara" w:hAnsi="Candara"/>
                <w:sz w:val="24"/>
              </w:rPr>
            </w:pPr>
            <w:r w:rsidRPr="00E912F1">
              <w:rPr>
                <w:rFonts w:ascii="Candara" w:hAnsi="Candara"/>
                <w:sz w:val="24"/>
              </w:rPr>
              <w:t>Goal Description</w:t>
            </w:r>
          </w:p>
        </w:tc>
        <w:tc>
          <w:tcPr>
            <w:tcW w:w="7202" w:type="dxa"/>
          </w:tcPr>
          <w:p w14:paraId="7BCAB74D" w14:textId="4856F2B3" w:rsidR="00060D43" w:rsidRPr="00E912F1" w:rsidRDefault="001A2F3E" w:rsidP="007E5778">
            <w:pPr>
              <w:spacing w:after="0"/>
              <w:rPr>
                <w:rFonts w:ascii="Candara" w:hAnsi="Candara"/>
                <w:sz w:val="24"/>
              </w:rPr>
            </w:pPr>
            <w:r>
              <w:rPr>
                <w:rFonts w:ascii="Candara" w:hAnsi="Candara"/>
                <w:sz w:val="24"/>
              </w:rPr>
              <w:t xml:space="preserve">Expansion of economic development through the provision of career counseling services to low-moderate income persons. </w:t>
            </w:r>
          </w:p>
        </w:tc>
      </w:tr>
      <w:tr w:rsidR="0030408E" w:rsidRPr="00E912F1" w14:paraId="7BCAB752" w14:textId="77777777" w:rsidTr="00DC3090">
        <w:trPr>
          <w:cantSplit/>
        </w:trPr>
        <w:tc>
          <w:tcPr>
            <w:tcW w:w="0" w:type="auto"/>
            <w:vMerge w:val="restart"/>
            <w:shd w:val="clear" w:color="auto" w:fill="87214D"/>
          </w:tcPr>
          <w:p w14:paraId="7BCAB74F"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2</w:t>
            </w:r>
          </w:p>
        </w:tc>
        <w:tc>
          <w:tcPr>
            <w:tcW w:w="1799" w:type="dxa"/>
            <w:shd w:val="clear" w:color="auto" w:fill="87214D"/>
          </w:tcPr>
          <w:p w14:paraId="7BCAB750"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51" w14:textId="44FCAC37" w:rsidR="00060D43" w:rsidRPr="00DC3090" w:rsidRDefault="00E16F74" w:rsidP="007E5778">
            <w:pPr>
              <w:spacing w:after="0"/>
              <w:rPr>
                <w:rFonts w:ascii="Candara" w:hAnsi="Candara"/>
                <w:color w:val="FFFFFF" w:themeColor="background1"/>
                <w:sz w:val="24"/>
              </w:rPr>
            </w:pPr>
            <w:r>
              <w:rPr>
                <w:rFonts w:ascii="Candara" w:hAnsi="Candara"/>
                <w:color w:val="FFFFFF" w:themeColor="background1"/>
                <w:sz w:val="24"/>
              </w:rPr>
              <w:t xml:space="preserve">Public Infrastructure </w:t>
            </w:r>
            <w:r w:rsidR="00EB3742">
              <w:rPr>
                <w:rFonts w:ascii="Candara" w:hAnsi="Candara"/>
                <w:color w:val="FFFFFF" w:themeColor="background1"/>
                <w:sz w:val="24"/>
              </w:rPr>
              <w:t xml:space="preserve"> and Facilities</w:t>
            </w:r>
          </w:p>
        </w:tc>
      </w:tr>
      <w:tr w:rsidR="0030408E" w:rsidRPr="00E912F1" w14:paraId="7BCAB756" w14:textId="77777777" w:rsidTr="00DC3090">
        <w:trPr>
          <w:cantSplit/>
        </w:trPr>
        <w:tc>
          <w:tcPr>
            <w:tcW w:w="0" w:type="auto"/>
            <w:vMerge/>
            <w:shd w:val="clear" w:color="auto" w:fill="87214D"/>
          </w:tcPr>
          <w:p w14:paraId="7BCAB753" w14:textId="77777777" w:rsidR="00060D43" w:rsidRPr="00DC3090" w:rsidRDefault="00060D43" w:rsidP="007E5778">
            <w:pPr>
              <w:spacing w:after="0"/>
              <w:rPr>
                <w:rFonts w:ascii="Candara" w:hAnsi="Candara"/>
                <w:color w:val="FFFFFF" w:themeColor="background1"/>
                <w:sz w:val="24"/>
              </w:rPr>
            </w:pPr>
          </w:p>
        </w:tc>
        <w:tc>
          <w:tcPr>
            <w:tcW w:w="1799" w:type="dxa"/>
          </w:tcPr>
          <w:p w14:paraId="7BCAB754" w14:textId="77777777" w:rsidR="00060D43" w:rsidRPr="00E912F1" w:rsidRDefault="001428D5" w:rsidP="007E5778">
            <w:pPr>
              <w:keepNext/>
              <w:spacing w:after="0"/>
              <w:rPr>
                <w:rFonts w:ascii="Candara" w:hAnsi="Candara"/>
                <w:sz w:val="24"/>
              </w:rPr>
            </w:pPr>
            <w:r w:rsidRPr="00E912F1">
              <w:rPr>
                <w:rFonts w:ascii="Candara" w:hAnsi="Candara"/>
                <w:sz w:val="24"/>
              </w:rPr>
              <w:t>Goal Description</w:t>
            </w:r>
          </w:p>
        </w:tc>
        <w:tc>
          <w:tcPr>
            <w:tcW w:w="7202" w:type="dxa"/>
          </w:tcPr>
          <w:p w14:paraId="7BCAB755" w14:textId="79E715E2" w:rsidR="00060D43" w:rsidRPr="00E912F1" w:rsidRDefault="00303E6F" w:rsidP="007E5778">
            <w:pPr>
              <w:spacing w:after="0"/>
              <w:rPr>
                <w:rFonts w:ascii="Candara" w:hAnsi="Candara"/>
                <w:sz w:val="24"/>
              </w:rPr>
            </w:pPr>
            <w:r>
              <w:rPr>
                <w:rFonts w:ascii="Candara" w:hAnsi="Candara"/>
                <w:sz w:val="24"/>
              </w:rPr>
              <w:t xml:space="preserve">Improvement to Public Infrastructure and Facilities that serve low- moderate income persons. </w:t>
            </w:r>
          </w:p>
        </w:tc>
      </w:tr>
      <w:tr w:rsidR="0030408E" w:rsidRPr="00E912F1" w14:paraId="7BCAB75A" w14:textId="77777777" w:rsidTr="00DC3090">
        <w:trPr>
          <w:cantSplit/>
        </w:trPr>
        <w:tc>
          <w:tcPr>
            <w:tcW w:w="0" w:type="auto"/>
            <w:vMerge w:val="restart"/>
            <w:shd w:val="clear" w:color="auto" w:fill="87214D"/>
          </w:tcPr>
          <w:p w14:paraId="7BCAB757"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3</w:t>
            </w:r>
          </w:p>
        </w:tc>
        <w:tc>
          <w:tcPr>
            <w:tcW w:w="1799" w:type="dxa"/>
            <w:shd w:val="clear" w:color="auto" w:fill="87214D"/>
          </w:tcPr>
          <w:p w14:paraId="7BCAB758"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59" w14:textId="3A88F89D" w:rsidR="00060D43" w:rsidRPr="00DC3090" w:rsidRDefault="00E16F74" w:rsidP="007E5778">
            <w:pPr>
              <w:spacing w:after="0"/>
              <w:rPr>
                <w:rFonts w:ascii="Candara" w:hAnsi="Candara"/>
                <w:color w:val="FFFFFF" w:themeColor="background1"/>
                <w:sz w:val="24"/>
              </w:rPr>
            </w:pPr>
            <w:r>
              <w:rPr>
                <w:rFonts w:ascii="Candara" w:hAnsi="Candara"/>
                <w:color w:val="FFFFFF" w:themeColor="background1"/>
                <w:sz w:val="24"/>
              </w:rPr>
              <w:t>Public Parks and Open Space</w:t>
            </w:r>
          </w:p>
        </w:tc>
      </w:tr>
      <w:tr w:rsidR="0030408E" w:rsidRPr="00E912F1" w14:paraId="7BCAB75E" w14:textId="77777777" w:rsidTr="00DC3090">
        <w:trPr>
          <w:cantSplit/>
        </w:trPr>
        <w:tc>
          <w:tcPr>
            <w:tcW w:w="0" w:type="auto"/>
            <w:vMerge/>
            <w:shd w:val="clear" w:color="auto" w:fill="87214D"/>
          </w:tcPr>
          <w:p w14:paraId="7BCAB75B" w14:textId="77777777" w:rsidR="00060D43" w:rsidRPr="00DC3090" w:rsidRDefault="00060D43" w:rsidP="007E5778">
            <w:pPr>
              <w:spacing w:after="0"/>
              <w:rPr>
                <w:rFonts w:ascii="Candara" w:hAnsi="Candara"/>
                <w:color w:val="FFFFFF" w:themeColor="background1"/>
                <w:sz w:val="24"/>
              </w:rPr>
            </w:pPr>
          </w:p>
        </w:tc>
        <w:tc>
          <w:tcPr>
            <w:tcW w:w="1799" w:type="dxa"/>
          </w:tcPr>
          <w:p w14:paraId="7BCAB75C" w14:textId="77777777" w:rsidR="00060D43" w:rsidRPr="00E912F1" w:rsidRDefault="001428D5" w:rsidP="007E5778">
            <w:pPr>
              <w:keepNext/>
              <w:spacing w:after="0"/>
              <w:rPr>
                <w:rFonts w:ascii="Candara" w:hAnsi="Candara"/>
                <w:sz w:val="24"/>
              </w:rPr>
            </w:pPr>
            <w:r w:rsidRPr="00E912F1">
              <w:rPr>
                <w:rFonts w:ascii="Candara" w:hAnsi="Candara"/>
                <w:sz w:val="24"/>
              </w:rPr>
              <w:t>Goal Description</w:t>
            </w:r>
          </w:p>
        </w:tc>
        <w:tc>
          <w:tcPr>
            <w:tcW w:w="7202" w:type="dxa"/>
          </w:tcPr>
          <w:p w14:paraId="7BCAB75D" w14:textId="1822AC3F" w:rsidR="00060D43" w:rsidRPr="00E912F1" w:rsidRDefault="0030408E" w:rsidP="007E5778">
            <w:pPr>
              <w:spacing w:after="0"/>
              <w:rPr>
                <w:rFonts w:ascii="Candara" w:hAnsi="Candara"/>
                <w:sz w:val="24"/>
              </w:rPr>
            </w:pPr>
            <w:r>
              <w:rPr>
                <w:rFonts w:ascii="Candara" w:hAnsi="Candara"/>
                <w:sz w:val="24"/>
              </w:rPr>
              <w:t>I</w:t>
            </w:r>
            <w:r w:rsidR="00303E6F">
              <w:rPr>
                <w:rFonts w:ascii="Candara" w:hAnsi="Candara"/>
                <w:sz w:val="24"/>
              </w:rPr>
              <w:t xml:space="preserve">mprovements to public parks to expand recreational opportunities and </w:t>
            </w:r>
            <w:r w:rsidR="00150549">
              <w:rPr>
                <w:rFonts w:ascii="Candara" w:hAnsi="Candara"/>
                <w:sz w:val="24"/>
              </w:rPr>
              <w:t xml:space="preserve">neighborhood quality of life. </w:t>
            </w:r>
          </w:p>
        </w:tc>
      </w:tr>
      <w:tr w:rsidR="0030408E" w:rsidRPr="00E912F1" w14:paraId="7BCAB762" w14:textId="77777777" w:rsidTr="00DC3090">
        <w:trPr>
          <w:cantSplit/>
        </w:trPr>
        <w:tc>
          <w:tcPr>
            <w:tcW w:w="0" w:type="auto"/>
            <w:vMerge w:val="restart"/>
            <w:shd w:val="clear" w:color="auto" w:fill="87214D"/>
          </w:tcPr>
          <w:p w14:paraId="7BCAB75F"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4</w:t>
            </w:r>
          </w:p>
        </w:tc>
        <w:tc>
          <w:tcPr>
            <w:tcW w:w="1799" w:type="dxa"/>
            <w:shd w:val="clear" w:color="auto" w:fill="87214D"/>
          </w:tcPr>
          <w:p w14:paraId="7BCAB760"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61" w14:textId="4503A1B1" w:rsidR="00060D43" w:rsidRPr="00DC3090" w:rsidRDefault="00E16F74" w:rsidP="007E5778">
            <w:pPr>
              <w:spacing w:after="0"/>
              <w:rPr>
                <w:rFonts w:ascii="Candara" w:hAnsi="Candara"/>
                <w:color w:val="FFFFFF" w:themeColor="background1"/>
                <w:sz w:val="24"/>
              </w:rPr>
            </w:pPr>
            <w:r>
              <w:rPr>
                <w:rFonts w:ascii="Candara" w:hAnsi="Candara"/>
                <w:color w:val="FFFFFF" w:themeColor="background1"/>
                <w:sz w:val="24"/>
              </w:rPr>
              <w:t>Public Services</w:t>
            </w:r>
          </w:p>
        </w:tc>
      </w:tr>
      <w:tr w:rsidR="0030408E" w:rsidRPr="00E912F1" w14:paraId="7BCAB766" w14:textId="77777777" w:rsidTr="00DC3090">
        <w:trPr>
          <w:cantSplit/>
        </w:trPr>
        <w:tc>
          <w:tcPr>
            <w:tcW w:w="0" w:type="auto"/>
            <w:vMerge/>
            <w:shd w:val="clear" w:color="auto" w:fill="87214D"/>
          </w:tcPr>
          <w:p w14:paraId="7BCAB763" w14:textId="77777777" w:rsidR="00060D43" w:rsidRPr="00DC3090" w:rsidRDefault="00060D43" w:rsidP="007E5778">
            <w:pPr>
              <w:spacing w:after="0"/>
              <w:rPr>
                <w:rFonts w:ascii="Candara" w:hAnsi="Candara"/>
                <w:color w:val="FFFFFF" w:themeColor="background1"/>
                <w:sz w:val="24"/>
              </w:rPr>
            </w:pPr>
          </w:p>
        </w:tc>
        <w:tc>
          <w:tcPr>
            <w:tcW w:w="1799" w:type="dxa"/>
          </w:tcPr>
          <w:p w14:paraId="7BCAB764" w14:textId="77777777" w:rsidR="00060D43" w:rsidRPr="00E912F1" w:rsidRDefault="001428D5" w:rsidP="007E5778">
            <w:pPr>
              <w:keepNext/>
              <w:spacing w:after="0"/>
              <w:rPr>
                <w:rFonts w:ascii="Candara" w:hAnsi="Candara"/>
                <w:sz w:val="24"/>
              </w:rPr>
            </w:pPr>
            <w:r w:rsidRPr="00E912F1">
              <w:rPr>
                <w:rFonts w:ascii="Candara" w:hAnsi="Candara"/>
                <w:sz w:val="24"/>
              </w:rPr>
              <w:t>Goal Description</w:t>
            </w:r>
          </w:p>
        </w:tc>
        <w:tc>
          <w:tcPr>
            <w:tcW w:w="7202" w:type="dxa"/>
          </w:tcPr>
          <w:p w14:paraId="7BCAB765" w14:textId="663EE7A3" w:rsidR="00060D43" w:rsidRPr="00E912F1" w:rsidRDefault="0030408E" w:rsidP="0030408E">
            <w:pPr>
              <w:spacing w:after="0"/>
              <w:rPr>
                <w:rFonts w:ascii="Candara" w:hAnsi="Candara"/>
                <w:sz w:val="24"/>
              </w:rPr>
            </w:pPr>
            <w:r>
              <w:rPr>
                <w:rFonts w:ascii="Candara" w:hAnsi="Candara"/>
                <w:color w:val="000000"/>
                <w:sz w:val="24"/>
              </w:rPr>
              <w:t>Provi</w:t>
            </w:r>
            <w:r w:rsidR="00150549">
              <w:rPr>
                <w:rFonts w:ascii="Candara" w:hAnsi="Candara"/>
                <w:color w:val="000000"/>
                <w:sz w:val="24"/>
              </w:rPr>
              <w:t>sion of essential services and programming to meet needs for persons experiencing food insecurity, homelessness, health and wellness.</w:t>
            </w:r>
          </w:p>
        </w:tc>
      </w:tr>
      <w:tr w:rsidR="0030408E" w:rsidRPr="00E912F1" w14:paraId="7BCAB76A" w14:textId="77777777" w:rsidTr="00DC3090">
        <w:trPr>
          <w:cantSplit/>
        </w:trPr>
        <w:tc>
          <w:tcPr>
            <w:tcW w:w="0" w:type="auto"/>
            <w:shd w:val="clear" w:color="auto" w:fill="87214D"/>
          </w:tcPr>
          <w:p w14:paraId="7BCAB767" w14:textId="77777777" w:rsidR="0030408E" w:rsidRPr="00DC3090" w:rsidRDefault="0030408E" w:rsidP="0030408E">
            <w:pPr>
              <w:keepNext/>
              <w:spacing w:after="0"/>
              <w:rPr>
                <w:rFonts w:ascii="Candara" w:hAnsi="Candara"/>
                <w:color w:val="FFFFFF" w:themeColor="background1"/>
                <w:sz w:val="24"/>
              </w:rPr>
            </w:pPr>
            <w:r w:rsidRPr="00DC3090">
              <w:rPr>
                <w:rFonts w:ascii="Candara" w:hAnsi="Candara"/>
                <w:color w:val="FFFFFF" w:themeColor="background1"/>
                <w:sz w:val="24"/>
              </w:rPr>
              <w:t>5</w:t>
            </w:r>
          </w:p>
        </w:tc>
        <w:tc>
          <w:tcPr>
            <w:tcW w:w="1799" w:type="dxa"/>
            <w:shd w:val="clear" w:color="auto" w:fill="87214D"/>
          </w:tcPr>
          <w:p w14:paraId="7BCAB768" w14:textId="77777777" w:rsidR="0030408E" w:rsidRPr="00DC3090" w:rsidRDefault="0030408E" w:rsidP="0030408E">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69" w14:textId="2E9A3083" w:rsidR="0030408E" w:rsidRPr="00DC3090" w:rsidRDefault="00E16F74" w:rsidP="0030408E">
            <w:pPr>
              <w:spacing w:after="0"/>
              <w:rPr>
                <w:rFonts w:ascii="Candara" w:hAnsi="Candara"/>
                <w:color w:val="FFFFFF" w:themeColor="background1"/>
                <w:sz w:val="24"/>
              </w:rPr>
            </w:pPr>
            <w:r>
              <w:rPr>
                <w:rFonts w:ascii="Candara" w:hAnsi="Candara"/>
                <w:color w:val="FFFFFF" w:themeColor="background1"/>
                <w:sz w:val="24"/>
              </w:rPr>
              <w:t>Safe, decent Housing</w:t>
            </w:r>
          </w:p>
        </w:tc>
      </w:tr>
      <w:tr w:rsidR="0030408E" w:rsidRPr="00E912F1" w14:paraId="7BCAB76E" w14:textId="77777777" w:rsidTr="00DC3090">
        <w:trPr>
          <w:cantSplit/>
        </w:trPr>
        <w:tc>
          <w:tcPr>
            <w:tcW w:w="0" w:type="auto"/>
            <w:shd w:val="clear" w:color="auto" w:fill="87214D"/>
          </w:tcPr>
          <w:p w14:paraId="7BCAB76B" w14:textId="77777777" w:rsidR="0030408E" w:rsidRPr="00DC3090" w:rsidRDefault="0030408E" w:rsidP="0030408E">
            <w:pPr>
              <w:spacing w:after="0"/>
              <w:rPr>
                <w:rFonts w:ascii="Candara" w:hAnsi="Candara"/>
                <w:color w:val="FFFFFF" w:themeColor="background1"/>
                <w:sz w:val="24"/>
              </w:rPr>
            </w:pPr>
          </w:p>
        </w:tc>
        <w:tc>
          <w:tcPr>
            <w:tcW w:w="1799" w:type="dxa"/>
          </w:tcPr>
          <w:p w14:paraId="7BCAB76C" w14:textId="77777777" w:rsidR="0030408E" w:rsidRPr="00E912F1" w:rsidRDefault="0030408E" w:rsidP="0030408E">
            <w:pPr>
              <w:keepNext/>
              <w:spacing w:after="0"/>
              <w:rPr>
                <w:rFonts w:ascii="Candara" w:hAnsi="Candara"/>
                <w:sz w:val="24"/>
              </w:rPr>
            </w:pPr>
            <w:r w:rsidRPr="00E912F1">
              <w:rPr>
                <w:rFonts w:ascii="Candara" w:hAnsi="Candara"/>
                <w:sz w:val="24"/>
              </w:rPr>
              <w:t>Goal Description</w:t>
            </w:r>
          </w:p>
        </w:tc>
        <w:tc>
          <w:tcPr>
            <w:tcW w:w="7202" w:type="dxa"/>
          </w:tcPr>
          <w:p w14:paraId="7BCAB76D" w14:textId="4670307C" w:rsidR="0030408E" w:rsidRPr="00E912F1" w:rsidRDefault="00150549" w:rsidP="0030408E">
            <w:pPr>
              <w:spacing w:after="0"/>
              <w:rPr>
                <w:rFonts w:ascii="Candara" w:hAnsi="Candara"/>
                <w:sz w:val="24"/>
              </w:rPr>
            </w:pPr>
            <w:r>
              <w:rPr>
                <w:rFonts w:ascii="Candara" w:hAnsi="Candara"/>
                <w:sz w:val="24"/>
              </w:rPr>
              <w:t xml:space="preserve">Improvement to existing housing and expansion of housing opportunities. </w:t>
            </w:r>
          </w:p>
        </w:tc>
      </w:tr>
      <w:tr w:rsidR="0030408E" w:rsidRPr="00E912F1" w14:paraId="7BCAB772" w14:textId="77777777" w:rsidTr="00DC3090">
        <w:trPr>
          <w:cantSplit/>
        </w:trPr>
        <w:tc>
          <w:tcPr>
            <w:tcW w:w="0" w:type="auto"/>
            <w:shd w:val="clear" w:color="auto" w:fill="87214D"/>
          </w:tcPr>
          <w:p w14:paraId="7BCAB76F" w14:textId="77777777" w:rsidR="0030408E" w:rsidRPr="00DC3090" w:rsidRDefault="0030408E" w:rsidP="0030408E">
            <w:pPr>
              <w:keepNext/>
              <w:spacing w:after="0"/>
              <w:rPr>
                <w:rFonts w:ascii="Candara" w:hAnsi="Candara"/>
                <w:color w:val="FFFFFF" w:themeColor="background1"/>
                <w:sz w:val="24"/>
              </w:rPr>
            </w:pPr>
            <w:r w:rsidRPr="00DC3090">
              <w:rPr>
                <w:rFonts w:ascii="Candara" w:hAnsi="Candara"/>
                <w:color w:val="FFFFFF" w:themeColor="background1"/>
                <w:sz w:val="24"/>
              </w:rPr>
              <w:t>6</w:t>
            </w:r>
          </w:p>
        </w:tc>
        <w:tc>
          <w:tcPr>
            <w:tcW w:w="1799" w:type="dxa"/>
            <w:shd w:val="clear" w:color="auto" w:fill="87214D"/>
          </w:tcPr>
          <w:p w14:paraId="7BCAB770" w14:textId="77777777" w:rsidR="0030408E" w:rsidRPr="00DC3090" w:rsidRDefault="0030408E" w:rsidP="0030408E">
            <w:pPr>
              <w:keepNext/>
              <w:spacing w:after="0"/>
              <w:rPr>
                <w:rFonts w:ascii="Candara" w:hAnsi="Candara"/>
                <w:color w:val="FFFFFF" w:themeColor="background1"/>
                <w:sz w:val="24"/>
              </w:rPr>
            </w:pPr>
            <w:r w:rsidRPr="00DC3090">
              <w:rPr>
                <w:rFonts w:ascii="Candara" w:hAnsi="Candara"/>
                <w:color w:val="FFFFFF" w:themeColor="background1"/>
                <w:sz w:val="24"/>
              </w:rPr>
              <w:t>Goal Name</w:t>
            </w:r>
          </w:p>
        </w:tc>
        <w:tc>
          <w:tcPr>
            <w:tcW w:w="7202" w:type="dxa"/>
            <w:shd w:val="clear" w:color="auto" w:fill="87214D"/>
          </w:tcPr>
          <w:p w14:paraId="7BCAB771" w14:textId="29D495C4" w:rsidR="0030408E" w:rsidRPr="00DC3090" w:rsidRDefault="00E16F74" w:rsidP="0030408E">
            <w:pPr>
              <w:spacing w:after="0"/>
              <w:rPr>
                <w:rFonts w:ascii="Candara" w:hAnsi="Candara"/>
                <w:color w:val="FFFFFF" w:themeColor="background1"/>
                <w:sz w:val="24"/>
              </w:rPr>
            </w:pPr>
            <w:r>
              <w:rPr>
                <w:rFonts w:ascii="Candara" w:hAnsi="Candara"/>
                <w:color w:val="FFFFFF" w:themeColor="background1"/>
                <w:sz w:val="24"/>
              </w:rPr>
              <w:t xml:space="preserve">Planning and Administration </w:t>
            </w:r>
          </w:p>
        </w:tc>
      </w:tr>
      <w:tr w:rsidR="0030408E" w:rsidRPr="00E912F1" w14:paraId="7BCAB776" w14:textId="77777777" w:rsidTr="00DC3090">
        <w:trPr>
          <w:cantSplit/>
        </w:trPr>
        <w:tc>
          <w:tcPr>
            <w:tcW w:w="0" w:type="auto"/>
            <w:shd w:val="clear" w:color="auto" w:fill="87214D"/>
          </w:tcPr>
          <w:p w14:paraId="7BCAB773" w14:textId="77777777" w:rsidR="0030408E" w:rsidRPr="00DC3090" w:rsidRDefault="0030408E" w:rsidP="0030408E">
            <w:pPr>
              <w:spacing w:after="0"/>
              <w:rPr>
                <w:rFonts w:ascii="Candara" w:hAnsi="Candara"/>
                <w:color w:val="FFFFFF" w:themeColor="background1"/>
                <w:sz w:val="24"/>
              </w:rPr>
            </w:pPr>
          </w:p>
        </w:tc>
        <w:tc>
          <w:tcPr>
            <w:tcW w:w="1799" w:type="dxa"/>
          </w:tcPr>
          <w:p w14:paraId="7BCAB774" w14:textId="77777777" w:rsidR="0030408E" w:rsidRPr="00E912F1" w:rsidRDefault="0030408E" w:rsidP="0030408E">
            <w:pPr>
              <w:keepNext/>
              <w:spacing w:after="0"/>
              <w:rPr>
                <w:rFonts w:ascii="Candara" w:hAnsi="Candara"/>
                <w:sz w:val="24"/>
              </w:rPr>
            </w:pPr>
            <w:r w:rsidRPr="00E912F1">
              <w:rPr>
                <w:rFonts w:ascii="Candara" w:hAnsi="Candara"/>
                <w:sz w:val="24"/>
              </w:rPr>
              <w:t>Goal Description</w:t>
            </w:r>
          </w:p>
        </w:tc>
        <w:tc>
          <w:tcPr>
            <w:tcW w:w="7202" w:type="dxa"/>
          </w:tcPr>
          <w:p w14:paraId="7BCAB775" w14:textId="0062B824" w:rsidR="0030408E" w:rsidRPr="00E912F1" w:rsidRDefault="00150549" w:rsidP="0030408E">
            <w:pPr>
              <w:spacing w:after="0"/>
              <w:rPr>
                <w:rFonts w:ascii="Candara" w:hAnsi="Candara"/>
                <w:sz w:val="24"/>
              </w:rPr>
            </w:pPr>
            <w:r>
              <w:rPr>
                <w:rFonts w:ascii="Candara" w:hAnsi="Candara"/>
                <w:sz w:val="24"/>
              </w:rPr>
              <w:t xml:space="preserve">Compliant administration of CDBG funds. </w:t>
            </w:r>
          </w:p>
        </w:tc>
      </w:tr>
    </w:tbl>
    <w:p w14:paraId="7BCAB777" w14:textId="77777777" w:rsidR="00060D43" w:rsidRPr="00E912F1" w:rsidRDefault="00060D43" w:rsidP="007E5778">
      <w:pPr>
        <w:keepNext/>
        <w:widowControl w:val="0"/>
        <w:spacing w:after="0"/>
        <w:jc w:val="center"/>
        <w:rPr>
          <w:rFonts w:ascii="Candara" w:hAnsi="Candara"/>
          <w:sz w:val="24"/>
          <w:szCs w:val="20"/>
        </w:rPr>
      </w:pPr>
    </w:p>
    <w:p w14:paraId="7BCAB778" w14:textId="77777777" w:rsidR="00060D43" w:rsidRPr="00E912F1" w:rsidRDefault="00060D43" w:rsidP="007E5778">
      <w:pPr>
        <w:spacing w:after="0"/>
        <w:rPr>
          <w:rFonts w:ascii="Candara" w:hAnsi="Candara"/>
          <w:sz w:val="24"/>
          <w:szCs w:val="24"/>
        </w:rPr>
      </w:pPr>
    </w:p>
    <w:p w14:paraId="7BCAB779" w14:textId="77777777" w:rsidR="00060D43" w:rsidRPr="00E912F1" w:rsidRDefault="00060D43" w:rsidP="007E5778">
      <w:pPr>
        <w:spacing w:after="0"/>
        <w:rPr>
          <w:rFonts w:ascii="Candara" w:hAnsi="Candara"/>
          <w:sz w:val="24"/>
        </w:rPr>
        <w:sectPr w:rsidR="00060D43" w:rsidRPr="00E912F1" w:rsidSect="009034B0">
          <w:pgSz w:w="12240" w:h="15840" w:code="1"/>
          <w:pgMar w:top="1440" w:right="1440" w:bottom="1440" w:left="1440" w:header="720" w:footer="720" w:gutter="0"/>
          <w:cols w:space="720"/>
          <w:docGrid w:linePitch="360"/>
        </w:sectPr>
      </w:pPr>
    </w:p>
    <w:p w14:paraId="7BCAB77A" w14:textId="77777777" w:rsidR="00CC073B" w:rsidRPr="00B01CC9" w:rsidRDefault="00CC073B" w:rsidP="00CC073B">
      <w:pPr>
        <w:pStyle w:val="Style2"/>
        <w:rPr>
          <w:i/>
        </w:rPr>
      </w:pPr>
      <w:bookmarkStart w:id="6" w:name="_Toc485570294"/>
      <w:r>
        <w:t>AP</w:t>
      </w:r>
      <w:r w:rsidRPr="00452A9E">
        <w:t>-35 Projects - 91.420, 91.220(d)</w:t>
      </w:r>
      <w:bookmarkEnd w:id="6"/>
    </w:p>
    <w:p w14:paraId="7BCAB77B" w14:textId="77777777" w:rsidR="00060D43" w:rsidRDefault="00CC073B" w:rsidP="00CC073B">
      <w:pPr>
        <w:keepNext/>
        <w:widowControl w:val="0"/>
        <w:spacing w:after="0"/>
        <w:rPr>
          <w:rFonts w:ascii="Candara" w:hAnsi="Candara"/>
          <w:b/>
          <w:sz w:val="24"/>
          <w:szCs w:val="24"/>
        </w:rPr>
      </w:pPr>
      <w:bookmarkStart w:id="7" w:name="_Toc309810475"/>
      <w:r>
        <w:rPr>
          <w:rFonts w:ascii="Candara" w:hAnsi="Candara"/>
          <w:b/>
          <w:sz w:val="24"/>
          <w:szCs w:val="24"/>
        </w:rPr>
        <w:t>Introduction</w:t>
      </w:r>
    </w:p>
    <w:p w14:paraId="7BCAB77C" w14:textId="77777777" w:rsidR="00CC073B" w:rsidRPr="00CC073B" w:rsidRDefault="00CC073B" w:rsidP="00CC073B">
      <w:pPr>
        <w:keepNext/>
        <w:widowControl w:val="0"/>
        <w:spacing w:after="0"/>
        <w:rPr>
          <w:rFonts w:ascii="Candara" w:hAnsi="Candara"/>
          <w:b/>
          <w:sz w:val="24"/>
          <w:szCs w:val="24"/>
        </w:rPr>
      </w:pPr>
    </w:p>
    <w:p w14:paraId="2888B7EB" w14:textId="7B802CCE" w:rsidR="002F1A2A" w:rsidRPr="003F75D5" w:rsidRDefault="002F1A2A" w:rsidP="002F1A2A">
      <w:pPr>
        <w:keepNext/>
        <w:widowControl w:val="0"/>
        <w:rPr>
          <w:rFonts w:ascii="Candara" w:hAnsi="Candara" w:cs="Arial"/>
          <w:sz w:val="24"/>
          <w:szCs w:val="24"/>
        </w:rPr>
      </w:pPr>
      <w:r w:rsidRPr="003F75D5">
        <w:rPr>
          <w:rFonts w:ascii="Candara" w:hAnsi="Candara" w:cs="Arial"/>
          <w:sz w:val="24"/>
          <w:szCs w:val="24"/>
        </w:rPr>
        <w:t xml:space="preserve">In </w:t>
      </w:r>
      <w:r>
        <w:rPr>
          <w:rFonts w:ascii="Candara" w:hAnsi="Candara" w:cs="Arial"/>
          <w:sz w:val="24"/>
          <w:szCs w:val="24"/>
        </w:rPr>
        <w:t>the second year</w:t>
      </w:r>
      <w:r w:rsidRPr="003F75D5">
        <w:rPr>
          <w:rFonts w:ascii="Candara" w:hAnsi="Candara" w:cs="Arial"/>
          <w:sz w:val="24"/>
          <w:szCs w:val="24"/>
        </w:rPr>
        <w:t xml:space="preserve"> of the Consolidated Plan, the City</w:t>
      </w:r>
      <w:r>
        <w:rPr>
          <w:rFonts w:ascii="Candara" w:hAnsi="Candara" w:cs="Arial"/>
          <w:sz w:val="24"/>
          <w:szCs w:val="24"/>
        </w:rPr>
        <w:t xml:space="preserve"> again </w:t>
      </w:r>
      <w:r w:rsidRPr="003F75D5">
        <w:rPr>
          <w:rFonts w:ascii="Candara" w:hAnsi="Candara" w:cs="Arial"/>
          <w:sz w:val="24"/>
          <w:szCs w:val="24"/>
        </w:rPr>
        <w:t xml:space="preserve">allocated </w:t>
      </w:r>
      <w:r>
        <w:rPr>
          <w:rFonts w:ascii="Candara" w:hAnsi="Candara" w:cs="Arial"/>
          <w:sz w:val="24"/>
          <w:szCs w:val="24"/>
        </w:rPr>
        <w:t xml:space="preserve">resources to </w:t>
      </w:r>
      <w:r w:rsidRPr="003F75D5">
        <w:rPr>
          <w:rFonts w:ascii="Candara" w:hAnsi="Candara" w:cs="Arial"/>
          <w:sz w:val="24"/>
          <w:szCs w:val="24"/>
        </w:rPr>
        <w:t xml:space="preserve">address priority needs and "shovel ready" facility </w:t>
      </w:r>
      <w:r>
        <w:rPr>
          <w:rFonts w:ascii="Candara" w:hAnsi="Candara" w:cs="Arial"/>
          <w:sz w:val="24"/>
          <w:szCs w:val="24"/>
        </w:rPr>
        <w:t xml:space="preserve">and park </w:t>
      </w:r>
      <w:r w:rsidRPr="003F75D5">
        <w:rPr>
          <w:rFonts w:ascii="Candara" w:hAnsi="Candara" w:cs="Arial"/>
          <w:sz w:val="24"/>
          <w:szCs w:val="24"/>
        </w:rPr>
        <w:t>projects.  Public Service Activity programs are likewise long-standing successful programs operated by the City and non-profit partner agencies.</w:t>
      </w:r>
    </w:p>
    <w:p w14:paraId="76A094AA" w14:textId="77777777" w:rsidR="002F1A2A" w:rsidRDefault="002F1A2A" w:rsidP="007E5778">
      <w:pPr>
        <w:keepNext/>
        <w:widowControl w:val="0"/>
        <w:spacing w:after="0"/>
        <w:rPr>
          <w:rFonts w:ascii="Candara" w:hAnsi="Candara" w:cs="Arial"/>
          <w:sz w:val="24"/>
        </w:rPr>
      </w:pPr>
    </w:p>
    <w:p w14:paraId="7BCAB77D" w14:textId="4221940E" w:rsidR="00060D43" w:rsidRPr="00E912F1" w:rsidRDefault="00E3685B" w:rsidP="007E5778">
      <w:pPr>
        <w:keepNext/>
        <w:widowControl w:val="0"/>
        <w:spacing w:after="0"/>
        <w:rPr>
          <w:rFonts w:ascii="Candara" w:hAnsi="Candara" w:cs="Arial"/>
          <w:sz w:val="24"/>
        </w:rPr>
      </w:pPr>
      <w:r w:rsidRPr="00E912F1">
        <w:rPr>
          <w:rFonts w:ascii="Candara" w:hAnsi="Candara" w:cs="Arial"/>
          <w:sz w:val="24"/>
        </w:rPr>
        <w:t>The City of Middletown has adopted 12 projects that it will fund and carry out during the 20</w:t>
      </w:r>
      <w:r w:rsidR="008E40F4">
        <w:rPr>
          <w:rFonts w:ascii="Candara" w:hAnsi="Candara" w:cs="Arial"/>
          <w:sz w:val="24"/>
        </w:rPr>
        <w:t>21-2022</w:t>
      </w:r>
      <w:r w:rsidRPr="00E912F1">
        <w:rPr>
          <w:rFonts w:ascii="Candara" w:hAnsi="Candara" w:cs="Arial"/>
          <w:sz w:val="24"/>
        </w:rPr>
        <w:t xml:space="preserve"> Entitlement grant year. </w:t>
      </w:r>
      <w:r w:rsidR="007B44F8">
        <w:rPr>
          <w:rFonts w:ascii="Candara" w:hAnsi="Candara" w:cs="Arial"/>
          <w:sz w:val="24"/>
        </w:rPr>
        <w:t>The 13</w:t>
      </w:r>
      <w:r w:rsidR="007B44F8" w:rsidRPr="007B44F8">
        <w:rPr>
          <w:rFonts w:ascii="Candara" w:hAnsi="Candara" w:cs="Arial"/>
          <w:sz w:val="24"/>
          <w:vertAlign w:val="superscript"/>
        </w:rPr>
        <w:t>th</w:t>
      </w:r>
      <w:r w:rsidR="007B44F8">
        <w:rPr>
          <w:rFonts w:ascii="Candara" w:hAnsi="Candara" w:cs="Arial"/>
          <w:sz w:val="24"/>
        </w:rPr>
        <w:t xml:space="preserve"> activity is the funding necessary to properly administer the CDBG program. </w:t>
      </w:r>
      <w:r w:rsidRPr="00E912F1">
        <w:rPr>
          <w:rFonts w:ascii="Candara" w:hAnsi="Candara" w:cs="Arial"/>
          <w:sz w:val="24"/>
        </w:rPr>
        <w:t xml:space="preserve"> The projects </w:t>
      </w:r>
      <w:r w:rsidR="007B44F8">
        <w:rPr>
          <w:rFonts w:ascii="Candara" w:hAnsi="Candara" w:cs="Arial"/>
          <w:sz w:val="24"/>
        </w:rPr>
        <w:t xml:space="preserve">selected for funding awards </w:t>
      </w:r>
      <w:r w:rsidRPr="00E912F1">
        <w:rPr>
          <w:rFonts w:ascii="Candara" w:hAnsi="Candara" w:cs="Arial"/>
          <w:sz w:val="24"/>
        </w:rPr>
        <w:t>include</w:t>
      </w:r>
      <w:r w:rsidR="007B44F8">
        <w:rPr>
          <w:rFonts w:ascii="Candara" w:hAnsi="Candara" w:cs="Arial"/>
          <w:sz w:val="24"/>
        </w:rPr>
        <w:t xml:space="preserve"> homeless services, programs to address food insecurity, affordable housing improvements, and investments in public facilities and parks.</w:t>
      </w:r>
    </w:p>
    <w:p w14:paraId="7BCAB77E" w14:textId="77777777" w:rsidR="00060D43" w:rsidRPr="00E912F1" w:rsidRDefault="00060D43" w:rsidP="007E5778">
      <w:pPr>
        <w:keepNext/>
        <w:widowControl w:val="0"/>
        <w:spacing w:after="0" w:line="204" w:lineRule="auto"/>
        <w:rPr>
          <w:rFonts w:ascii="Candara" w:hAnsi="Candara" w:cs="Arial"/>
          <w:sz w:val="24"/>
        </w:rPr>
      </w:pPr>
    </w:p>
    <w:p w14:paraId="7BCAB77F" w14:textId="77777777" w:rsidR="00E3685B" w:rsidRPr="00E912F1" w:rsidRDefault="00E3685B" w:rsidP="007E5778">
      <w:pPr>
        <w:keepNext/>
        <w:widowControl w:val="0"/>
        <w:spacing w:after="0" w:line="204" w:lineRule="auto"/>
        <w:rPr>
          <w:rFonts w:ascii="Candara" w:hAnsi="Candara"/>
          <w:sz w:val="24"/>
          <w:szCs w:val="24"/>
        </w:rPr>
      </w:pPr>
      <w:r w:rsidRPr="00E912F1">
        <w:rPr>
          <w:rFonts w:ascii="Candara" w:hAnsi="Candara" w:cs="Arial"/>
          <w:sz w:val="24"/>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760"/>
      </w:tblGrid>
      <w:tr w:rsidR="00E3685B" w:rsidRPr="00E912F1" w14:paraId="7BCAB782" w14:textId="77777777" w:rsidTr="000B21F8">
        <w:trPr>
          <w:cantSplit/>
          <w:tblHeader/>
        </w:trPr>
        <w:tc>
          <w:tcPr>
            <w:tcW w:w="690" w:type="dxa"/>
            <w:shd w:val="clear" w:color="auto" w:fill="87214D"/>
          </w:tcPr>
          <w:p w14:paraId="7BCAB780" w14:textId="77777777" w:rsidR="00E3685B" w:rsidRPr="00DC3090" w:rsidRDefault="00E3685B" w:rsidP="007E5778">
            <w:pPr>
              <w:keepNext/>
              <w:widowControl w:val="0"/>
              <w:spacing w:after="0" w:line="240" w:lineRule="auto"/>
              <w:jc w:val="center"/>
              <w:rPr>
                <w:rFonts w:ascii="Candara" w:hAnsi="Candara"/>
                <w:color w:val="FFFFFF" w:themeColor="background1"/>
                <w:sz w:val="24"/>
              </w:rPr>
            </w:pPr>
            <w:r w:rsidRPr="00DC3090">
              <w:rPr>
                <w:rFonts w:ascii="Candara" w:hAnsi="Candara"/>
                <w:color w:val="FFFFFF" w:themeColor="background1"/>
                <w:sz w:val="24"/>
              </w:rPr>
              <w:t>#</w:t>
            </w:r>
          </w:p>
        </w:tc>
        <w:tc>
          <w:tcPr>
            <w:tcW w:w="5760" w:type="dxa"/>
            <w:shd w:val="clear" w:color="auto" w:fill="87214D"/>
          </w:tcPr>
          <w:p w14:paraId="7BCAB781" w14:textId="77777777" w:rsidR="00E3685B" w:rsidRPr="00DC3090" w:rsidRDefault="00E3685B" w:rsidP="007E5778">
            <w:pPr>
              <w:keepNext/>
              <w:widowControl w:val="0"/>
              <w:spacing w:after="0" w:line="240" w:lineRule="auto"/>
              <w:jc w:val="center"/>
              <w:rPr>
                <w:rFonts w:ascii="Candara" w:hAnsi="Candara"/>
                <w:color w:val="FFFFFF" w:themeColor="background1"/>
                <w:sz w:val="24"/>
                <w:szCs w:val="24"/>
              </w:rPr>
            </w:pPr>
            <w:r w:rsidRPr="00DC3090">
              <w:rPr>
                <w:rFonts w:ascii="Candara" w:hAnsi="Candara"/>
                <w:color w:val="FFFFFF" w:themeColor="background1"/>
                <w:sz w:val="24"/>
              </w:rPr>
              <w:t>Project Name</w:t>
            </w:r>
          </w:p>
        </w:tc>
      </w:tr>
      <w:tr w:rsidR="00E3685B" w:rsidRPr="00E912F1" w14:paraId="7BCAB785" w14:textId="77777777" w:rsidTr="000B21F8">
        <w:trPr>
          <w:cantSplit/>
        </w:trPr>
        <w:tc>
          <w:tcPr>
            <w:tcW w:w="690" w:type="dxa"/>
            <w:shd w:val="clear" w:color="auto" w:fill="87214D"/>
            <w:vAlign w:val="bottom"/>
          </w:tcPr>
          <w:p w14:paraId="7BCAB783"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1</w:t>
            </w:r>
          </w:p>
        </w:tc>
        <w:tc>
          <w:tcPr>
            <w:tcW w:w="5760" w:type="dxa"/>
            <w:vAlign w:val="bottom"/>
          </w:tcPr>
          <w:p w14:paraId="7BCAB784" w14:textId="77777777" w:rsidR="00E3685B" w:rsidRPr="00E912F1" w:rsidRDefault="00E3685B" w:rsidP="007E5778">
            <w:pPr>
              <w:spacing w:after="0"/>
              <w:rPr>
                <w:rFonts w:ascii="Candara" w:hAnsi="Candara"/>
                <w:sz w:val="24"/>
              </w:rPr>
            </w:pPr>
            <w:r w:rsidRPr="00E912F1">
              <w:rPr>
                <w:rFonts w:ascii="Candara" w:hAnsi="Candara"/>
                <w:color w:val="000000"/>
                <w:sz w:val="24"/>
              </w:rPr>
              <w:t>Amazing Grace Food Distribution Initiative</w:t>
            </w:r>
          </w:p>
        </w:tc>
      </w:tr>
      <w:tr w:rsidR="00E3685B" w:rsidRPr="00E912F1" w14:paraId="7BCAB788" w14:textId="77777777" w:rsidTr="000B21F8">
        <w:trPr>
          <w:cantSplit/>
        </w:trPr>
        <w:tc>
          <w:tcPr>
            <w:tcW w:w="690" w:type="dxa"/>
            <w:shd w:val="clear" w:color="auto" w:fill="87214D"/>
            <w:vAlign w:val="bottom"/>
          </w:tcPr>
          <w:p w14:paraId="7BCAB786"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2</w:t>
            </w:r>
          </w:p>
        </w:tc>
        <w:tc>
          <w:tcPr>
            <w:tcW w:w="5760" w:type="dxa"/>
            <w:vAlign w:val="bottom"/>
          </w:tcPr>
          <w:p w14:paraId="7BCAB787" w14:textId="236E3125" w:rsidR="00E3685B" w:rsidRPr="00E912F1" w:rsidRDefault="000B21F8" w:rsidP="007E5778">
            <w:pPr>
              <w:spacing w:after="0"/>
              <w:rPr>
                <w:rFonts w:ascii="Candara" w:hAnsi="Candara"/>
                <w:sz w:val="24"/>
              </w:rPr>
            </w:pPr>
            <w:r>
              <w:rPr>
                <w:rFonts w:ascii="Candara" w:hAnsi="Candara"/>
                <w:sz w:val="24"/>
              </w:rPr>
              <w:t xml:space="preserve">Columbus House Homeless Program </w:t>
            </w:r>
          </w:p>
        </w:tc>
      </w:tr>
      <w:tr w:rsidR="00E3685B" w:rsidRPr="00E912F1" w14:paraId="7BCAB78B" w14:textId="77777777" w:rsidTr="000B21F8">
        <w:trPr>
          <w:cantSplit/>
        </w:trPr>
        <w:tc>
          <w:tcPr>
            <w:tcW w:w="690" w:type="dxa"/>
            <w:shd w:val="clear" w:color="auto" w:fill="87214D"/>
            <w:vAlign w:val="bottom"/>
          </w:tcPr>
          <w:p w14:paraId="7BCAB789"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3</w:t>
            </w:r>
          </w:p>
        </w:tc>
        <w:tc>
          <w:tcPr>
            <w:tcW w:w="5760" w:type="dxa"/>
            <w:vAlign w:val="bottom"/>
          </w:tcPr>
          <w:p w14:paraId="7BCAB78A" w14:textId="6EE28579" w:rsidR="00E3685B" w:rsidRPr="00E912F1" w:rsidRDefault="00B720D4" w:rsidP="007E5778">
            <w:pPr>
              <w:spacing w:after="0"/>
              <w:rPr>
                <w:rFonts w:ascii="Candara" w:hAnsi="Candara"/>
                <w:sz w:val="24"/>
              </w:rPr>
            </w:pPr>
            <w:r>
              <w:rPr>
                <w:rFonts w:ascii="Candara" w:hAnsi="Candara"/>
                <w:color w:val="000000"/>
                <w:sz w:val="24"/>
              </w:rPr>
              <w:t xml:space="preserve">MXCC - </w:t>
            </w:r>
            <w:r w:rsidR="00E3685B" w:rsidRPr="00E912F1">
              <w:rPr>
                <w:rFonts w:ascii="Candara" w:hAnsi="Candara"/>
                <w:color w:val="000000"/>
                <w:sz w:val="24"/>
              </w:rPr>
              <w:t xml:space="preserve">Magic Food Bus </w:t>
            </w:r>
          </w:p>
        </w:tc>
      </w:tr>
      <w:tr w:rsidR="00E3685B" w:rsidRPr="00E912F1" w14:paraId="7BCAB78E" w14:textId="77777777" w:rsidTr="000B21F8">
        <w:trPr>
          <w:cantSplit/>
        </w:trPr>
        <w:tc>
          <w:tcPr>
            <w:tcW w:w="690" w:type="dxa"/>
            <w:shd w:val="clear" w:color="auto" w:fill="87214D"/>
            <w:vAlign w:val="bottom"/>
          </w:tcPr>
          <w:p w14:paraId="7BCAB78C"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4</w:t>
            </w:r>
          </w:p>
        </w:tc>
        <w:tc>
          <w:tcPr>
            <w:tcW w:w="5760" w:type="dxa"/>
            <w:vAlign w:val="bottom"/>
          </w:tcPr>
          <w:p w14:paraId="7BCAB78D" w14:textId="166C8270" w:rsidR="00E3685B" w:rsidRPr="00E912F1" w:rsidRDefault="00CC073B" w:rsidP="007E5778">
            <w:pPr>
              <w:spacing w:after="0"/>
              <w:rPr>
                <w:rFonts w:ascii="Candara" w:hAnsi="Candara"/>
                <w:sz w:val="24"/>
              </w:rPr>
            </w:pPr>
            <w:r>
              <w:rPr>
                <w:rFonts w:ascii="Candara" w:hAnsi="Candara"/>
                <w:color w:val="000000"/>
                <w:sz w:val="24"/>
              </w:rPr>
              <w:t>Russell Library</w:t>
            </w:r>
            <w:r w:rsidR="000B21F8">
              <w:rPr>
                <w:rFonts w:ascii="Candara" w:hAnsi="Candara"/>
                <w:color w:val="000000"/>
                <w:sz w:val="24"/>
              </w:rPr>
              <w:t xml:space="preserve"> Career Program </w:t>
            </w:r>
          </w:p>
        </w:tc>
      </w:tr>
      <w:tr w:rsidR="00E3685B" w:rsidRPr="00E912F1" w14:paraId="7BCAB791" w14:textId="77777777" w:rsidTr="000B21F8">
        <w:trPr>
          <w:cantSplit/>
        </w:trPr>
        <w:tc>
          <w:tcPr>
            <w:tcW w:w="690" w:type="dxa"/>
            <w:shd w:val="clear" w:color="auto" w:fill="87214D"/>
            <w:vAlign w:val="bottom"/>
          </w:tcPr>
          <w:p w14:paraId="7BCAB78F"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5</w:t>
            </w:r>
          </w:p>
        </w:tc>
        <w:tc>
          <w:tcPr>
            <w:tcW w:w="5760" w:type="dxa"/>
            <w:vAlign w:val="bottom"/>
          </w:tcPr>
          <w:p w14:paraId="7BCAB790" w14:textId="1A7E6F17" w:rsidR="00E3685B" w:rsidRPr="00E912F1" w:rsidRDefault="003E2FED" w:rsidP="007E5778">
            <w:pPr>
              <w:spacing w:after="0"/>
              <w:rPr>
                <w:rFonts w:ascii="Candara" w:hAnsi="Candara"/>
                <w:sz w:val="24"/>
              </w:rPr>
            </w:pPr>
            <w:r>
              <w:rPr>
                <w:rFonts w:ascii="Candara" w:hAnsi="Candara"/>
                <w:sz w:val="24"/>
              </w:rPr>
              <w:t>City of Middletown</w:t>
            </w:r>
            <w:r w:rsidR="00B720D4">
              <w:rPr>
                <w:rFonts w:ascii="Candara" w:hAnsi="Candara"/>
                <w:sz w:val="24"/>
              </w:rPr>
              <w:t xml:space="preserve"> - </w:t>
            </w:r>
            <w:r>
              <w:rPr>
                <w:rFonts w:ascii="Candara" w:hAnsi="Candara"/>
                <w:sz w:val="24"/>
              </w:rPr>
              <w:t xml:space="preserve"> Farmer Market</w:t>
            </w:r>
          </w:p>
        </w:tc>
      </w:tr>
      <w:tr w:rsidR="00E3685B" w:rsidRPr="00E912F1" w14:paraId="7BCAB794" w14:textId="77777777" w:rsidTr="000B21F8">
        <w:trPr>
          <w:cantSplit/>
        </w:trPr>
        <w:tc>
          <w:tcPr>
            <w:tcW w:w="690" w:type="dxa"/>
            <w:shd w:val="clear" w:color="auto" w:fill="87214D"/>
            <w:vAlign w:val="bottom"/>
          </w:tcPr>
          <w:p w14:paraId="7BCAB792"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6</w:t>
            </w:r>
          </w:p>
        </w:tc>
        <w:tc>
          <w:tcPr>
            <w:tcW w:w="5760" w:type="dxa"/>
            <w:vAlign w:val="bottom"/>
          </w:tcPr>
          <w:p w14:paraId="7BCAB793" w14:textId="3417D1CE" w:rsidR="00E3685B" w:rsidRPr="00E912F1" w:rsidRDefault="00B720D4" w:rsidP="007E5778">
            <w:pPr>
              <w:spacing w:after="0"/>
              <w:rPr>
                <w:rFonts w:ascii="Candara" w:hAnsi="Candara"/>
                <w:sz w:val="24"/>
              </w:rPr>
            </w:pPr>
            <w:r>
              <w:rPr>
                <w:rFonts w:ascii="Candara" w:hAnsi="Candara"/>
                <w:sz w:val="24"/>
              </w:rPr>
              <w:t xml:space="preserve">Oddfellows - </w:t>
            </w:r>
            <w:r w:rsidR="004C59FF">
              <w:rPr>
                <w:rFonts w:ascii="Candara" w:hAnsi="Candara"/>
                <w:sz w:val="24"/>
              </w:rPr>
              <w:t>Youth Art Program</w:t>
            </w:r>
            <w:r>
              <w:rPr>
                <w:rFonts w:ascii="Candara" w:hAnsi="Candara"/>
                <w:sz w:val="24"/>
              </w:rPr>
              <w:t>s</w:t>
            </w:r>
            <w:r w:rsidR="004C59FF">
              <w:rPr>
                <w:rFonts w:ascii="Candara" w:hAnsi="Candara"/>
                <w:sz w:val="24"/>
              </w:rPr>
              <w:t xml:space="preserve"> </w:t>
            </w:r>
          </w:p>
        </w:tc>
      </w:tr>
      <w:tr w:rsidR="00E3685B" w:rsidRPr="00E912F1" w14:paraId="7BCAB797" w14:textId="77777777" w:rsidTr="000B21F8">
        <w:trPr>
          <w:cantSplit/>
        </w:trPr>
        <w:tc>
          <w:tcPr>
            <w:tcW w:w="690" w:type="dxa"/>
            <w:shd w:val="clear" w:color="auto" w:fill="87214D"/>
            <w:vAlign w:val="bottom"/>
          </w:tcPr>
          <w:p w14:paraId="7BCAB795"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7</w:t>
            </w:r>
          </w:p>
        </w:tc>
        <w:tc>
          <w:tcPr>
            <w:tcW w:w="5760" w:type="dxa"/>
            <w:vAlign w:val="bottom"/>
          </w:tcPr>
          <w:p w14:paraId="7BCAB796" w14:textId="72AEC74D" w:rsidR="00E3685B" w:rsidRPr="00E912F1" w:rsidRDefault="00B720D4" w:rsidP="007E5778">
            <w:pPr>
              <w:spacing w:after="0"/>
              <w:rPr>
                <w:rFonts w:ascii="Candara" w:hAnsi="Candara"/>
                <w:sz w:val="24"/>
              </w:rPr>
            </w:pPr>
            <w:r>
              <w:rPr>
                <w:rFonts w:ascii="Candara" w:hAnsi="Candara"/>
                <w:sz w:val="24"/>
              </w:rPr>
              <w:t xml:space="preserve">Gilead - </w:t>
            </w:r>
            <w:r w:rsidR="004C59FF">
              <w:rPr>
                <w:rFonts w:ascii="Candara" w:hAnsi="Candara"/>
                <w:sz w:val="24"/>
              </w:rPr>
              <w:t xml:space="preserve">Liberty House Generator </w:t>
            </w:r>
          </w:p>
        </w:tc>
      </w:tr>
      <w:tr w:rsidR="00E3685B" w:rsidRPr="00E912F1" w14:paraId="7BCAB79A" w14:textId="77777777" w:rsidTr="000B21F8">
        <w:trPr>
          <w:cantSplit/>
        </w:trPr>
        <w:tc>
          <w:tcPr>
            <w:tcW w:w="690" w:type="dxa"/>
            <w:shd w:val="clear" w:color="auto" w:fill="87214D"/>
            <w:vAlign w:val="bottom"/>
          </w:tcPr>
          <w:p w14:paraId="7BCAB798"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8</w:t>
            </w:r>
          </w:p>
        </w:tc>
        <w:tc>
          <w:tcPr>
            <w:tcW w:w="5760" w:type="dxa"/>
            <w:vAlign w:val="bottom"/>
          </w:tcPr>
          <w:p w14:paraId="7BCAB799" w14:textId="4350FA59" w:rsidR="00E3685B" w:rsidRPr="00E912F1" w:rsidRDefault="00E34E72" w:rsidP="007E5778">
            <w:pPr>
              <w:spacing w:after="0"/>
              <w:rPr>
                <w:rFonts w:ascii="Candara" w:hAnsi="Candara"/>
                <w:sz w:val="24"/>
              </w:rPr>
            </w:pPr>
            <w:r>
              <w:rPr>
                <w:rFonts w:ascii="Candara" w:hAnsi="Candara"/>
                <w:sz w:val="24"/>
              </w:rPr>
              <w:t xml:space="preserve"> </w:t>
            </w:r>
            <w:r w:rsidR="009D5E41">
              <w:rPr>
                <w:rFonts w:ascii="Candara" w:hAnsi="Candara"/>
                <w:sz w:val="24"/>
              </w:rPr>
              <w:t xml:space="preserve">YMCA </w:t>
            </w:r>
            <w:r w:rsidR="00B720D4">
              <w:rPr>
                <w:rFonts w:ascii="Candara" w:hAnsi="Candara"/>
                <w:sz w:val="24"/>
              </w:rPr>
              <w:t xml:space="preserve">- </w:t>
            </w:r>
            <w:r w:rsidR="009D5E41">
              <w:rPr>
                <w:rFonts w:ascii="Candara" w:hAnsi="Candara"/>
                <w:sz w:val="24"/>
              </w:rPr>
              <w:t xml:space="preserve">HVAC system </w:t>
            </w:r>
          </w:p>
        </w:tc>
      </w:tr>
      <w:tr w:rsidR="00E3685B" w:rsidRPr="00E912F1" w14:paraId="7BCAB79D" w14:textId="77777777" w:rsidTr="000B21F8">
        <w:trPr>
          <w:cantSplit/>
        </w:trPr>
        <w:tc>
          <w:tcPr>
            <w:tcW w:w="690" w:type="dxa"/>
            <w:shd w:val="clear" w:color="auto" w:fill="87214D"/>
            <w:vAlign w:val="bottom"/>
          </w:tcPr>
          <w:p w14:paraId="7BCAB79B"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9</w:t>
            </w:r>
          </w:p>
        </w:tc>
        <w:tc>
          <w:tcPr>
            <w:tcW w:w="5760" w:type="dxa"/>
            <w:vAlign w:val="bottom"/>
          </w:tcPr>
          <w:p w14:paraId="7BCAB79C" w14:textId="235A1FC9" w:rsidR="00E3685B" w:rsidRPr="00E912F1" w:rsidRDefault="0003272E" w:rsidP="007E5778">
            <w:pPr>
              <w:spacing w:after="0"/>
              <w:rPr>
                <w:rFonts w:ascii="Candara" w:hAnsi="Candara"/>
                <w:sz w:val="24"/>
              </w:rPr>
            </w:pPr>
            <w:r>
              <w:rPr>
                <w:rFonts w:ascii="Candara" w:hAnsi="Candara"/>
                <w:sz w:val="24"/>
              </w:rPr>
              <w:t xml:space="preserve">Futures </w:t>
            </w:r>
            <w:r w:rsidR="00B720D4">
              <w:rPr>
                <w:rFonts w:ascii="Candara" w:hAnsi="Candara"/>
                <w:sz w:val="24"/>
              </w:rPr>
              <w:t xml:space="preserve">- </w:t>
            </w:r>
            <w:r>
              <w:rPr>
                <w:rFonts w:ascii="Candara" w:hAnsi="Candara"/>
                <w:sz w:val="24"/>
              </w:rPr>
              <w:t xml:space="preserve">Roof Safety </w:t>
            </w:r>
          </w:p>
        </w:tc>
      </w:tr>
      <w:tr w:rsidR="00E3685B" w:rsidRPr="00E912F1" w14:paraId="7BCAB7A0" w14:textId="77777777" w:rsidTr="000B21F8">
        <w:trPr>
          <w:cantSplit/>
        </w:trPr>
        <w:tc>
          <w:tcPr>
            <w:tcW w:w="690" w:type="dxa"/>
            <w:shd w:val="clear" w:color="auto" w:fill="87214D"/>
            <w:vAlign w:val="bottom"/>
          </w:tcPr>
          <w:p w14:paraId="7BCAB79E"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10</w:t>
            </w:r>
          </w:p>
        </w:tc>
        <w:tc>
          <w:tcPr>
            <w:tcW w:w="5760" w:type="dxa"/>
            <w:vAlign w:val="bottom"/>
          </w:tcPr>
          <w:p w14:paraId="7BCAB79F" w14:textId="6AF95137" w:rsidR="00E3685B" w:rsidRPr="00E912F1" w:rsidRDefault="00B720D4" w:rsidP="007E5778">
            <w:pPr>
              <w:spacing w:after="0"/>
              <w:rPr>
                <w:rFonts w:ascii="Candara" w:hAnsi="Candara"/>
                <w:sz w:val="24"/>
              </w:rPr>
            </w:pPr>
            <w:r>
              <w:rPr>
                <w:rFonts w:ascii="Candara" w:hAnsi="Candara"/>
                <w:sz w:val="24"/>
              </w:rPr>
              <w:t xml:space="preserve">Oddfellows - </w:t>
            </w:r>
            <w:r w:rsidR="00DC70A7">
              <w:rPr>
                <w:rFonts w:ascii="Candara" w:hAnsi="Candara"/>
                <w:sz w:val="24"/>
              </w:rPr>
              <w:t>Hoffman House Floor Replacement</w:t>
            </w:r>
          </w:p>
        </w:tc>
      </w:tr>
      <w:tr w:rsidR="00E3685B" w:rsidRPr="00E912F1" w14:paraId="7BCAB7A3" w14:textId="77777777" w:rsidTr="000B21F8">
        <w:trPr>
          <w:cantSplit/>
        </w:trPr>
        <w:tc>
          <w:tcPr>
            <w:tcW w:w="690" w:type="dxa"/>
            <w:shd w:val="clear" w:color="auto" w:fill="87214D"/>
            <w:vAlign w:val="bottom"/>
          </w:tcPr>
          <w:p w14:paraId="7BCAB7A1" w14:textId="77777777" w:rsidR="00E3685B" w:rsidRPr="00DC3090" w:rsidRDefault="00E3685B" w:rsidP="007E5778">
            <w:pPr>
              <w:spacing w:after="0"/>
              <w:jc w:val="right"/>
              <w:rPr>
                <w:rFonts w:ascii="Candara" w:hAnsi="Candara"/>
                <w:color w:val="FFFFFF" w:themeColor="background1"/>
                <w:sz w:val="24"/>
              </w:rPr>
            </w:pPr>
            <w:r w:rsidRPr="00DC3090">
              <w:rPr>
                <w:rFonts w:ascii="Candara" w:hAnsi="Candara"/>
                <w:color w:val="FFFFFF" w:themeColor="background1"/>
                <w:sz w:val="24"/>
              </w:rPr>
              <w:t>11</w:t>
            </w:r>
          </w:p>
        </w:tc>
        <w:tc>
          <w:tcPr>
            <w:tcW w:w="5760" w:type="dxa"/>
            <w:vAlign w:val="bottom"/>
          </w:tcPr>
          <w:p w14:paraId="7BCAB7A2" w14:textId="2EADF47C" w:rsidR="00E3685B" w:rsidRPr="00E912F1" w:rsidRDefault="0072282E" w:rsidP="007E5778">
            <w:pPr>
              <w:spacing w:after="0"/>
              <w:rPr>
                <w:rFonts w:ascii="Candara" w:hAnsi="Candara"/>
                <w:sz w:val="24"/>
              </w:rPr>
            </w:pPr>
            <w:r>
              <w:rPr>
                <w:rFonts w:ascii="Candara" w:hAnsi="Candara"/>
                <w:sz w:val="24"/>
              </w:rPr>
              <w:t>Community Garden Improvements</w:t>
            </w:r>
          </w:p>
        </w:tc>
      </w:tr>
      <w:tr w:rsidR="00E3685B" w:rsidRPr="00E912F1" w14:paraId="7BCAB7A6" w14:textId="77777777" w:rsidTr="000B21F8">
        <w:trPr>
          <w:cantSplit/>
        </w:trPr>
        <w:tc>
          <w:tcPr>
            <w:tcW w:w="690" w:type="dxa"/>
            <w:shd w:val="clear" w:color="auto" w:fill="87214D"/>
            <w:vAlign w:val="bottom"/>
          </w:tcPr>
          <w:p w14:paraId="7BCAB7A4" w14:textId="77777777" w:rsidR="00E3685B" w:rsidRPr="00DC3090" w:rsidRDefault="00E3685B" w:rsidP="007E5778">
            <w:pPr>
              <w:spacing w:after="0"/>
              <w:jc w:val="right"/>
              <w:rPr>
                <w:rFonts w:ascii="Candara" w:hAnsi="Candara"/>
                <w:color w:val="FFFFFF" w:themeColor="background1"/>
                <w:sz w:val="24"/>
              </w:rPr>
            </w:pPr>
            <w:bookmarkStart w:id="8" w:name="_Hlk74483391"/>
            <w:r w:rsidRPr="00DC3090">
              <w:rPr>
                <w:rFonts w:ascii="Candara" w:hAnsi="Candara"/>
                <w:color w:val="FFFFFF" w:themeColor="background1"/>
                <w:sz w:val="24"/>
              </w:rPr>
              <w:t>12</w:t>
            </w:r>
          </w:p>
        </w:tc>
        <w:tc>
          <w:tcPr>
            <w:tcW w:w="5760" w:type="dxa"/>
            <w:vAlign w:val="bottom"/>
          </w:tcPr>
          <w:p w14:paraId="7BCAB7A5" w14:textId="0B1BBDE6" w:rsidR="00E3685B" w:rsidRPr="00E912F1" w:rsidRDefault="00B720D4" w:rsidP="007E5778">
            <w:pPr>
              <w:spacing w:after="0"/>
              <w:rPr>
                <w:rFonts w:ascii="Candara" w:hAnsi="Candara"/>
                <w:sz w:val="24"/>
              </w:rPr>
            </w:pPr>
            <w:r>
              <w:rPr>
                <w:rFonts w:ascii="Candara" w:hAnsi="Candara"/>
                <w:sz w:val="24"/>
              </w:rPr>
              <w:t xml:space="preserve">City of Middletown Pubic Works - </w:t>
            </w:r>
            <w:r w:rsidR="000F25B5">
              <w:rPr>
                <w:rFonts w:ascii="Candara" w:hAnsi="Candara"/>
                <w:sz w:val="24"/>
              </w:rPr>
              <w:t>Splash Pad</w:t>
            </w:r>
          </w:p>
        </w:tc>
      </w:tr>
      <w:bookmarkEnd w:id="8"/>
      <w:tr w:rsidR="000B21F8" w:rsidRPr="00E912F1" w14:paraId="621BBFBE" w14:textId="77777777" w:rsidTr="000B21F8">
        <w:trPr>
          <w:cantSplit/>
        </w:trPr>
        <w:tc>
          <w:tcPr>
            <w:tcW w:w="690" w:type="dxa"/>
            <w:shd w:val="clear" w:color="auto" w:fill="87214D"/>
            <w:vAlign w:val="bottom"/>
          </w:tcPr>
          <w:p w14:paraId="0C40F778" w14:textId="23B50818" w:rsidR="000B21F8" w:rsidRPr="00DC3090" w:rsidRDefault="000B21F8" w:rsidP="00841EA6">
            <w:pPr>
              <w:spacing w:after="0"/>
              <w:jc w:val="right"/>
              <w:rPr>
                <w:rFonts w:ascii="Candara" w:hAnsi="Candara"/>
                <w:color w:val="FFFFFF" w:themeColor="background1"/>
                <w:sz w:val="24"/>
              </w:rPr>
            </w:pPr>
            <w:r w:rsidRPr="00DC3090">
              <w:rPr>
                <w:rFonts w:ascii="Candara" w:hAnsi="Candara"/>
                <w:color w:val="FFFFFF" w:themeColor="background1"/>
                <w:sz w:val="24"/>
              </w:rPr>
              <w:t>1</w:t>
            </w:r>
            <w:r>
              <w:rPr>
                <w:rFonts w:ascii="Candara" w:hAnsi="Candara"/>
                <w:color w:val="FFFFFF" w:themeColor="background1"/>
                <w:sz w:val="24"/>
              </w:rPr>
              <w:t>3</w:t>
            </w:r>
          </w:p>
        </w:tc>
        <w:tc>
          <w:tcPr>
            <w:tcW w:w="5760" w:type="dxa"/>
            <w:vAlign w:val="bottom"/>
          </w:tcPr>
          <w:p w14:paraId="33626DD1" w14:textId="77777777" w:rsidR="000B21F8" w:rsidRPr="00E912F1" w:rsidRDefault="000B21F8" w:rsidP="00841EA6">
            <w:pPr>
              <w:spacing w:after="0"/>
              <w:rPr>
                <w:rFonts w:ascii="Candara" w:hAnsi="Candara"/>
                <w:sz w:val="24"/>
              </w:rPr>
            </w:pPr>
            <w:r w:rsidRPr="00E912F1">
              <w:rPr>
                <w:rFonts w:ascii="Candara" w:hAnsi="Candara"/>
                <w:color w:val="000000"/>
                <w:sz w:val="24"/>
              </w:rPr>
              <w:t>Program Administration</w:t>
            </w:r>
          </w:p>
        </w:tc>
      </w:tr>
    </w:tbl>
    <w:p w14:paraId="1C223675" w14:textId="77777777" w:rsidR="000B21F8" w:rsidRDefault="000B21F8" w:rsidP="007E5778">
      <w:pPr>
        <w:pStyle w:val="Caption"/>
        <w:rPr>
          <w:rFonts w:ascii="Candara" w:hAnsi="Candara"/>
          <w:b w:val="0"/>
          <w:sz w:val="24"/>
        </w:rPr>
      </w:pPr>
    </w:p>
    <w:p w14:paraId="7BCAB7A7" w14:textId="61F55747" w:rsidR="00060D43" w:rsidRPr="00E912F1" w:rsidRDefault="001428D5" w:rsidP="007E5778">
      <w:pPr>
        <w:pStyle w:val="Caption"/>
        <w:rPr>
          <w:rFonts w:ascii="Candara" w:hAnsi="Candara"/>
          <w:b w:val="0"/>
          <w:sz w:val="24"/>
        </w:rPr>
      </w:pPr>
      <w:r w:rsidRPr="00E912F1">
        <w:rPr>
          <w:rFonts w:ascii="Candara" w:hAnsi="Candara"/>
          <w:b w:val="0"/>
          <w:sz w:val="24"/>
        </w:rPr>
        <w:t xml:space="preserve">Table </w:t>
      </w:r>
      <w:r w:rsidR="00CC073B">
        <w:rPr>
          <w:rFonts w:ascii="Candara" w:hAnsi="Candara"/>
          <w:b w:val="0"/>
          <w:sz w:val="24"/>
        </w:rPr>
        <w:t>7</w:t>
      </w:r>
      <w:r w:rsidRPr="00E912F1">
        <w:rPr>
          <w:rFonts w:ascii="Candara" w:hAnsi="Candara"/>
          <w:b w:val="0"/>
          <w:sz w:val="24"/>
        </w:rPr>
        <w:t xml:space="preserve"> - Project Information</w:t>
      </w:r>
    </w:p>
    <w:p w14:paraId="7BCAB7A8" w14:textId="77777777" w:rsidR="00060D43" w:rsidRDefault="00060D43" w:rsidP="007E5778">
      <w:pPr>
        <w:spacing w:after="0" w:line="240" w:lineRule="auto"/>
        <w:rPr>
          <w:rFonts w:ascii="Candara" w:hAnsi="Candara"/>
          <w:sz w:val="24"/>
          <w:szCs w:val="24"/>
        </w:rPr>
      </w:pPr>
    </w:p>
    <w:p w14:paraId="7BCAB7A9" w14:textId="77777777" w:rsidR="00CC073B" w:rsidRPr="00E912F1" w:rsidRDefault="00CC073B" w:rsidP="007E5778">
      <w:pPr>
        <w:spacing w:after="0" w:line="240" w:lineRule="auto"/>
        <w:rPr>
          <w:rFonts w:ascii="Candara" w:hAnsi="Candara"/>
          <w:sz w:val="24"/>
          <w:szCs w:val="24"/>
        </w:rPr>
      </w:pPr>
    </w:p>
    <w:p w14:paraId="1939B57E" w14:textId="77777777" w:rsidR="001A252B" w:rsidRDefault="001A252B" w:rsidP="007E5778">
      <w:pPr>
        <w:keepNext/>
        <w:widowControl w:val="0"/>
        <w:spacing w:after="0" w:line="204" w:lineRule="auto"/>
        <w:rPr>
          <w:rFonts w:ascii="Candara" w:hAnsi="Candara"/>
          <w:b/>
          <w:sz w:val="24"/>
          <w:szCs w:val="24"/>
        </w:rPr>
      </w:pPr>
    </w:p>
    <w:p w14:paraId="1C63A6FB" w14:textId="77777777" w:rsidR="001A252B" w:rsidRDefault="001A252B" w:rsidP="007E5778">
      <w:pPr>
        <w:keepNext/>
        <w:widowControl w:val="0"/>
        <w:spacing w:after="0" w:line="204" w:lineRule="auto"/>
        <w:rPr>
          <w:rFonts w:ascii="Candara" w:hAnsi="Candara"/>
          <w:b/>
          <w:sz w:val="24"/>
          <w:szCs w:val="24"/>
        </w:rPr>
      </w:pPr>
    </w:p>
    <w:p w14:paraId="2CB64CEF" w14:textId="77777777" w:rsidR="001A252B" w:rsidRDefault="001A252B" w:rsidP="007E5778">
      <w:pPr>
        <w:keepNext/>
        <w:widowControl w:val="0"/>
        <w:spacing w:after="0" w:line="204" w:lineRule="auto"/>
        <w:rPr>
          <w:rFonts w:ascii="Candara" w:hAnsi="Candara"/>
          <w:b/>
          <w:sz w:val="24"/>
          <w:szCs w:val="24"/>
        </w:rPr>
      </w:pPr>
    </w:p>
    <w:p w14:paraId="1A115C26" w14:textId="77777777" w:rsidR="001A252B" w:rsidRDefault="001A252B" w:rsidP="007E5778">
      <w:pPr>
        <w:keepNext/>
        <w:widowControl w:val="0"/>
        <w:spacing w:after="0" w:line="204" w:lineRule="auto"/>
        <w:rPr>
          <w:rFonts w:ascii="Candara" w:hAnsi="Candara"/>
          <w:b/>
          <w:sz w:val="24"/>
          <w:szCs w:val="24"/>
        </w:rPr>
      </w:pPr>
    </w:p>
    <w:p w14:paraId="000281FB" w14:textId="77777777" w:rsidR="00B720D4" w:rsidRDefault="00B720D4" w:rsidP="007E5778">
      <w:pPr>
        <w:keepNext/>
        <w:widowControl w:val="0"/>
        <w:spacing w:after="0" w:line="204" w:lineRule="auto"/>
        <w:rPr>
          <w:rFonts w:ascii="Candara" w:hAnsi="Candara"/>
          <w:b/>
          <w:sz w:val="24"/>
          <w:szCs w:val="24"/>
        </w:rPr>
      </w:pPr>
    </w:p>
    <w:p w14:paraId="0C28B91A" w14:textId="77777777" w:rsidR="00B720D4" w:rsidRDefault="00B720D4" w:rsidP="007E5778">
      <w:pPr>
        <w:keepNext/>
        <w:widowControl w:val="0"/>
        <w:spacing w:after="0" w:line="204" w:lineRule="auto"/>
        <w:rPr>
          <w:rFonts w:ascii="Candara" w:hAnsi="Candara"/>
          <w:b/>
          <w:sz w:val="24"/>
          <w:szCs w:val="24"/>
        </w:rPr>
      </w:pPr>
    </w:p>
    <w:p w14:paraId="7BCAB7AA" w14:textId="7B411DFF" w:rsidR="00060D43" w:rsidRPr="00CC073B" w:rsidRDefault="001428D5" w:rsidP="007E5778">
      <w:pPr>
        <w:keepNext/>
        <w:widowControl w:val="0"/>
        <w:spacing w:after="0" w:line="204" w:lineRule="auto"/>
        <w:rPr>
          <w:rFonts w:ascii="Candara" w:hAnsi="Candara"/>
          <w:b/>
          <w:sz w:val="24"/>
          <w:szCs w:val="24"/>
        </w:rPr>
      </w:pPr>
      <w:r w:rsidRPr="00CC073B">
        <w:rPr>
          <w:rFonts w:ascii="Candara" w:hAnsi="Candara"/>
          <w:b/>
          <w:sz w:val="24"/>
          <w:szCs w:val="24"/>
        </w:rPr>
        <w:t>Describe the reasons for allocation priorities and any obstacles to addressing underserved needs</w:t>
      </w:r>
      <w:r w:rsidR="00CC073B">
        <w:rPr>
          <w:rFonts w:ascii="Candara" w:hAnsi="Candara"/>
          <w:b/>
          <w:sz w:val="24"/>
          <w:szCs w:val="24"/>
        </w:rPr>
        <w:t>:</w:t>
      </w:r>
    </w:p>
    <w:p w14:paraId="72C43435" w14:textId="77777777" w:rsidR="008F57EE" w:rsidRDefault="008F57EE" w:rsidP="008F57EE">
      <w:pPr>
        <w:keepNext/>
        <w:widowControl w:val="0"/>
        <w:rPr>
          <w:rFonts w:ascii="Candara" w:hAnsi="Candara" w:cs="Arial"/>
          <w:sz w:val="24"/>
          <w:szCs w:val="24"/>
        </w:rPr>
      </w:pPr>
    </w:p>
    <w:p w14:paraId="7BCAB7AE" w14:textId="231C4653" w:rsidR="00060D43" w:rsidRPr="00E912F1" w:rsidRDefault="008F57EE" w:rsidP="002B0862">
      <w:pPr>
        <w:keepNext/>
        <w:widowControl w:val="0"/>
        <w:rPr>
          <w:rFonts w:ascii="Candara" w:hAnsi="Candara" w:cs="Arial"/>
          <w:sz w:val="24"/>
        </w:rPr>
        <w:sectPr w:rsidR="00060D43" w:rsidRPr="00E912F1" w:rsidSect="009034B0">
          <w:pgSz w:w="12240" w:h="15840" w:code="1"/>
          <w:pgMar w:top="1440" w:right="1440" w:bottom="1440" w:left="1440" w:header="720" w:footer="720" w:gutter="0"/>
          <w:cols w:space="720"/>
          <w:docGrid w:linePitch="360"/>
        </w:sectPr>
      </w:pPr>
      <w:r w:rsidRPr="003F75D5">
        <w:rPr>
          <w:rFonts w:ascii="Candara" w:hAnsi="Candara" w:cs="Arial"/>
          <w:sz w:val="24"/>
          <w:szCs w:val="24"/>
        </w:rPr>
        <w:t>The primary objective of CDBG is to benefit low</w:t>
      </w:r>
      <w:r>
        <w:rPr>
          <w:rFonts w:ascii="Candara" w:hAnsi="Candara" w:cs="Arial"/>
          <w:sz w:val="24"/>
          <w:szCs w:val="24"/>
        </w:rPr>
        <w:t>-</w:t>
      </w:r>
      <w:r w:rsidRPr="003F75D5">
        <w:rPr>
          <w:rFonts w:ascii="Candara" w:hAnsi="Candara" w:cs="Arial"/>
          <w:sz w:val="24"/>
          <w:szCs w:val="24"/>
        </w:rPr>
        <w:t>moderate income residents and as such, the City focuses community development investments in neighborhoods with a high concentration of low</w:t>
      </w:r>
      <w:r>
        <w:rPr>
          <w:rFonts w:ascii="Candara" w:hAnsi="Candara" w:cs="Arial"/>
          <w:sz w:val="24"/>
          <w:szCs w:val="24"/>
        </w:rPr>
        <w:t>-</w:t>
      </w:r>
      <w:r w:rsidRPr="003F75D5">
        <w:rPr>
          <w:rFonts w:ascii="Candara" w:hAnsi="Candara" w:cs="Arial"/>
          <w:sz w:val="24"/>
          <w:szCs w:val="24"/>
        </w:rPr>
        <w:t xml:space="preserve">moderate income households. </w:t>
      </w:r>
      <w:r w:rsidR="001A252B" w:rsidRPr="003F75D5">
        <w:rPr>
          <w:rFonts w:ascii="Candara" w:hAnsi="Candara" w:cs="Arial"/>
          <w:sz w:val="24"/>
          <w:szCs w:val="24"/>
        </w:rPr>
        <w:t xml:space="preserve">The </w:t>
      </w:r>
      <w:r w:rsidR="001A252B">
        <w:rPr>
          <w:rFonts w:ascii="Candara" w:hAnsi="Candara" w:cs="Arial"/>
          <w:sz w:val="24"/>
          <w:szCs w:val="24"/>
        </w:rPr>
        <w:t xml:space="preserve">single most </w:t>
      </w:r>
      <w:r w:rsidR="001A252B" w:rsidRPr="003F75D5">
        <w:rPr>
          <w:rFonts w:ascii="Candara" w:hAnsi="Candara" w:cs="Arial"/>
          <w:sz w:val="24"/>
          <w:szCs w:val="24"/>
        </w:rPr>
        <w:t xml:space="preserve">significant funding allocation, representing nearly 15% of CDBG funds, is to successful public service programs. </w:t>
      </w:r>
      <w:r w:rsidR="001A252B">
        <w:rPr>
          <w:rFonts w:ascii="Candara" w:hAnsi="Candara" w:cs="Arial"/>
          <w:sz w:val="24"/>
          <w:szCs w:val="24"/>
        </w:rPr>
        <w:t xml:space="preserve"> During the pandemic the City</w:t>
      </w:r>
      <w:r w:rsidR="00B720D4">
        <w:rPr>
          <w:rFonts w:ascii="Candara" w:hAnsi="Candara" w:cs="Arial"/>
          <w:sz w:val="24"/>
          <w:szCs w:val="24"/>
        </w:rPr>
        <w:t>,</w:t>
      </w:r>
      <w:r w:rsidR="001A252B">
        <w:rPr>
          <w:rFonts w:ascii="Candara" w:hAnsi="Candara" w:cs="Arial"/>
          <w:sz w:val="24"/>
          <w:szCs w:val="24"/>
        </w:rPr>
        <w:t xml:space="preserve"> and it</w:t>
      </w:r>
      <w:r w:rsidR="00B720D4">
        <w:rPr>
          <w:rFonts w:ascii="Candara" w:hAnsi="Candara" w:cs="Arial"/>
          <w:sz w:val="24"/>
          <w:szCs w:val="24"/>
        </w:rPr>
        <w:t>s</w:t>
      </w:r>
      <w:r w:rsidR="001A252B">
        <w:rPr>
          <w:rFonts w:ascii="Candara" w:hAnsi="Candara" w:cs="Arial"/>
          <w:sz w:val="24"/>
          <w:szCs w:val="24"/>
        </w:rPr>
        <w:t xml:space="preserve"> provider community</w:t>
      </w:r>
      <w:r w:rsidR="00B720D4">
        <w:rPr>
          <w:rFonts w:ascii="Candara" w:hAnsi="Candara" w:cs="Arial"/>
          <w:sz w:val="24"/>
          <w:szCs w:val="24"/>
        </w:rPr>
        <w:t>,</w:t>
      </w:r>
      <w:r w:rsidR="001A252B">
        <w:rPr>
          <w:rFonts w:ascii="Candara" w:hAnsi="Candara" w:cs="Arial"/>
          <w:sz w:val="24"/>
          <w:szCs w:val="24"/>
        </w:rPr>
        <w:t xml:space="preserve"> recognized the need to improve the </w:t>
      </w:r>
      <w:r w:rsidR="00784050">
        <w:rPr>
          <w:rFonts w:ascii="Candara" w:hAnsi="Candara" w:cs="Arial"/>
          <w:sz w:val="24"/>
          <w:szCs w:val="24"/>
        </w:rPr>
        <w:t xml:space="preserve">access, </w:t>
      </w:r>
      <w:r w:rsidR="001A252B">
        <w:rPr>
          <w:rFonts w:ascii="Candara" w:hAnsi="Candara" w:cs="Arial"/>
          <w:sz w:val="24"/>
          <w:szCs w:val="24"/>
        </w:rPr>
        <w:t>availability</w:t>
      </w:r>
      <w:r w:rsidR="00784050">
        <w:rPr>
          <w:rFonts w:ascii="Candara" w:hAnsi="Candara" w:cs="Arial"/>
          <w:sz w:val="24"/>
          <w:szCs w:val="24"/>
        </w:rPr>
        <w:t xml:space="preserve">, and flexibility </w:t>
      </w:r>
      <w:r w:rsidR="001A252B">
        <w:rPr>
          <w:rFonts w:ascii="Candara" w:hAnsi="Candara" w:cs="Arial"/>
          <w:sz w:val="24"/>
          <w:szCs w:val="24"/>
        </w:rPr>
        <w:t>of resources to address housing instability and food insecurity.</w:t>
      </w:r>
    </w:p>
    <w:p w14:paraId="7BCAB7AF" w14:textId="77777777" w:rsidR="00CC073B" w:rsidRPr="00B01CC9" w:rsidRDefault="00CC073B" w:rsidP="00CC073B">
      <w:pPr>
        <w:pStyle w:val="Style2"/>
        <w:ind w:left="-144"/>
      </w:pPr>
      <w:bookmarkStart w:id="9" w:name="_Toc485570295"/>
      <w:r w:rsidRPr="00B01CC9">
        <w:t>AP-38 Project Summary</w:t>
      </w:r>
      <w:bookmarkEnd w:id="9"/>
    </w:p>
    <w:p w14:paraId="7BCAB7B0" w14:textId="77777777" w:rsidR="00CC073B" w:rsidRDefault="00CC073B" w:rsidP="00CC073B">
      <w:pPr>
        <w:keepNext/>
        <w:widowControl w:val="0"/>
        <w:spacing w:after="0"/>
        <w:ind w:left="-144"/>
        <w:rPr>
          <w:rFonts w:ascii="Candara" w:hAnsi="Candara"/>
          <w:b/>
          <w:sz w:val="24"/>
          <w:szCs w:val="24"/>
        </w:rPr>
      </w:pPr>
      <w:r w:rsidRPr="00B01CC9">
        <w:rPr>
          <w:rFonts w:ascii="Candara" w:hAnsi="Candara"/>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58"/>
        <w:gridCol w:w="6205"/>
      </w:tblGrid>
      <w:tr w:rsidR="00060D43" w:rsidRPr="00E912F1" w14:paraId="7BCAB7B4" w14:textId="77777777" w:rsidTr="00934F11">
        <w:trPr>
          <w:cantSplit/>
        </w:trPr>
        <w:tc>
          <w:tcPr>
            <w:tcW w:w="535" w:type="dxa"/>
            <w:vMerge w:val="restart"/>
            <w:shd w:val="clear" w:color="auto" w:fill="87214D"/>
          </w:tcPr>
          <w:p w14:paraId="7BCAB7B1"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1</w:t>
            </w:r>
          </w:p>
        </w:tc>
        <w:tc>
          <w:tcPr>
            <w:tcW w:w="2458" w:type="dxa"/>
            <w:shd w:val="clear" w:color="auto" w:fill="87214D"/>
          </w:tcPr>
          <w:p w14:paraId="7BCAB7B2"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Project Name</w:t>
            </w:r>
          </w:p>
        </w:tc>
        <w:tc>
          <w:tcPr>
            <w:tcW w:w="6205" w:type="dxa"/>
            <w:shd w:val="clear" w:color="auto" w:fill="87214D"/>
          </w:tcPr>
          <w:p w14:paraId="7BCAB7B3"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Amazing Grace Food Distribution Initiative</w:t>
            </w:r>
          </w:p>
        </w:tc>
      </w:tr>
      <w:tr w:rsidR="00060D43" w:rsidRPr="00E912F1" w14:paraId="7BCAB7B8" w14:textId="77777777" w:rsidTr="00934F11">
        <w:trPr>
          <w:cantSplit/>
        </w:trPr>
        <w:tc>
          <w:tcPr>
            <w:tcW w:w="535" w:type="dxa"/>
            <w:vMerge/>
            <w:shd w:val="clear" w:color="auto" w:fill="87214D"/>
          </w:tcPr>
          <w:p w14:paraId="7BCAB7B5" w14:textId="77777777" w:rsidR="00060D43" w:rsidRPr="00E912F1" w:rsidRDefault="00060D43" w:rsidP="007E5778">
            <w:pPr>
              <w:spacing w:after="0"/>
              <w:rPr>
                <w:rFonts w:ascii="Candara" w:hAnsi="Candara"/>
                <w:sz w:val="24"/>
              </w:rPr>
            </w:pPr>
          </w:p>
        </w:tc>
        <w:tc>
          <w:tcPr>
            <w:tcW w:w="2458" w:type="dxa"/>
          </w:tcPr>
          <w:p w14:paraId="7BCAB7B6"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7B7"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7BC" w14:textId="77777777" w:rsidTr="00934F11">
        <w:trPr>
          <w:cantSplit/>
        </w:trPr>
        <w:tc>
          <w:tcPr>
            <w:tcW w:w="535" w:type="dxa"/>
            <w:vMerge/>
            <w:shd w:val="clear" w:color="auto" w:fill="87214D"/>
          </w:tcPr>
          <w:p w14:paraId="7BCAB7B9" w14:textId="77777777" w:rsidR="00060D43" w:rsidRPr="00E912F1" w:rsidRDefault="00060D43" w:rsidP="007E5778">
            <w:pPr>
              <w:spacing w:after="0"/>
              <w:rPr>
                <w:rFonts w:ascii="Candara" w:hAnsi="Candara"/>
                <w:sz w:val="24"/>
              </w:rPr>
            </w:pPr>
          </w:p>
        </w:tc>
        <w:tc>
          <w:tcPr>
            <w:tcW w:w="2458" w:type="dxa"/>
          </w:tcPr>
          <w:p w14:paraId="7BCAB7BA"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7BCAB7BB" w14:textId="02C138B8" w:rsidR="00060D43" w:rsidRPr="00E912F1" w:rsidRDefault="00FC68F8" w:rsidP="007E5778">
            <w:pPr>
              <w:spacing w:after="0"/>
              <w:rPr>
                <w:rFonts w:ascii="Candara" w:hAnsi="Candara"/>
                <w:sz w:val="24"/>
              </w:rPr>
            </w:pPr>
            <w:r>
              <w:rPr>
                <w:rFonts w:ascii="Candara" w:hAnsi="Candara"/>
                <w:color w:val="000000"/>
              </w:rPr>
              <w:t>Provision of Public Services</w:t>
            </w:r>
          </w:p>
        </w:tc>
      </w:tr>
      <w:tr w:rsidR="00060D43" w:rsidRPr="00E912F1" w14:paraId="7BCAB7C0" w14:textId="77777777" w:rsidTr="00934F11">
        <w:trPr>
          <w:cantSplit/>
        </w:trPr>
        <w:tc>
          <w:tcPr>
            <w:tcW w:w="535" w:type="dxa"/>
            <w:vMerge/>
            <w:shd w:val="clear" w:color="auto" w:fill="87214D"/>
          </w:tcPr>
          <w:p w14:paraId="7BCAB7BD" w14:textId="77777777" w:rsidR="00060D43" w:rsidRPr="00E912F1" w:rsidRDefault="00060D43" w:rsidP="007E5778">
            <w:pPr>
              <w:spacing w:after="0"/>
              <w:rPr>
                <w:rFonts w:ascii="Candara" w:hAnsi="Candara"/>
                <w:sz w:val="24"/>
              </w:rPr>
            </w:pPr>
          </w:p>
        </w:tc>
        <w:tc>
          <w:tcPr>
            <w:tcW w:w="2458" w:type="dxa"/>
          </w:tcPr>
          <w:p w14:paraId="7BCAB7BE"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3C7B7034" w14:textId="7014F081" w:rsidR="002E2CB1" w:rsidRDefault="002E2CB1" w:rsidP="007E5778">
            <w:pPr>
              <w:spacing w:after="0"/>
              <w:rPr>
                <w:rFonts w:ascii="Candara" w:hAnsi="Candara"/>
                <w:color w:val="000000"/>
                <w:sz w:val="24"/>
              </w:rPr>
            </w:pPr>
            <w:r>
              <w:rPr>
                <w:rFonts w:ascii="Candara" w:hAnsi="Candara"/>
                <w:color w:val="000000"/>
                <w:sz w:val="24"/>
              </w:rPr>
              <w:t xml:space="preserve">Hunger/ Food Insecurity </w:t>
            </w:r>
          </w:p>
          <w:p w14:paraId="7BCAB7BF" w14:textId="62D91159" w:rsidR="00060D43" w:rsidRPr="00E912F1" w:rsidRDefault="00AB6600" w:rsidP="007E5778">
            <w:pPr>
              <w:spacing w:after="0"/>
              <w:rPr>
                <w:rFonts w:ascii="Candara" w:hAnsi="Candara"/>
                <w:sz w:val="24"/>
              </w:rPr>
            </w:pPr>
            <w:r>
              <w:rPr>
                <w:rFonts w:ascii="Candara" w:hAnsi="Candara"/>
                <w:color w:val="000000"/>
                <w:sz w:val="24"/>
              </w:rPr>
              <w:t>Public Services</w:t>
            </w:r>
          </w:p>
        </w:tc>
      </w:tr>
      <w:tr w:rsidR="00060D43" w:rsidRPr="00E912F1" w14:paraId="7BCAB7C4" w14:textId="77777777" w:rsidTr="00934F11">
        <w:trPr>
          <w:cantSplit/>
        </w:trPr>
        <w:tc>
          <w:tcPr>
            <w:tcW w:w="535" w:type="dxa"/>
            <w:vMerge/>
            <w:shd w:val="clear" w:color="auto" w:fill="87214D"/>
          </w:tcPr>
          <w:p w14:paraId="7BCAB7C1" w14:textId="77777777" w:rsidR="00060D43" w:rsidRPr="00E912F1" w:rsidRDefault="00060D43" w:rsidP="007E5778">
            <w:pPr>
              <w:spacing w:after="0"/>
              <w:rPr>
                <w:rFonts w:ascii="Candara" w:hAnsi="Candara"/>
                <w:sz w:val="24"/>
              </w:rPr>
            </w:pPr>
          </w:p>
        </w:tc>
        <w:tc>
          <w:tcPr>
            <w:tcW w:w="2458" w:type="dxa"/>
          </w:tcPr>
          <w:p w14:paraId="7BCAB7C2"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7C3" w14:textId="7FF64D43" w:rsidR="00060D43" w:rsidRPr="00E912F1" w:rsidRDefault="003C609E" w:rsidP="007E5778">
            <w:pPr>
              <w:spacing w:after="0"/>
              <w:rPr>
                <w:rFonts w:ascii="Candara" w:hAnsi="Candara"/>
                <w:sz w:val="24"/>
              </w:rPr>
            </w:pPr>
            <w:r w:rsidRPr="00E912F1">
              <w:rPr>
                <w:rFonts w:ascii="Candara" w:hAnsi="Candara"/>
                <w:color w:val="000000"/>
                <w:sz w:val="24"/>
              </w:rPr>
              <w:t>CDBG: $1</w:t>
            </w:r>
            <w:r w:rsidR="00973D4C">
              <w:rPr>
                <w:rFonts w:ascii="Candara" w:hAnsi="Candara"/>
                <w:color w:val="000000"/>
                <w:sz w:val="24"/>
              </w:rPr>
              <w:t>5</w:t>
            </w:r>
            <w:r w:rsidRPr="00E912F1">
              <w:rPr>
                <w:rFonts w:ascii="Candara" w:hAnsi="Candara"/>
                <w:color w:val="000000"/>
                <w:sz w:val="24"/>
              </w:rPr>
              <w:t>,000.00</w:t>
            </w:r>
          </w:p>
        </w:tc>
      </w:tr>
      <w:tr w:rsidR="00060D43" w:rsidRPr="00E912F1" w14:paraId="7BCAB7C8" w14:textId="77777777" w:rsidTr="00934F11">
        <w:trPr>
          <w:cantSplit/>
        </w:trPr>
        <w:tc>
          <w:tcPr>
            <w:tcW w:w="535" w:type="dxa"/>
            <w:vMerge/>
            <w:shd w:val="clear" w:color="auto" w:fill="87214D"/>
          </w:tcPr>
          <w:p w14:paraId="7BCAB7C5" w14:textId="77777777" w:rsidR="00060D43" w:rsidRPr="00E912F1" w:rsidRDefault="00060D43" w:rsidP="007E5778">
            <w:pPr>
              <w:spacing w:after="0"/>
              <w:rPr>
                <w:rFonts w:ascii="Candara" w:hAnsi="Candara"/>
                <w:sz w:val="24"/>
              </w:rPr>
            </w:pPr>
          </w:p>
        </w:tc>
        <w:tc>
          <w:tcPr>
            <w:tcW w:w="2458" w:type="dxa"/>
          </w:tcPr>
          <w:p w14:paraId="7BCAB7C6"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7C7" w14:textId="77777777" w:rsidR="00060D43" w:rsidRPr="00E912F1" w:rsidRDefault="00CC073B" w:rsidP="007E5778">
            <w:pPr>
              <w:spacing w:after="0"/>
              <w:rPr>
                <w:rFonts w:ascii="Candara" w:hAnsi="Candara"/>
                <w:sz w:val="24"/>
              </w:rPr>
            </w:pPr>
            <w:r>
              <w:rPr>
                <w:rFonts w:ascii="Candara" w:hAnsi="Candara"/>
                <w:color w:val="000000"/>
                <w:sz w:val="24"/>
              </w:rPr>
              <w:t>Food pantry distribution for LMI individuals and families.</w:t>
            </w:r>
          </w:p>
        </w:tc>
      </w:tr>
      <w:tr w:rsidR="00060D43" w:rsidRPr="00E912F1" w14:paraId="7BCAB7CC" w14:textId="77777777" w:rsidTr="00934F11">
        <w:trPr>
          <w:cantSplit/>
        </w:trPr>
        <w:tc>
          <w:tcPr>
            <w:tcW w:w="535" w:type="dxa"/>
            <w:vMerge/>
            <w:shd w:val="clear" w:color="auto" w:fill="87214D"/>
          </w:tcPr>
          <w:p w14:paraId="7BCAB7C9" w14:textId="77777777" w:rsidR="00060D43" w:rsidRPr="00E912F1" w:rsidRDefault="00060D43" w:rsidP="007E5778">
            <w:pPr>
              <w:spacing w:after="0"/>
              <w:rPr>
                <w:rFonts w:ascii="Candara" w:hAnsi="Candara"/>
                <w:sz w:val="24"/>
              </w:rPr>
            </w:pPr>
          </w:p>
        </w:tc>
        <w:tc>
          <w:tcPr>
            <w:tcW w:w="2458" w:type="dxa"/>
          </w:tcPr>
          <w:p w14:paraId="7BCAB7CA"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7CB" w14:textId="512F6388" w:rsidR="00060D43" w:rsidRPr="00E912F1" w:rsidRDefault="008C0E0C" w:rsidP="007E5778">
            <w:pPr>
              <w:spacing w:after="0"/>
              <w:rPr>
                <w:rFonts w:ascii="Candara" w:hAnsi="Candara"/>
                <w:sz w:val="24"/>
              </w:rPr>
            </w:pPr>
            <w:r>
              <w:rPr>
                <w:rFonts w:ascii="Candara" w:hAnsi="Candara"/>
                <w:color w:val="000000"/>
                <w:sz w:val="24"/>
              </w:rPr>
              <w:t>08/31/202</w:t>
            </w:r>
            <w:r w:rsidR="00AB6600">
              <w:rPr>
                <w:rFonts w:ascii="Candara" w:hAnsi="Candara"/>
                <w:color w:val="000000"/>
                <w:sz w:val="24"/>
              </w:rPr>
              <w:t>2</w:t>
            </w:r>
          </w:p>
        </w:tc>
      </w:tr>
      <w:tr w:rsidR="00060D43" w:rsidRPr="00E912F1" w14:paraId="7BCAB7D0" w14:textId="77777777" w:rsidTr="00934F11">
        <w:trPr>
          <w:cantSplit/>
        </w:trPr>
        <w:tc>
          <w:tcPr>
            <w:tcW w:w="535" w:type="dxa"/>
            <w:vMerge/>
            <w:shd w:val="clear" w:color="auto" w:fill="87214D"/>
          </w:tcPr>
          <w:p w14:paraId="7BCAB7CD" w14:textId="77777777" w:rsidR="00060D43" w:rsidRPr="00E912F1" w:rsidRDefault="00060D43" w:rsidP="007E5778">
            <w:pPr>
              <w:spacing w:after="0"/>
              <w:rPr>
                <w:rFonts w:ascii="Candara" w:hAnsi="Candara"/>
                <w:sz w:val="24"/>
              </w:rPr>
            </w:pPr>
          </w:p>
        </w:tc>
        <w:tc>
          <w:tcPr>
            <w:tcW w:w="2458" w:type="dxa"/>
          </w:tcPr>
          <w:p w14:paraId="7BCAB7CE"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7CF" w14:textId="5A4838A5" w:rsidR="00060D43" w:rsidRPr="00E912F1" w:rsidRDefault="00432978" w:rsidP="007E5778">
            <w:pPr>
              <w:spacing w:after="0"/>
              <w:rPr>
                <w:rFonts w:ascii="Candara" w:hAnsi="Candara"/>
                <w:sz w:val="24"/>
              </w:rPr>
            </w:pPr>
            <w:r w:rsidRPr="00432978">
              <w:rPr>
                <w:rFonts w:ascii="Candara" w:hAnsi="Candara"/>
                <w:color w:val="000000"/>
                <w:sz w:val="24"/>
              </w:rPr>
              <w:t>4</w:t>
            </w:r>
            <w:r w:rsidR="008251FF" w:rsidRPr="00432978">
              <w:rPr>
                <w:rFonts w:ascii="Candara" w:hAnsi="Candara"/>
                <w:color w:val="000000"/>
                <w:sz w:val="24"/>
              </w:rPr>
              <w:t>000</w:t>
            </w:r>
            <w:r w:rsidR="00A956F5" w:rsidRPr="00432978">
              <w:rPr>
                <w:rFonts w:ascii="Candara" w:hAnsi="Candara"/>
                <w:color w:val="000000"/>
                <w:sz w:val="24"/>
              </w:rPr>
              <w:t xml:space="preserve"> low-</w:t>
            </w:r>
            <w:r w:rsidR="00A956F5" w:rsidRPr="003822C3">
              <w:rPr>
                <w:rFonts w:ascii="Candara" w:hAnsi="Candara"/>
                <w:color w:val="000000"/>
                <w:sz w:val="24"/>
              </w:rPr>
              <w:t xml:space="preserve"> moderate income </w:t>
            </w:r>
            <w:r w:rsidR="001428D5" w:rsidRPr="003822C3">
              <w:rPr>
                <w:rFonts w:ascii="Candara" w:hAnsi="Candara"/>
                <w:color w:val="000000"/>
                <w:sz w:val="24"/>
              </w:rPr>
              <w:t xml:space="preserve">people </w:t>
            </w:r>
            <w:r w:rsidR="00E513AE">
              <w:rPr>
                <w:rFonts w:ascii="Candara" w:hAnsi="Candara"/>
                <w:color w:val="000000"/>
                <w:sz w:val="24"/>
              </w:rPr>
              <w:t xml:space="preserve">who are experiencing hunger /food insecurity will receive </w:t>
            </w:r>
            <w:r w:rsidR="003822C3">
              <w:rPr>
                <w:rFonts w:ascii="Candara" w:hAnsi="Candara"/>
                <w:color w:val="000000"/>
                <w:sz w:val="24"/>
              </w:rPr>
              <w:t xml:space="preserve">a food distribution each month. </w:t>
            </w:r>
          </w:p>
        </w:tc>
      </w:tr>
      <w:tr w:rsidR="00060D43" w:rsidRPr="00E912F1" w14:paraId="7BCAB7D4" w14:textId="77777777" w:rsidTr="00934F11">
        <w:trPr>
          <w:cantSplit/>
        </w:trPr>
        <w:tc>
          <w:tcPr>
            <w:tcW w:w="535" w:type="dxa"/>
            <w:vMerge/>
            <w:shd w:val="clear" w:color="auto" w:fill="87214D"/>
          </w:tcPr>
          <w:p w14:paraId="7BCAB7D1" w14:textId="77777777" w:rsidR="00060D43" w:rsidRPr="00E912F1" w:rsidRDefault="00060D43" w:rsidP="007E5778">
            <w:pPr>
              <w:spacing w:after="0"/>
              <w:rPr>
                <w:rFonts w:ascii="Candara" w:hAnsi="Candara"/>
                <w:sz w:val="24"/>
              </w:rPr>
            </w:pPr>
          </w:p>
        </w:tc>
        <w:tc>
          <w:tcPr>
            <w:tcW w:w="2458" w:type="dxa"/>
          </w:tcPr>
          <w:p w14:paraId="7BCAB7D2"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7D3" w14:textId="4C996B4D" w:rsidR="00060D43" w:rsidRPr="00E912F1" w:rsidRDefault="001428D5" w:rsidP="007E5778">
            <w:pPr>
              <w:spacing w:after="0"/>
              <w:rPr>
                <w:rFonts w:ascii="Candara" w:hAnsi="Candara"/>
                <w:sz w:val="24"/>
              </w:rPr>
            </w:pPr>
            <w:r w:rsidRPr="00E912F1">
              <w:rPr>
                <w:rFonts w:ascii="Candara" w:hAnsi="Candara"/>
                <w:color w:val="000000"/>
                <w:sz w:val="24"/>
              </w:rPr>
              <w:t xml:space="preserve">Amazing Grace Food Pantry, </w:t>
            </w:r>
            <w:r w:rsidR="007C294B">
              <w:rPr>
                <w:rFonts w:ascii="Candara" w:hAnsi="Candara"/>
                <w:color w:val="000000"/>
                <w:sz w:val="24"/>
              </w:rPr>
              <w:t xml:space="preserve">St Vincent </w:t>
            </w:r>
            <w:r w:rsidR="00262EC3">
              <w:rPr>
                <w:rFonts w:ascii="Candara" w:hAnsi="Candara"/>
                <w:color w:val="000000"/>
                <w:sz w:val="24"/>
              </w:rPr>
              <w:t xml:space="preserve">Depaul Place, </w:t>
            </w:r>
            <w:r w:rsidRPr="00E912F1">
              <w:rPr>
                <w:rFonts w:ascii="Candara" w:hAnsi="Candara"/>
                <w:color w:val="000000"/>
                <w:sz w:val="24"/>
              </w:rPr>
              <w:t>16 Stack Street, Middletown, CT 06457</w:t>
            </w:r>
          </w:p>
        </w:tc>
      </w:tr>
      <w:tr w:rsidR="00060D43" w:rsidRPr="00E912F1" w14:paraId="7BCAB7D8" w14:textId="77777777" w:rsidTr="00934F11">
        <w:trPr>
          <w:cantSplit/>
        </w:trPr>
        <w:tc>
          <w:tcPr>
            <w:tcW w:w="535" w:type="dxa"/>
            <w:vMerge/>
            <w:shd w:val="clear" w:color="auto" w:fill="87214D"/>
          </w:tcPr>
          <w:p w14:paraId="7BCAB7D5" w14:textId="77777777" w:rsidR="00060D43" w:rsidRPr="00E912F1" w:rsidRDefault="00060D43" w:rsidP="007E5778">
            <w:pPr>
              <w:spacing w:after="0"/>
              <w:rPr>
                <w:rFonts w:ascii="Candara" w:hAnsi="Candara"/>
                <w:sz w:val="24"/>
              </w:rPr>
            </w:pPr>
          </w:p>
        </w:tc>
        <w:tc>
          <w:tcPr>
            <w:tcW w:w="2458" w:type="dxa"/>
          </w:tcPr>
          <w:p w14:paraId="7BCAB7D6"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7D7" w14:textId="61E8BA63" w:rsidR="00060D43" w:rsidRPr="00E912F1" w:rsidRDefault="001428D5" w:rsidP="007E5778">
            <w:pPr>
              <w:spacing w:after="0"/>
              <w:rPr>
                <w:rFonts w:ascii="Candara" w:hAnsi="Candara"/>
                <w:sz w:val="24"/>
              </w:rPr>
            </w:pPr>
            <w:r w:rsidRPr="00E912F1">
              <w:rPr>
                <w:rFonts w:ascii="Candara" w:hAnsi="Candara"/>
                <w:color w:val="000000"/>
                <w:sz w:val="24"/>
              </w:rPr>
              <w:t xml:space="preserve">A food pantry </w:t>
            </w:r>
            <w:r w:rsidR="00A9374E">
              <w:rPr>
                <w:rFonts w:ascii="Candara" w:hAnsi="Candara"/>
                <w:color w:val="000000"/>
                <w:sz w:val="24"/>
              </w:rPr>
              <w:t xml:space="preserve">that provides households a 3 day supply of food once every month. </w:t>
            </w:r>
          </w:p>
        </w:tc>
      </w:tr>
      <w:tr w:rsidR="00060D43" w:rsidRPr="00E912F1" w14:paraId="7BCAB7DC" w14:textId="77777777" w:rsidTr="00934F11">
        <w:trPr>
          <w:cantSplit/>
        </w:trPr>
        <w:tc>
          <w:tcPr>
            <w:tcW w:w="535" w:type="dxa"/>
            <w:vMerge w:val="restart"/>
            <w:shd w:val="clear" w:color="auto" w:fill="87214D"/>
          </w:tcPr>
          <w:p w14:paraId="7BCAB7D9"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2</w:t>
            </w:r>
          </w:p>
        </w:tc>
        <w:tc>
          <w:tcPr>
            <w:tcW w:w="2458" w:type="dxa"/>
            <w:shd w:val="clear" w:color="auto" w:fill="87214D"/>
          </w:tcPr>
          <w:p w14:paraId="7BCAB7DA"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Project Name</w:t>
            </w:r>
          </w:p>
        </w:tc>
        <w:tc>
          <w:tcPr>
            <w:tcW w:w="6205" w:type="dxa"/>
            <w:shd w:val="clear" w:color="auto" w:fill="87214D"/>
          </w:tcPr>
          <w:p w14:paraId="7BCAB7DB" w14:textId="4E16FC47" w:rsidR="00060D43" w:rsidRPr="00DC3090" w:rsidRDefault="00D46737" w:rsidP="007E5778">
            <w:pPr>
              <w:spacing w:after="0"/>
              <w:rPr>
                <w:rFonts w:ascii="Candara" w:hAnsi="Candara"/>
                <w:color w:val="FFFFFF" w:themeColor="background1"/>
                <w:sz w:val="24"/>
              </w:rPr>
            </w:pPr>
            <w:r>
              <w:rPr>
                <w:rFonts w:ascii="Candara" w:hAnsi="Candara"/>
                <w:color w:val="FFFFFF" w:themeColor="background1"/>
                <w:sz w:val="24"/>
              </w:rPr>
              <w:t xml:space="preserve">Columbus House Homeless </w:t>
            </w:r>
            <w:r w:rsidR="002E2CB1">
              <w:rPr>
                <w:rFonts w:ascii="Candara" w:hAnsi="Candara"/>
                <w:color w:val="FFFFFF" w:themeColor="background1"/>
                <w:sz w:val="24"/>
              </w:rPr>
              <w:t xml:space="preserve">Warming Center </w:t>
            </w:r>
          </w:p>
        </w:tc>
      </w:tr>
      <w:tr w:rsidR="00060D43" w:rsidRPr="00E912F1" w14:paraId="7BCAB7E0" w14:textId="77777777" w:rsidTr="00934F11">
        <w:trPr>
          <w:cantSplit/>
        </w:trPr>
        <w:tc>
          <w:tcPr>
            <w:tcW w:w="535" w:type="dxa"/>
            <w:vMerge/>
            <w:shd w:val="clear" w:color="auto" w:fill="87214D"/>
          </w:tcPr>
          <w:p w14:paraId="7BCAB7DD" w14:textId="77777777" w:rsidR="00060D43" w:rsidRPr="00E912F1" w:rsidRDefault="00060D43" w:rsidP="007E5778">
            <w:pPr>
              <w:spacing w:after="0"/>
              <w:rPr>
                <w:rFonts w:ascii="Candara" w:hAnsi="Candara"/>
                <w:sz w:val="24"/>
              </w:rPr>
            </w:pPr>
          </w:p>
        </w:tc>
        <w:tc>
          <w:tcPr>
            <w:tcW w:w="2458" w:type="dxa"/>
          </w:tcPr>
          <w:p w14:paraId="7BCAB7DE"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7DF"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7E4" w14:textId="77777777" w:rsidTr="00934F11">
        <w:trPr>
          <w:cantSplit/>
        </w:trPr>
        <w:tc>
          <w:tcPr>
            <w:tcW w:w="535" w:type="dxa"/>
            <w:vMerge/>
            <w:shd w:val="clear" w:color="auto" w:fill="87214D"/>
          </w:tcPr>
          <w:p w14:paraId="7BCAB7E1" w14:textId="77777777" w:rsidR="00060D43" w:rsidRPr="00E912F1" w:rsidRDefault="00060D43" w:rsidP="007E5778">
            <w:pPr>
              <w:spacing w:after="0"/>
              <w:rPr>
                <w:rFonts w:ascii="Candara" w:hAnsi="Candara"/>
                <w:sz w:val="24"/>
              </w:rPr>
            </w:pPr>
          </w:p>
        </w:tc>
        <w:tc>
          <w:tcPr>
            <w:tcW w:w="2458" w:type="dxa"/>
          </w:tcPr>
          <w:p w14:paraId="7BCAB7E2"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35430E03" w14:textId="77777777" w:rsidR="00060D43" w:rsidRDefault="00B5105C" w:rsidP="007E5778">
            <w:pPr>
              <w:spacing w:after="0"/>
              <w:rPr>
                <w:rFonts w:ascii="Candara" w:hAnsi="Candara"/>
                <w:color w:val="000000"/>
                <w:sz w:val="24"/>
              </w:rPr>
            </w:pPr>
            <w:r>
              <w:rPr>
                <w:rFonts w:ascii="Candara" w:hAnsi="Candara"/>
                <w:color w:val="000000"/>
                <w:sz w:val="24"/>
              </w:rPr>
              <w:t>Homeless Needs</w:t>
            </w:r>
          </w:p>
          <w:p w14:paraId="7BCAB7E3" w14:textId="2672EBDF" w:rsidR="00B5105C" w:rsidRPr="00E912F1" w:rsidRDefault="00B5105C" w:rsidP="007E5778">
            <w:pPr>
              <w:spacing w:after="0"/>
              <w:rPr>
                <w:rFonts w:ascii="Candara" w:hAnsi="Candara"/>
                <w:sz w:val="24"/>
              </w:rPr>
            </w:pPr>
            <w:r>
              <w:rPr>
                <w:rFonts w:ascii="Candara" w:hAnsi="Candara"/>
                <w:color w:val="000000"/>
                <w:sz w:val="24"/>
              </w:rPr>
              <w:t>Public Services</w:t>
            </w:r>
          </w:p>
        </w:tc>
      </w:tr>
      <w:tr w:rsidR="00060D43" w:rsidRPr="00E912F1" w14:paraId="7BCAB7E8" w14:textId="77777777" w:rsidTr="00934F11">
        <w:trPr>
          <w:cantSplit/>
        </w:trPr>
        <w:tc>
          <w:tcPr>
            <w:tcW w:w="535" w:type="dxa"/>
            <w:vMerge/>
            <w:shd w:val="clear" w:color="auto" w:fill="87214D"/>
          </w:tcPr>
          <w:p w14:paraId="7BCAB7E5" w14:textId="77777777" w:rsidR="00060D43" w:rsidRPr="00E912F1" w:rsidRDefault="00060D43" w:rsidP="007E5778">
            <w:pPr>
              <w:spacing w:after="0"/>
              <w:rPr>
                <w:rFonts w:ascii="Candara" w:hAnsi="Candara"/>
                <w:sz w:val="24"/>
              </w:rPr>
            </w:pPr>
          </w:p>
        </w:tc>
        <w:tc>
          <w:tcPr>
            <w:tcW w:w="2458" w:type="dxa"/>
          </w:tcPr>
          <w:p w14:paraId="7BCAB7E6"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7E7" w14:textId="0D67B016" w:rsidR="00060D43" w:rsidRPr="00E912F1" w:rsidRDefault="00B5105C" w:rsidP="007E5778">
            <w:pPr>
              <w:spacing w:after="0"/>
              <w:rPr>
                <w:rFonts w:ascii="Candara" w:hAnsi="Candara"/>
                <w:sz w:val="24"/>
              </w:rPr>
            </w:pPr>
            <w:r>
              <w:rPr>
                <w:rFonts w:ascii="Candara" w:hAnsi="Candara"/>
                <w:color w:val="000000"/>
                <w:sz w:val="24"/>
              </w:rPr>
              <w:t>Public Services</w:t>
            </w:r>
          </w:p>
        </w:tc>
      </w:tr>
      <w:tr w:rsidR="00060D43" w:rsidRPr="00E912F1" w14:paraId="7BCAB7EC" w14:textId="77777777" w:rsidTr="00934F11">
        <w:trPr>
          <w:cantSplit/>
        </w:trPr>
        <w:tc>
          <w:tcPr>
            <w:tcW w:w="535" w:type="dxa"/>
            <w:vMerge/>
            <w:shd w:val="clear" w:color="auto" w:fill="87214D"/>
          </w:tcPr>
          <w:p w14:paraId="7BCAB7E9" w14:textId="77777777" w:rsidR="00060D43" w:rsidRPr="00E912F1" w:rsidRDefault="00060D43" w:rsidP="007E5778">
            <w:pPr>
              <w:spacing w:after="0"/>
              <w:rPr>
                <w:rFonts w:ascii="Candara" w:hAnsi="Candara"/>
                <w:sz w:val="24"/>
              </w:rPr>
            </w:pPr>
          </w:p>
        </w:tc>
        <w:tc>
          <w:tcPr>
            <w:tcW w:w="2458" w:type="dxa"/>
          </w:tcPr>
          <w:p w14:paraId="7BCAB7EA"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7EB" w14:textId="77777777" w:rsidR="00060D43" w:rsidRPr="00E912F1" w:rsidRDefault="003C609E" w:rsidP="007E5778">
            <w:pPr>
              <w:spacing w:after="0"/>
              <w:rPr>
                <w:rFonts w:ascii="Candara" w:hAnsi="Candara"/>
                <w:sz w:val="24"/>
              </w:rPr>
            </w:pPr>
            <w:r w:rsidRPr="00E912F1">
              <w:rPr>
                <w:rFonts w:ascii="Candara" w:hAnsi="Candara"/>
                <w:color w:val="000000"/>
                <w:sz w:val="24"/>
              </w:rPr>
              <w:t>CDBG: $25,000.00</w:t>
            </w:r>
          </w:p>
        </w:tc>
      </w:tr>
      <w:tr w:rsidR="00060D43" w:rsidRPr="00E912F1" w14:paraId="7BCAB7F0" w14:textId="77777777" w:rsidTr="00934F11">
        <w:trPr>
          <w:cantSplit/>
        </w:trPr>
        <w:tc>
          <w:tcPr>
            <w:tcW w:w="535" w:type="dxa"/>
            <w:vMerge/>
            <w:shd w:val="clear" w:color="auto" w:fill="87214D"/>
          </w:tcPr>
          <w:p w14:paraId="7BCAB7ED" w14:textId="77777777" w:rsidR="00060D43" w:rsidRPr="00E912F1" w:rsidRDefault="00060D43" w:rsidP="007E5778">
            <w:pPr>
              <w:spacing w:after="0"/>
              <w:rPr>
                <w:rFonts w:ascii="Candara" w:hAnsi="Candara"/>
                <w:sz w:val="24"/>
              </w:rPr>
            </w:pPr>
          </w:p>
        </w:tc>
        <w:tc>
          <w:tcPr>
            <w:tcW w:w="2458" w:type="dxa"/>
          </w:tcPr>
          <w:p w14:paraId="7BCAB7EE"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7EF" w14:textId="77777777" w:rsidR="00060D43" w:rsidRPr="00E912F1" w:rsidRDefault="00CC073B" w:rsidP="007E5778">
            <w:pPr>
              <w:spacing w:after="0"/>
              <w:rPr>
                <w:rFonts w:ascii="Candara" w:hAnsi="Candara"/>
                <w:sz w:val="24"/>
              </w:rPr>
            </w:pPr>
            <w:r>
              <w:rPr>
                <w:rFonts w:ascii="Candara" w:hAnsi="Candara"/>
                <w:color w:val="000000"/>
                <w:sz w:val="24"/>
              </w:rPr>
              <w:t>An overnight shelter will be open during winter months for homeless people.</w:t>
            </w:r>
          </w:p>
        </w:tc>
      </w:tr>
      <w:tr w:rsidR="00060D43" w:rsidRPr="00E912F1" w14:paraId="7BCAB7F4" w14:textId="77777777" w:rsidTr="00934F11">
        <w:trPr>
          <w:cantSplit/>
        </w:trPr>
        <w:tc>
          <w:tcPr>
            <w:tcW w:w="535" w:type="dxa"/>
            <w:vMerge/>
            <w:shd w:val="clear" w:color="auto" w:fill="87214D"/>
          </w:tcPr>
          <w:p w14:paraId="7BCAB7F1" w14:textId="77777777" w:rsidR="00060D43" w:rsidRPr="00E912F1" w:rsidRDefault="00060D43" w:rsidP="007E5778">
            <w:pPr>
              <w:spacing w:after="0"/>
              <w:rPr>
                <w:rFonts w:ascii="Candara" w:hAnsi="Candara"/>
                <w:sz w:val="24"/>
              </w:rPr>
            </w:pPr>
          </w:p>
        </w:tc>
        <w:tc>
          <w:tcPr>
            <w:tcW w:w="2458" w:type="dxa"/>
          </w:tcPr>
          <w:p w14:paraId="7BCAB7F2"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7F3" w14:textId="7A8B87A2" w:rsidR="00060D43" w:rsidRPr="00E912F1" w:rsidRDefault="008C0E0C" w:rsidP="007E5778">
            <w:pPr>
              <w:spacing w:after="0"/>
              <w:rPr>
                <w:rFonts w:ascii="Candara" w:hAnsi="Candara"/>
                <w:sz w:val="24"/>
              </w:rPr>
            </w:pPr>
            <w:r>
              <w:rPr>
                <w:rFonts w:ascii="Candara" w:hAnsi="Candara"/>
                <w:color w:val="000000"/>
                <w:sz w:val="24"/>
              </w:rPr>
              <w:t>8/31/202</w:t>
            </w:r>
            <w:r w:rsidR="00A9374E">
              <w:rPr>
                <w:rFonts w:ascii="Candara" w:hAnsi="Candara"/>
                <w:color w:val="000000"/>
                <w:sz w:val="24"/>
              </w:rPr>
              <w:t>2</w:t>
            </w:r>
          </w:p>
        </w:tc>
      </w:tr>
      <w:tr w:rsidR="00060D43" w:rsidRPr="00E912F1" w14:paraId="7BCAB7F8" w14:textId="77777777" w:rsidTr="00934F11">
        <w:trPr>
          <w:cantSplit/>
        </w:trPr>
        <w:tc>
          <w:tcPr>
            <w:tcW w:w="535" w:type="dxa"/>
            <w:vMerge/>
            <w:shd w:val="clear" w:color="auto" w:fill="87214D"/>
          </w:tcPr>
          <w:p w14:paraId="7BCAB7F5" w14:textId="77777777" w:rsidR="00060D43" w:rsidRPr="00E912F1" w:rsidRDefault="00060D43" w:rsidP="007E5778">
            <w:pPr>
              <w:spacing w:after="0"/>
              <w:rPr>
                <w:rFonts w:ascii="Candara" w:hAnsi="Candara"/>
                <w:sz w:val="24"/>
              </w:rPr>
            </w:pPr>
          </w:p>
        </w:tc>
        <w:tc>
          <w:tcPr>
            <w:tcW w:w="2458" w:type="dxa"/>
          </w:tcPr>
          <w:p w14:paraId="7BCAB7F6"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7F7" w14:textId="52F1F6C2" w:rsidR="00060D43" w:rsidRPr="00E912F1" w:rsidRDefault="001428D5" w:rsidP="007E5778">
            <w:pPr>
              <w:spacing w:after="0"/>
              <w:rPr>
                <w:rFonts w:ascii="Candara" w:hAnsi="Candara"/>
                <w:sz w:val="24"/>
              </w:rPr>
            </w:pPr>
            <w:r w:rsidRPr="00E912F1">
              <w:rPr>
                <w:rFonts w:ascii="Candara" w:hAnsi="Candara"/>
                <w:color w:val="000000"/>
                <w:sz w:val="24"/>
              </w:rPr>
              <w:t xml:space="preserve">There are an estimated 250 unduplicated individuals </w:t>
            </w:r>
            <w:r w:rsidR="00C745AB">
              <w:rPr>
                <w:rFonts w:ascii="Candara" w:hAnsi="Candara"/>
                <w:color w:val="000000"/>
                <w:sz w:val="24"/>
              </w:rPr>
              <w:t xml:space="preserve">who are experiencing homelessness. </w:t>
            </w:r>
          </w:p>
        </w:tc>
      </w:tr>
      <w:tr w:rsidR="00060D43" w:rsidRPr="00E912F1" w14:paraId="7BCAB7FC" w14:textId="77777777" w:rsidTr="00934F11">
        <w:trPr>
          <w:cantSplit/>
        </w:trPr>
        <w:tc>
          <w:tcPr>
            <w:tcW w:w="535" w:type="dxa"/>
            <w:vMerge/>
            <w:shd w:val="clear" w:color="auto" w:fill="87214D"/>
          </w:tcPr>
          <w:p w14:paraId="7BCAB7F9" w14:textId="77777777" w:rsidR="00060D43" w:rsidRPr="00E912F1" w:rsidRDefault="00060D43" w:rsidP="007E5778">
            <w:pPr>
              <w:spacing w:after="0"/>
              <w:rPr>
                <w:rFonts w:ascii="Candara" w:hAnsi="Candara"/>
                <w:sz w:val="24"/>
              </w:rPr>
            </w:pPr>
          </w:p>
        </w:tc>
        <w:tc>
          <w:tcPr>
            <w:tcW w:w="2458" w:type="dxa"/>
          </w:tcPr>
          <w:p w14:paraId="7BCAB7FA"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7FB" w14:textId="3641106C" w:rsidR="00060D43" w:rsidRPr="00E912F1" w:rsidRDefault="0031149D" w:rsidP="007E5778">
            <w:pPr>
              <w:spacing w:after="0"/>
              <w:rPr>
                <w:rFonts w:ascii="Candara" w:hAnsi="Candara"/>
                <w:sz w:val="24"/>
              </w:rPr>
            </w:pPr>
            <w:r>
              <w:rPr>
                <w:rFonts w:ascii="Candara" w:hAnsi="Candara"/>
                <w:color w:val="000000"/>
                <w:sz w:val="24"/>
              </w:rPr>
              <w:t>Columbus House</w:t>
            </w:r>
          </w:p>
        </w:tc>
      </w:tr>
      <w:tr w:rsidR="00060D43" w:rsidRPr="00E912F1" w14:paraId="7BCAB800" w14:textId="77777777" w:rsidTr="00934F11">
        <w:trPr>
          <w:cantSplit/>
        </w:trPr>
        <w:tc>
          <w:tcPr>
            <w:tcW w:w="535" w:type="dxa"/>
            <w:vMerge/>
            <w:shd w:val="clear" w:color="auto" w:fill="87214D"/>
          </w:tcPr>
          <w:p w14:paraId="7BCAB7FD" w14:textId="77777777" w:rsidR="00060D43" w:rsidRPr="00E912F1" w:rsidRDefault="00060D43" w:rsidP="007E5778">
            <w:pPr>
              <w:spacing w:after="0"/>
              <w:rPr>
                <w:rFonts w:ascii="Candara" w:hAnsi="Candara"/>
                <w:sz w:val="24"/>
              </w:rPr>
            </w:pPr>
          </w:p>
        </w:tc>
        <w:tc>
          <w:tcPr>
            <w:tcW w:w="2458" w:type="dxa"/>
          </w:tcPr>
          <w:p w14:paraId="7BCAB7FE"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7FF" w14:textId="77777777" w:rsidR="00060D43" w:rsidRPr="0031149D" w:rsidRDefault="001428D5" w:rsidP="007E5778">
            <w:pPr>
              <w:spacing w:after="0"/>
              <w:rPr>
                <w:rFonts w:ascii="Candara" w:hAnsi="Candara"/>
                <w:sz w:val="24"/>
                <w:highlight w:val="yellow"/>
              </w:rPr>
            </w:pPr>
            <w:r w:rsidRPr="00A9374E">
              <w:rPr>
                <w:rFonts w:ascii="Candara" w:hAnsi="Candara"/>
                <w:color w:val="000000"/>
                <w:sz w:val="24"/>
              </w:rPr>
              <w:t>The Warming Center serves homeless people needing respite from the cold during the winter season.</w:t>
            </w:r>
          </w:p>
        </w:tc>
      </w:tr>
      <w:tr w:rsidR="00060D43" w:rsidRPr="00E912F1" w14:paraId="7BCAB804" w14:textId="77777777" w:rsidTr="00934F11">
        <w:trPr>
          <w:cantSplit/>
        </w:trPr>
        <w:tc>
          <w:tcPr>
            <w:tcW w:w="535" w:type="dxa"/>
            <w:vMerge w:val="restart"/>
            <w:shd w:val="clear" w:color="auto" w:fill="87214D"/>
          </w:tcPr>
          <w:p w14:paraId="7BCAB801"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3</w:t>
            </w:r>
          </w:p>
        </w:tc>
        <w:tc>
          <w:tcPr>
            <w:tcW w:w="2458" w:type="dxa"/>
            <w:shd w:val="clear" w:color="auto" w:fill="87214D"/>
          </w:tcPr>
          <w:p w14:paraId="7BCAB802"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Project Name</w:t>
            </w:r>
          </w:p>
        </w:tc>
        <w:tc>
          <w:tcPr>
            <w:tcW w:w="6205" w:type="dxa"/>
            <w:shd w:val="clear" w:color="auto" w:fill="87214D"/>
          </w:tcPr>
          <w:p w14:paraId="7BCAB803" w14:textId="731799F5" w:rsidR="00060D43" w:rsidRPr="00DC3090" w:rsidRDefault="003C609E" w:rsidP="007E5778">
            <w:pPr>
              <w:spacing w:after="0"/>
              <w:rPr>
                <w:rFonts w:ascii="Candara" w:hAnsi="Candara"/>
                <w:color w:val="FFFFFF" w:themeColor="background1"/>
                <w:sz w:val="24"/>
              </w:rPr>
            </w:pPr>
            <w:r w:rsidRPr="00DC3090">
              <w:rPr>
                <w:rFonts w:ascii="Candara" w:hAnsi="Candara"/>
                <w:color w:val="FFFFFF" w:themeColor="background1"/>
                <w:sz w:val="24"/>
              </w:rPr>
              <w:t xml:space="preserve">Magic Food Bus </w:t>
            </w:r>
          </w:p>
        </w:tc>
      </w:tr>
      <w:tr w:rsidR="00060D43" w:rsidRPr="00E912F1" w14:paraId="7BCAB808" w14:textId="77777777" w:rsidTr="00934F11">
        <w:trPr>
          <w:cantSplit/>
        </w:trPr>
        <w:tc>
          <w:tcPr>
            <w:tcW w:w="535" w:type="dxa"/>
            <w:vMerge/>
            <w:shd w:val="clear" w:color="auto" w:fill="87214D"/>
          </w:tcPr>
          <w:p w14:paraId="7BCAB805" w14:textId="77777777" w:rsidR="00060D43" w:rsidRPr="00E912F1" w:rsidRDefault="00060D43" w:rsidP="007E5778">
            <w:pPr>
              <w:spacing w:after="0"/>
              <w:rPr>
                <w:rFonts w:ascii="Candara" w:hAnsi="Candara"/>
                <w:sz w:val="24"/>
              </w:rPr>
            </w:pPr>
          </w:p>
        </w:tc>
        <w:tc>
          <w:tcPr>
            <w:tcW w:w="2458" w:type="dxa"/>
          </w:tcPr>
          <w:p w14:paraId="7BCAB806"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07"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80C" w14:textId="77777777" w:rsidTr="00934F11">
        <w:trPr>
          <w:cantSplit/>
        </w:trPr>
        <w:tc>
          <w:tcPr>
            <w:tcW w:w="535" w:type="dxa"/>
            <w:vMerge/>
            <w:shd w:val="clear" w:color="auto" w:fill="87214D"/>
          </w:tcPr>
          <w:p w14:paraId="7BCAB809" w14:textId="77777777" w:rsidR="00060D43" w:rsidRPr="00E912F1" w:rsidRDefault="00060D43" w:rsidP="007E5778">
            <w:pPr>
              <w:spacing w:after="0"/>
              <w:rPr>
                <w:rFonts w:ascii="Candara" w:hAnsi="Candara"/>
                <w:sz w:val="24"/>
              </w:rPr>
            </w:pPr>
          </w:p>
        </w:tc>
        <w:tc>
          <w:tcPr>
            <w:tcW w:w="2458" w:type="dxa"/>
          </w:tcPr>
          <w:p w14:paraId="7BCAB80A"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6B99A630" w14:textId="2CD98565" w:rsidR="00D46737" w:rsidRDefault="00D46737" w:rsidP="007E5778">
            <w:pPr>
              <w:spacing w:after="0"/>
              <w:rPr>
                <w:rFonts w:ascii="Candara" w:hAnsi="Candara"/>
                <w:color w:val="000000"/>
                <w:sz w:val="24"/>
              </w:rPr>
            </w:pPr>
            <w:r>
              <w:rPr>
                <w:rFonts w:ascii="Candara" w:hAnsi="Candara"/>
                <w:color w:val="000000"/>
                <w:sz w:val="24"/>
              </w:rPr>
              <w:t xml:space="preserve">Food Insecurity </w:t>
            </w:r>
          </w:p>
          <w:p w14:paraId="7BCAB80B" w14:textId="36D6DAEE" w:rsidR="00060D43" w:rsidRPr="00E912F1" w:rsidRDefault="00D46737" w:rsidP="007E5778">
            <w:pPr>
              <w:spacing w:after="0"/>
              <w:rPr>
                <w:rFonts w:ascii="Candara" w:hAnsi="Candara"/>
                <w:sz w:val="24"/>
              </w:rPr>
            </w:pPr>
            <w:r>
              <w:rPr>
                <w:rFonts w:ascii="Candara" w:hAnsi="Candara"/>
                <w:color w:val="000000"/>
                <w:sz w:val="24"/>
              </w:rPr>
              <w:t>Public Services</w:t>
            </w:r>
          </w:p>
        </w:tc>
      </w:tr>
      <w:tr w:rsidR="00060D43" w:rsidRPr="00E912F1" w14:paraId="7BCAB810" w14:textId="77777777" w:rsidTr="00934F11">
        <w:trPr>
          <w:cantSplit/>
        </w:trPr>
        <w:tc>
          <w:tcPr>
            <w:tcW w:w="535" w:type="dxa"/>
            <w:vMerge/>
            <w:shd w:val="clear" w:color="auto" w:fill="87214D"/>
          </w:tcPr>
          <w:p w14:paraId="7BCAB80D" w14:textId="77777777" w:rsidR="00060D43" w:rsidRPr="00E912F1" w:rsidRDefault="00060D43" w:rsidP="007E5778">
            <w:pPr>
              <w:spacing w:after="0"/>
              <w:rPr>
                <w:rFonts w:ascii="Candara" w:hAnsi="Candara"/>
                <w:sz w:val="24"/>
              </w:rPr>
            </w:pPr>
          </w:p>
        </w:tc>
        <w:tc>
          <w:tcPr>
            <w:tcW w:w="2458" w:type="dxa"/>
          </w:tcPr>
          <w:p w14:paraId="7BCAB80E"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0F" w14:textId="61C8566C" w:rsidR="00060D43" w:rsidRPr="00E912F1" w:rsidRDefault="00D46737" w:rsidP="007E5778">
            <w:pPr>
              <w:spacing w:after="0"/>
              <w:rPr>
                <w:rFonts w:ascii="Candara" w:hAnsi="Candara"/>
                <w:sz w:val="24"/>
              </w:rPr>
            </w:pPr>
            <w:r>
              <w:rPr>
                <w:rFonts w:ascii="Candara" w:hAnsi="Candara"/>
                <w:color w:val="000000"/>
                <w:sz w:val="24"/>
              </w:rPr>
              <w:t>Public Services</w:t>
            </w:r>
          </w:p>
        </w:tc>
      </w:tr>
      <w:tr w:rsidR="00060D43" w:rsidRPr="00E912F1" w14:paraId="7BCAB814" w14:textId="77777777" w:rsidTr="00934F11">
        <w:trPr>
          <w:cantSplit/>
        </w:trPr>
        <w:tc>
          <w:tcPr>
            <w:tcW w:w="535" w:type="dxa"/>
            <w:vMerge/>
            <w:shd w:val="clear" w:color="auto" w:fill="87214D"/>
          </w:tcPr>
          <w:p w14:paraId="7BCAB811" w14:textId="77777777" w:rsidR="00060D43" w:rsidRPr="00E912F1" w:rsidRDefault="00060D43" w:rsidP="007E5778">
            <w:pPr>
              <w:spacing w:after="0"/>
              <w:rPr>
                <w:rFonts w:ascii="Candara" w:hAnsi="Candara"/>
                <w:sz w:val="24"/>
              </w:rPr>
            </w:pPr>
          </w:p>
        </w:tc>
        <w:tc>
          <w:tcPr>
            <w:tcW w:w="2458" w:type="dxa"/>
          </w:tcPr>
          <w:p w14:paraId="7BCAB812"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13" w14:textId="623C1057" w:rsidR="00060D43" w:rsidRPr="00E912F1" w:rsidRDefault="003C609E" w:rsidP="007E5778">
            <w:pPr>
              <w:spacing w:after="0"/>
              <w:rPr>
                <w:rFonts w:ascii="Candara" w:hAnsi="Candara"/>
                <w:sz w:val="24"/>
              </w:rPr>
            </w:pPr>
            <w:r w:rsidRPr="00E912F1">
              <w:rPr>
                <w:rFonts w:ascii="Candara" w:hAnsi="Candara"/>
                <w:color w:val="000000"/>
                <w:sz w:val="24"/>
              </w:rPr>
              <w:t>CDBG: $9,</w:t>
            </w:r>
            <w:r w:rsidR="00EE4272">
              <w:rPr>
                <w:rFonts w:ascii="Candara" w:hAnsi="Candara"/>
                <w:color w:val="000000"/>
                <w:sz w:val="24"/>
              </w:rPr>
              <w:t>192.00</w:t>
            </w:r>
          </w:p>
        </w:tc>
      </w:tr>
      <w:tr w:rsidR="00060D43" w:rsidRPr="00E912F1" w14:paraId="7BCAB818" w14:textId="77777777" w:rsidTr="00934F11">
        <w:trPr>
          <w:cantSplit/>
        </w:trPr>
        <w:tc>
          <w:tcPr>
            <w:tcW w:w="535" w:type="dxa"/>
            <w:vMerge/>
            <w:shd w:val="clear" w:color="auto" w:fill="87214D"/>
          </w:tcPr>
          <w:p w14:paraId="7BCAB815" w14:textId="77777777" w:rsidR="00060D43" w:rsidRPr="00E912F1" w:rsidRDefault="00060D43" w:rsidP="007E5778">
            <w:pPr>
              <w:spacing w:after="0"/>
              <w:rPr>
                <w:rFonts w:ascii="Candara" w:hAnsi="Candara"/>
                <w:sz w:val="24"/>
              </w:rPr>
            </w:pPr>
          </w:p>
        </w:tc>
        <w:tc>
          <w:tcPr>
            <w:tcW w:w="2458" w:type="dxa"/>
          </w:tcPr>
          <w:p w14:paraId="7BCAB816"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17" w14:textId="77777777" w:rsidR="00060D43" w:rsidRPr="00E912F1" w:rsidRDefault="001428D5" w:rsidP="007E5778">
            <w:pPr>
              <w:spacing w:after="0"/>
              <w:rPr>
                <w:rFonts w:ascii="Candara" w:hAnsi="Candara"/>
                <w:sz w:val="24"/>
              </w:rPr>
            </w:pPr>
            <w:r w:rsidRPr="00E912F1">
              <w:rPr>
                <w:rFonts w:ascii="Candara" w:hAnsi="Candara"/>
                <w:color w:val="000000"/>
                <w:sz w:val="24"/>
              </w:rPr>
              <w:t xml:space="preserve"> </w:t>
            </w:r>
            <w:r w:rsidR="00645162">
              <w:rPr>
                <w:rFonts w:ascii="Candara" w:hAnsi="Candara"/>
                <w:color w:val="000000"/>
                <w:sz w:val="24"/>
              </w:rPr>
              <w:t>The food bus provides non-perishable food and toiletries.</w:t>
            </w:r>
          </w:p>
        </w:tc>
      </w:tr>
      <w:tr w:rsidR="00060D43" w:rsidRPr="00E912F1" w14:paraId="7BCAB81C" w14:textId="77777777" w:rsidTr="00934F11">
        <w:trPr>
          <w:cantSplit/>
        </w:trPr>
        <w:tc>
          <w:tcPr>
            <w:tcW w:w="535" w:type="dxa"/>
            <w:vMerge/>
            <w:shd w:val="clear" w:color="auto" w:fill="87214D"/>
          </w:tcPr>
          <w:p w14:paraId="7BCAB819" w14:textId="77777777" w:rsidR="00060D43" w:rsidRPr="00E912F1" w:rsidRDefault="00060D43" w:rsidP="007E5778">
            <w:pPr>
              <w:spacing w:after="0"/>
              <w:rPr>
                <w:rFonts w:ascii="Candara" w:hAnsi="Candara"/>
                <w:sz w:val="24"/>
              </w:rPr>
            </w:pPr>
          </w:p>
        </w:tc>
        <w:tc>
          <w:tcPr>
            <w:tcW w:w="2458" w:type="dxa"/>
          </w:tcPr>
          <w:p w14:paraId="7BCAB81A"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1B" w14:textId="395A3299" w:rsidR="00060D43" w:rsidRPr="00E912F1" w:rsidRDefault="008C0E0C" w:rsidP="007E5778">
            <w:pPr>
              <w:spacing w:after="0"/>
              <w:rPr>
                <w:rFonts w:ascii="Candara" w:hAnsi="Candara"/>
                <w:sz w:val="24"/>
              </w:rPr>
            </w:pPr>
            <w:r>
              <w:rPr>
                <w:rFonts w:ascii="Candara" w:hAnsi="Candara"/>
                <w:color w:val="000000"/>
                <w:sz w:val="24"/>
              </w:rPr>
              <w:t>8/31/202</w:t>
            </w:r>
            <w:r w:rsidR="00EE4272">
              <w:rPr>
                <w:rFonts w:ascii="Candara" w:hAnsi="Candara"/>
                <w:color w:val="000000"/>
                <w:sz w:val="24"/>
              </w:rPr>
              <w:t>2</w:t>
            </w:r>
          </w:p>
        </w:tc>
      </w:tr>
      <w:tr w:rsidR="00060D43" w:rsidRPr="00E912F1" w14:paraId="7BCAB820" w14:textId="77777777" w:rsidTr="00934F11">
        <w:trPr>
          <w:cantSplit/>
        </w:trPr>
        <w:tc>
          <w:tcPr>
            <w:tcW w:w="535" w:type="dxa"/>
            <w:vMerge/>
            <w:shd w:val="clear" w:color="auto" w:fill="87214D"/>
          </w:tcPr>
          <w:p w14:paraId="7BCAB81D" w14:textId="77777777" w:rsidR="00060D43" w:rsidRPr="00E912F1" w:rsidRDefault="00060D43" w:rsidP="007E5778">
            <w:pPr>
              <w:spacing w:after="0"/>
              <w:rPr>
                <w:rFonts w:ascii="Candara" w:hAnsi="Candara"/>
                <w:sz w:val="24"/>
              </w:rPr>
            </w:pPr>
          </w:p>
        </w:tc>
        <w:tc>
          <w:tcPr>
            <w:tcW w:w="2458" w:type="dxa"/>
          </w:tcPr>
          <w:p w14:paraId="7BCAB81E"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1F" w14:textId="1DA709A4" w:rsidR="00060D43" w:rsidRPr="00E912F1" w:rsidRDefault="001428D5" w:rsidP="007E5778">
            <w:pPr>
              <w:spacing w:after="0"/>
              <w:rPr>
                <w:rFonts w:ascii="Candara" w:hAnsi="Candara"/>
                <w:sz w:val="24"/>
              </w:rPr>
            </w:pPr>
            <w:r w:rsidRPr="00E912F1">
              <w:rPr>
                <w:rFonts w:ascii="Candara" w:hAnsi="Candara"/>
                <w:color w:val="000000"/>
                <w:sz w:val="24"/>
              </w:rPr>
              <w:t xml:space="preserve">This activity shall benefit </w:t>
            </w:r>
            <w:r w:rsidRPr="00350F06">
              <w:rPr>
                <w:rFonts w:ascii="Candara" w:hAnsi="Candara"/>
                <w:color w:val="000000"/>
                <w:sz w:val="24"/>
              </w:rPr>
              <w:t>approximately 1,</w:t>
            </w:r>
            <w:r w:rsidR="00350F06" w:rsidRPr="00350F06">
              <w:rPr>
                <w:rFonts w:ascii="Candara" w:hAnsi="Candara"/>
                <w:color w:val="000000"/>
                <w:sz w:val="24"/>
              </w:rPr>
              <w:t>3</w:t>
            </w:r>
            <w:r w:rsidRPr="00350F06">
              <w:rPr>
                <w:rFonts w:ascii="Candara" w:hAnsi="Candara"/>
                <w:color w:val="000000"/>
                <w:sz w:val="24"/>
              </w:rPr>
              <w:t>00 students</w:t>
            </w:r>
            <w:r w:rsidRPr="00E912F1">
              <w:rPr>
                <w:rFonts w:ascii="Candara" w:hAnsi="Candara"/>
                <w:color w:val="000000"/>
                <w:sz w:val="24"/>
              </w:rPr>
              <w:t xml:space="preserve"> and their families.</w:t>
            </w:r>
          </w:p>
        </w:tc>
      </w:tr>
      <w:tr w:rsidR="00060D43" w:rsidRPr="00E912F1" w14:paraId="7BCAB824" w14:textId="77777777" w:rsidTr="00934F11">
        <w:trPr>
          <w:cantSplit/>
        </w:trPr>
        <w:tc>
          <w:tcPr>
            <w:tcW w:w="535" w:type="dxa"/>
            <w:vMerge/>
            <w:shd w:val="clear" w:color="auto" w:fill="87214D"/>
          </w:tcPr>
          <w:p w14:paraId="7BCAB821" w14:textId="77777777" w:rsidR="00060D43" w:rsidRPr="00E912F1" w:rsidRDefault="00060D43" w:rsidP="007E5778">
            <w:pPr>
              <w:spacing w:after="0"/>
              <w:rPr>
                <w:rFonts w:ascii="Candara" w:hAnsi="Candara"/>
                <w:sz w:val="24"/>
              </w:rPr>
            </w:pPr>
          </w:p>
        </w:tc>
        <w:tc>
          <w:tcPr>
            <w:tcW w:w="2458" w:type="dxa"/>
          </w:tcPr>
          <w:p w14:paraId="7BCAB822"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823" w14:textId="2C3883C1" w:rsidR="00060D43" w:rsidRPr="00E912F1" w:rsidRDefault="001428D5" w:rsidP="007E5778">
            <w:pPr>
              <w:spacing w:after="0"/>
              <w:rPr>
                <w:rFonts w:ascii="Candara" w:hAnsi="Candara"/>
                <w:sz w:val="24"/>
              </w:rPr>
            </w:pPr>
            <w:r w:rsidRPr="00E912F1">
              <w:rPr>
                <w:rFonts w:ascii="Candara" w:hAnsi="Candara"/>
                <w:color w:val="000000"/>
                <w:sz w:val="24"/>
              </w:rPr>
              <w:t>Middlesex Community College, 100 Training Hill Road, Middletown, CT 06457.</w:t>
            </w:r>
          </w:p>
        </w:tc>
      </w:tr>
      <w:tr w:rsidR="00060D43" w:rsidRPr="00E912F1" w14:paraId="7BCAB828" w14:textId="77777777" w:rsidTr="00934F11">
        <w:trPr>
          <w:cantSplit/>
        </w:trPr>
        <w:tc>
          <w:tcPr>
            <w:tcW w:w="535" w:type="dxa"/>
            <w:vMerge/>
            <w:shd w:val="clear" w:color="auto" w:fill="87214D"/>
          </w:tcPr>
          <w:p w14:paraId="7BCAB825" w14:textId="77777777" w:rsidR="00060D43" w:rsidRPr="00E912F1" w:rsidRDefault="00060D43" w:rsidP="007E5778">
            <w:pPr>
              <w:spacing w:after="0"/>
              <w:rPr>
                <w:rFonts w:ascii="Candara" w:hAnsi="Candara"/>
                <w:sz w:val="24"/>
              </w:rPr>
            </w:pPr>
          </w:p>
        </w:tc>
        <w:tc>
          <w:tcPr>
            <w:tcW w:w="2458" w:type="dxa"/>
          </w:tcPr>
          <w:p w14:paraId="7BCAB826"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27" w14:textId="77777777" w:rsidR="00060D43" w:rsidRPr="00E912F1" w:rsidRDefault="003C609E" w:rsidP="007E5778">
            <w:pPr>
              <w:spacing w:after="0"/>
              <w:rPr>
                <w:rFonts w:ascii="Candara" w:hAnsi="Candara"/>
                <w:sz w:val="24"/>
              </w:rPr>
            </w:pPr>
            <w:r w:rsidRPr="00E912F1">
              <w:rPr>
                <w:rFonts w:ascii="Candara" w:hAnsi="Candara"/>
                <w:color w:val="000000"/>
                <w:sz w:val="24"/>
              </w:rPr>
              <w:t xml:space="preserve">The Magic Food Bus </w:t>
            </w:r>
            <w:r w:rsidR="001428D5" w:rsidRPr="00E912F1">
              <w:rPr>
                <w:rFonts w:ascii="Candara" w:hAnsi="Candara"/>
                <w:color w:val="000000"/>
                <w:sz w:val="24"/>
              </w:rPr>
              <w:t>V provides non-perishable foo</w:t>
            </w:r>
            <w:r w:rsidR="00645162">
              <w:rPr>
                <w:rFonts w:ascii="Candara" w:hAnsi="Candara"/>
                <w:color w:val="000000"/>
                <w:sz w:val="24"/>
              </w:rPr>
              <w:t>d and toiletries to students and their families.</w:t>
            </w:r>
          </w:p>
        </w:tc>
      </w:tr>
      <w:tr w:rsidR="00060D43" w:rsidRPr="00E912F1" w14:paraId="7BCAB82C" w14:textId="77777777" w:rsidTr="00934F11">
        <w:trPr>
          <w:cantSplit/>
        </w:trPr>
        <w:tc>
          <w:tcPr>
            <w:tcW w:w="535" w:type="dxa"/>
            <w:vMerge w:val="restart"/>
            <w:shd w:val="clear" w:color="auto" w:fill="87214D"/>
          </w:tcPr>
          <w:p w14:paraId="7BCAB829"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4</w:t>
            </w:r>
          </w:p>
        </w:tc>
        <w:tc>
          <w:tcPr>
            <w:tcW w:w="2458" w:type="dxa"/>
            <w:shd w:val="clear" w:color="auto" w:fill="87214D"/>
          </w:tcPr>
          <w:p w14:paraId="7BCAB82A"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Project Name</w:t>
            </w:r>
          </w:p>
        </w:tc>
        <w:tc>
          <w:tcPr>
            <w:tcW w:w="6205" w:type="dxa"/>
            <w:shd w:val="clear" w:color="auto" w:fill="87214D"/>
          </w:tcPr>
          <w:p w14:paraId="7BCAB82B" w14:textId="4BFA0B46" w:rsidR="00060D43" w:rsidRPr="00DC3090" w:rsidRDefault="003C609E" w:rsidP="007E5778">
            <w:pPr>
              <w:spacing w:after="0"/>
              <w:rPr>
                <w:rFonts w:ascii="Candara" w:hAnsi="Candara"/>
                <w:color w:val="FFFFFF" w:themeColor="background1"/>
                <w:sz w:val="24"/>
              </w:rPr>
            </w:pPr>
            <w:r w:rsidRPr="004758B5">
              <w:rPr>
                <w:rFonts w:ascii="Candara" w:hAnsi="Candara"/>
                <w:color w:val="FFFFFF" w:themeColor="background1"/>
                <w:sz w:val="24"/>
              </w:rPr>
              <w:t>Russell Library-</w:t>
            </w:r>
            <w:r w:rsidR="004758B5">
              <w:rPr>
                <w:rFonts w:ascii="Candara" w:hAnsi="Candara"/>
                <w:color w:val="FFFFFF" w:themeColor="background1"/>
                <w:sz w:val="24"/>
              </w:rPr>
              <w:t xml:space="preserve">Career Program </w:t>
            </w:r>
          </w:p>
        </w:tc>
      </w:tr>
      <w:tr w:rsidR="00060D43" w:rsidRPr="00E912F1" w14:paraId="7BCAB830" w14:textId="77777777" w:rsidTr="00934F11">
        <w:trPr>
          <w:cantSplit/>
        </w:trPr>
        <w:tc>
          <w:tcPr>
            <w:tcW w:w="535" w:type="dxa"/>
            <w:vMerge/>
            <w:shd w:val="clear" w:color="auto" w:fill="87214D"/>
          </w:tcPr>
          <w:p w14:paraId="7BCAB82D" w14:textId="77777777" w:rsidR="00060D43" w:rsidRPr="00E912F1" w:rsidRDefault="00060D43" w:rsidP="007E5778">
            <w:pPr>
              <w:spacing w:after="0"/>
              <w:rPr>
                <w:rFonts w:ascii="Candara" w:hAnsi="Candara"/>
                <w:sz w:val="24"/>
              </w:rPr>
            </w:pPr>
          </w:p>
        </w:tc>
        <w:tc>
          <w:tcPr>
            <w:tcW w:w="2458" w:type="dxa"/>
          </w:tcPr>
          <w:p w14:paraId="7BCAB82E"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2F"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834" w14:textId="77777777" w:rsidTr="00934F11">
        <w:trPr>
          <w:cantSplit/>
        </w:trPr>
        <w:tc>
          <w:tcPr>
            <w:tcW w:w="535" w:type="dxa"/>
            <w:vMerge/>
            <w:shd w:val="clear" w:color="auto" w:fill="87214D"/>
          </w:tcPr>
          <w:p w14:paraId="7BCAB831" w14:textId="77777777" w:rsidR="00060D43" w:rsidRPr="00E912F1" w:rsidRDefault="00060D43" w:rsidP="007E5778">
            <w:pPr>
              <w:spacing w:after="0"/>
              <w:rPr>
                <w:rFonts w:ascii="Candara" w:hAnsi="Candara"/>
                <w:sz w:val="24"/>
              </w:rPr>
            </w:pPr>
          </w:p>
        </w:tc>
        <w:tc>
          <w:tcPr>
            <w:tcW w:w="2458" w:type="dxa"/>
          </w:tcPr>
          <w:p w14:paraId="7BCAB832"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4891B80E" w14:textId="0B445BCD" w:rsidR="00060D43" w:rsidRDefault="004758B5" w:rsidP="007E5778">
            <w:pPr>
              <w:spacing w:after="0"/>
              <w:rPr>
                <w:rFonts w:ascii="Candara" w:hAnsi="Candara"/>
                <w:color w:val="000000"/>
                <w:sz w:val="24"/>
              </w:rPr>
            </w:pPr>
            <w:r>
              <w:rPr>
                <w:rFonts w:ascii="Candara" w:hAnsi="Candara"/>
                <w:color w:val="000000"/>
                <w:sz w:val="24"/>
              </w:rPr>
              <w:t>Education and Employment</w:t>
            </w:r>
          </w:p>
          <w:p w14:paraId="5882752E" w14:textId="337DA439" w:rsidR="00925CE2" w:rsidRDefault="00925CE2" w:rsidP="007E5778">
            <w:pPr>
              <w:spacing w:after="0"/>
              <w:rPr>
                <w:rFonts w:ascii="Candara" w:hAnsi="Candara"/>
                <w:color w:val="000000"/>
                <w:sz w:val="24"/>
              </w:rPr>
            </w:pPr>
            <w:r>
              <w:rPr>
                <w:rFonts w:ascii="Candara" w:hAnsi="Candara"/>
                <w:color w:val="000000"/>
                <w:sz w:val="24"/>
              </w:rPr>
              <w:t xml:space="preserve">Workforce Development </w:t>
            </w:r>
          </w:p>
          <w:p w14:paraId="7BCAB833" w14:textId="3F5C6DB3" w:rsidR="004758B5" w:rsidRPr="00E912F1" w:rsidRDefault="004758B5" w:rsidP="007E5778">
            <w:pPr>
              <w:spacing w:after="0"/>
              <w:rPr>
                <w:rFonts w:ascii="Candara" w:hAnsi="Candara"/>
                <w:sz w:val="24"/>
              </w:rPr>
            </w:pPr>
            <w:r>
              <w:rPr>
                <w:rFonts w:ascii="Candara" w:hAnsi="Candara"/>
                <w:color w:val="000000"/>
                <w:sz w:val="24"/>
              </w:rPr>
              <w:t>Public Services</w:t>
            </w:r>
          </w:p>
        </w:tc>
      </w:tr>
      <w:tr w:rsidR="00060D43" w:rsidRPr="00E912F1" w14:paraId="7BCAB838" w14:textId="77777777" w:rsidTr="00934F11">
        <w:trPr>
          <w:cantSplit/>
        </w:trPr>
        <w:tc>
          <w:tcPr>
            <w:tcW w:w="535" w:type="dxa"/>
            <w:vMerge/>
            <w:shd w:val="clear" w:color="auto" w:fill="87214D"/>
          </w:tcPr>
          <w:p w14:paraId="7BCAB835" w14:textId="77777777" w:rsidR="00060D43" w:rsidRPr="00E912F1" w:rsidRDefault="00060D43" w:rsidP="007E5778">
            <w:pPr>
              <w:spacing w:after="0"/>
              <w:rPr>
                <w:rFonts w:ascii="Candara" w:hAnsi="Candara"/>
                <w:sz w:val="24"/>
              </w:rPr>
            </w:pPr>
          </w:p>
        </w:tc>
        <w:tc>
          <w:tcPr>
            <w:tcW w:w="2458" w:type="dxa"/>
          </w:tcPr>
          <w:p w14:paraId="7BCAB836"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37" w14:textId="507B7489" w:rsidR="00060D43" w:rsidRPr="00E912F1" w:rsidRDefault="004758B5" w:rsidP="007E5778">
            <w:pPr>
              <w:spacing w:after="0"/>
              <w:rPr>
                <w:rFonts w:ascii="Candara" w:hAnsi="Candara"/>
                <w:sz w:val="24"/>
              </w:rPr>
            </w:pPr>
            <w:r>
              <w:rPr>
                <w:rFonts w:ascii="Candara" w:hAnsi="Candara"/>
                <w:color w:val="000000"/>
                <w:sz w:val="24"/>
              </w:rPr>
              <w:t>Public Services</w:t>
            </w:r>
          </w:p>
        </w:tc>
      </w:tr>
      <w:tr w:rsidR="00060D43" w:rsidRPr="00E912F1" w14:paraId="7BCAB83C" w14:textId="77777777" w:rsidTr="00934F11">
        <w:trPr>
          <w:cantSplit/>
        </w:trPr>
        <w:tc>
          <w:tcPr>
            <w:tcW w:w="535" w:type="dxa"/>
            <w:vMerge/>
            <w:shd w:val="clear" w:color="auto" w:fill="87214D"/>
          </w:tcPr>
          <w:p w14:paraId="7BCAB839" w14:textId="77777777" w:rsidR="00060D43" w:rsidRPr="00E912F1" w:rsidRDefault="00060D43" w:rsidP="007E5778">
            <w:pPr>
              <w:spacing w:after="0"/>
              <w:rPr>
                <w:rFonts w:ascii="Candara" w:hAnsi="Candara"/>
                <w:sz w:val="24"/>
              </w:rPr>
            </w:pPr>
          </w:p>
        </w:tc>
        <w:tc>
          <w:tcPr>
            <w:tcW w:w="2458" w:type="dxa"/>
          </w:tcPr>
          <w:p w14:paraId="7BCAB83A"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3B" w14:textId="28F53705" w:rsidR="00060D43" w:rsidRPr="00E912F1" w:rsidRDefault="003C609E" w:rsidP="007E5778">
            <w:pPr>
              <w:spacing w:after="0"/>
              <w:rPr>
                <w:rFonts w:ascii="Candara" w:hAnsi="Candara"/>
                <w:sz w:val="24"/>
              </w:rPr>
            </w:pPr>
            <w:r w:rsidRPr="00E912F1">
              <w:rPr>
                <w:rFonts w:ascii="Candara" w:hAnsi="Candara"/>
                <w:color w:val="000000"/>
                <w:sz w:val="24"/>
              </w:rPr>
              <w:t>CDBG: $</w:t>
            </w:r>
            <w:r w:rsidR="00B02CE8">
              <w:rPr>
                <w:rFonts w:ascii="Candara" w:hAnsi="Candara"/>
                <w:color w:val="000000"/>
                <w:sz w:val="24"/>
              </w:rPr>
              <w:t>10,000</w:t>
            </w:r>
          </w:p>
        </w:tc>
      </w:tr>
      <w:tr w:rsidR="00060D43" w:rsidRPr="00E912F1" w14:paraId="7BCAB840" w14:textId="77777777" w:rsidTr="00934F11">
        <w:trPr>
          <w:cantSplit/>
        </w:trPr>
        <w:tc>
          <w:tcPr>
            <w:tcW w:w="535" w:type="dxa"/>
            <w:vMerge/>
            <w:shd w:val="clear" w:color="auto" w:fill="87214D"/>
          </w:tcPr>
          <w:p w14:paraId="7BCAB83D" w14:textId="77777777" w:rsidR="00060D43" w:rsidRPr="00E912F1" w:rsidRDefault="00060D43" w:rsidP="007E5778">
            <w:pPr>
              <w:spacing w:after="0"/>
              <w:rPr>
                <w:rFonts w:ascii="Candara" w:hAnsi="Candara"/>
                <w:sz w:val="24"/>
              </w:rPr>
            </w:pPr>
          </w:p>
        </w:tc>
        <w:tc>
          <w:tcPr>
            <w:tcW w:w="2458" w:type="dxa"/>
          </w:tcPr>
          <w:p w14:paraId="7BCAB83E"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3F" w14:textId="7806B21E" w:rsidR="00060D43" w:rsidRPr="00E912F1" w:rsidRDefault="002159AA" w:rsidP="007E5778">
            <w:pPr>
              <w:spacing w:after="0"/>
              <w:rPr>
                <w:rFonts w:ascii="Candara" w:hAnsi="Candara"/>
                <w:sz w:val="24"/>
              </w:rPr>
            </w:pPr>
            <w:r>
              <w:rPr>
                <w:rFonts w:ascii="Candara" w:hAnsi="Candara"/>
                <w:color w:val="000000"/>
                <w:sz w:val="24"/>
              </w:rPr>
              <w:t>This activity will provide career services</w:t>
            </w:r>
            <w:r w:rsidR="00CB5231">
              <w:rPr>
                <w:rFonts w:ascii="Candara" w:hAnsi="Candara"/>
                <w:color w:val="000000"/>
                <w:sz w:val="24"/>
              </w:rPr>
              <w:t xml:space="preserve"> that prepares job seekers to obtain and maintain employment </w:t>
            </w:r>
          </w:p>
        </w:tc>
      </w:tr>
      <w:tr w:rsidR="00060D43" w:rsidRPr="00E912F1" w14:paraId="7BCAB844" w14:textId="77777777" w:rsidTr="00934F11">
        <w:trPr>
          <w:cantSplit/>
        </w:trPr>
        <w:tc>
          <w:tcPr>
            <w:tcW w:w="535" w:type="dxa"/>
            <w:vMerge/>
            <w:shd w:val="clear" w:color="auto" w:fill="87214D"/>
          </w:tcPr>
          <w:p w14:paraId="7BCAB841" w14:textId="77777777" w:rsidR="00060D43" w:rsidRPr="00E912F1" w:rsidRDefault="00060D43" w:rsidP="007E5778">
            <w:pPr>
              <w:spacing w:after="0"/>
              <w:rPr>
                <w:rFonts w:ascii="Candara" w:hAnsi="Candara"/>
                <w:sz w:val="24"/>
              </w:rPr>
            </w:pPr>
          </w:p>
        </w:tc>
        <w:tc>
          <w:tcPr>
            <w:tcW w:w="2458" w:type="dxa"/>
          </w:tcPr>
          <w:p w14:paraId="7BCAB842"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43" w14:textId="2D0158F3" w:rsidR="00060D43" w:rsidRPr="00E912F1" w:rsidRDefault="008C0E0C" w:rsidP="007E5778">
            <w:pPr>
              <w:spacing w:after="0"/>
              <w:rPr>
                <w:rFonts w:ascii="Candara" w:hAnsi="Candara"/>
                <w:sz w:val="24"/>
              </w:rPr>
            </w:pPr>
            <w:r>
              <w:rPr>
                <w:rFonts w:ascii="Candara" w:hAnsi="Candara"/>
                <w:color w:val="000000"/>
                <w:sz w:val="24"/>
              </w:rPr>
              <w:t>8/31/202</w:t>
            </w:r>
            <w:r w:rsidR="00B02CE8">
              <w:rPr>
                <w:rFonts w:ascii="Candara" w:hAnsi="Candara"/>
                <w:color w:val="000000"/>
                <w:sz w:val="24"/>
              </w:rPr>
              <w:t>2</w:t>
            </w:r>
          </w:p>
        </w:tc>
      </w:tr>
      <w:tr w:rsidR="00060D43" w:rsidRPr="00E912F1" w14:paraId="7BCAB848" w14:textId="77777777" w:rsidTr="00934F11">
        <w:trPr>
          <w:cantSplit/>
        </w:trPr>
        <w:tc>
          <w:tcPr>
            <w:tcW w:w="535" w:type="dxa"/>
            <w:vMerge/>
            <w:shd w:val="clear" w:color="auto" w:fill="87214D"/>
          </w:tcPr>
          <w:p w14:paraId="7BCAB845" w14:textId="77777777" w:rsidR="00060D43" w:rsidRPr="00E912F1" w:rsidRDefault="00060D43" w:rsidP="007E5778">
            <w:pPr>
              <w:spacing w:after="0"/>
              <w:rPr>
                <w:rFonts w:ascii="Candara" w:hAnsi="Candara"/>
                <w:sz w:val="24"/>
              </w:rPr>
            </w:pPr>
          </w:p>
        </w:tc>
        <w:tc>
          <w:tcPr>
            <w:tcW w:w="2458" w:type="dxa"/>
          </w:tcPr>
          <w:p w14:paraId="7BCAB846"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47" w14:textId="1F74F809" w:rsidR="00060D43" w:rsidRPr="00E912F1" w:rsidRDefault="00645162" w:rsidP="007E5778">
            <w:pPr>
              <w:spacing w:after="0"/>
              <w:rPr>
                <w:rFonts w:ascii="Candara" w:hAnsi="Candara"/>
                <w:sz w:val="24"/>
              </w:rPr>
            </w:pPr>
            <w:r w:rsidRPr="00927881">
              <w:rPr>
                <w:rFonts w:ascii="Candara" w:hAnsi="Candara"/>
                <w:sz w:val="24"/>
              </w:rPr>
              <w:t xml:space="preserve">The </w:t>
            </w:r>
            <w:r w:rsidR="00FE5161">
              <w:rPr>
                <w:rFonts w:ascii="Candara" w:hAnsi="Candara"/>
                <w:sz w:val="24"/>
              </w:rPr>
              <w:t>activity will provide</w:t>
            </w:r>
            <w:r w:rsidR="000361B9">
              <w:rPr>
                <w:rFonts w:ascii="Candara" w:hAnsi="Candara"/>
                <w:sz w:val="24"/>
              </w:rPr>
              <w:t xml:space="preserve"> one-on-one</w:t>
            </w:r>
            <w:r w:rsidR="00F8767D">
              <w:rPr>
                <w:rFonts w:ascii="Candara" w:hAnsi="Candara"/>
                <w:sz w:val="24"/>
              </w:rPr>
              <w:t xml:space="preserve"> servi</w:t>
            </w:r>
            <w:r w:rsidR="00927881">
              <w:rPr>
                <w:rFonts w:ascii="Candara" w:hAnsi="Candara"/>
                <w:sz w:val="24"/>
              </w:rPr>
              <w:t xml:space="preserve">ces to </w:t>
            </w:r>
            <w:r w:rsidR="00A506F5">
              <w:rPr>
                <w:rFonts w:ascii="Candara" w:hAnsi="Candara"/>
                <w:sz w:val="24"/>
              </w:rPr>
              <w:t xml:space="preserve">50 </w:t>
            </w:r>
            <w:r w:rsidR="00F8767D">
              <w:rPr>
                <w:rFonts w:ascii="Candara" w:hAnsi="Candara"/>
                <w:sz w:val="24"/>
              </w:rPr>
              <w:t>persons and online/reference</w:t>
            </w:r>
            <w:r w:rsidR="00927881">
              <w:rPr>
                <w:rFonts w:ascii="Candara" w:hAnsi="Candara"/>
                <w:sz w:val="24"/>
              </w:rPr>
              <w:t xml:space="preserve">/technology access to an additional 800 persons. </w:t>
            </w:r>
            <w:r w:rsidR="00F8767D">
              <w:rPr>
                <w:rFonts w:ascii="Candara" w:hAnsi="Candara"/>
                <w:sz w:val="24"/>
              </w:rPr>
              <w:t xml:space="preserve"> </w:t>
            </w:r>
          </w:p>
        </w:tc>
      </w:tr>
      <w:tr w:rsidR="00060D43" w:rsidRPr="00E912F1" w14:paraId="7BCAB84C" w14:textId="77777777" w:rsidTr="00934F11">
        <w:trPr>
          <w:cantSplit/>
        </w:trPr>
        <w:tc>
          <w:tcPr>
            <w:tcW w:w="535" w:type="dxa"/>
            <w:vMerge/>
            <w:shd w:val="clear" w:color="auto" w:fill="87214D"/>
          </w:tcPr>
          <w:p w14:paraId="7BCAB849" w14:textId="77777777" w:rsidR="00060D43" w:rsidRPr="00E912F1" w:rsidRDefault="00060D43" w:rsidP="007E5778">
            <w:pPr>
              <w:spacing w:after="0"/>
              <w:rPr>
                <w:rFonts w:ascii="Candara" w:hAnsi="Candara"/>
                <w:sz w:val="24"/>
              </w:rPr>
            </w:pPr>
          </w:p>
        </w:tc>
        <w:tc>
          <w:tcPr>
            <w:tcW w:w="2458" w:type="dxa"/>
          </w:tcPr>
          <w:p w14:paraId="7BCAB84A"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84B" w14:textId="77777777" w:rsidR="00060D43" w:rsidRPr="00E912F1" w:rsidRDefault="005C6109" w:rsidP="007E5778">
            <w:pPr>
              <w:spacing w:after="0"/>
              <w:rPr>
                <w:rFonts w:ascii="Candara" w:hAnsi="Candara"/>
                <w:sz w:val="24"/>
              </w:rPr>
            </w:pPr>
            <w:r>
              <w:rPr>
                <w:rFonts w:ascii="Candara" w:hAnsi="Candara"/>
                <w:sz w:val="24"/>
              </w:rPr>
              <w:t>123 Broad Street, Middletown, CT</w:t>
            </w:r>
          </w:p>
        </w:tc>
      </w:tr>
      <w:tr w:rsidR="00060D43" w:rsidRPr="00E912F1" w14:paraId="7BCAB850" w14:textId="77777777" w:rsidTr="00934F11">
        <w:trPr>
          <w:cantSplit/>
        </w:trPr>
        <w:tc>
          <w:tcPr>
            <w:tcW w:w="535" w:type="dxa"/>
            <w:vMerge/>
            <w:shd w:val="clear" w:color="auto" w:fill="87214D"/>
          </w:tcPr>
          <w:p w14:paraId="7BCAB84D" w14:textId="77777777" w:rsidR="00060D43" w:rsidRPr="00E912F1" w:rsidRDefault="00060D43" w:rsidP="007E5778">
            <w:pPr>
              <w:spacing w:after="0"/>
              <w:rPr>
                <w:rFonts w:ascii="Candara" w:hAnsi="Candara"/>
                <w:sz w:val="24"/>
              </w:rPr>
            </w:pPr>
          </w:p>
        </w:tc>
        <w:tc>
          <w:tcPr>
            <w:tcW w:w="2458" w:type="dxa"/>
          </w:tcPr>
          <w:p w14:paraId="7BCAB84E"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4F" w14:textId="449F3EE1" w:rsidR="00060D43" w:rsidRPr="00E912F1" w:rsidRDefault="00300397" w:rsidP="007E5778">
            <w:pPr>
              <w:spacing w:after="0"/>
              <w:rPr>
                <w:rFonts w:ascii="Candara" w:hAnsi="Candara"/>
                <w:sz w:val="24"/>
              </w:rPr>
            </w:pPr>
            <w:r>
              <w:rPr>
                <w:rFonts w:ascii="Candara" w:hAnsi="Candara"/>
                <w:sz w:val="24"/>
              </w:rPr>
              <w:t xml:space="preserve">Provision of a wide range of counseling, pre-employment, and job search services to person seeking employment. </w:t>
            </w:r>
          </w:p>
        </w:tc>
      </w:tr>
      <w:tr w:rsidR="00060D43" w:rsidRPr="00E912F1" w14:paraId="7BCAB854" w14:textId="77777777" w:rsidTr="00934F11">
        <w:trPr>
          <w:cantSplit/>
        </w:trPr>
        <w:tc>
          <w:tcPr>
            <w:tcW w:w="535" w:type="dxa"/>
            <w:vMerge w:val="restart"/>
            <w:shd w:val="clear" w:color="auto" w:fill="87214D"/>
          </w:tcPr>
          <w:p w14:paraId="7BCAB851" w14:textId="77777777" w:rsidR="00060D43" w:rsidRPr="00DC3090" w:rsidRDefault="001428D5" w:rsidP="007E5778">
            <w:pPr>
              <w:spacing w:after="0"/>
              <w:rPr>
                <w:rFonts w:ascii="Candara" w:hAnsi="Candara"/>
                <w:color w:val="FFFFFF" w:themeColor="background1"/>
                <w:sz w:val="24"/>
              </w:rPr>
            </w:pPr>
            <w:r w:rsidRPr="00DC3090">
              <w:rPr>
                <w:rFonts w:ascii="Candara" w:hAnsi="Candara"/>
                <w:color w:val="FFFFFF" w:themeColor="background1"/>
                <w:sz w:val="24"/>
              </w:rPr>
              <w:t>5</w:t>
            </w:r>
          </w:p>
        </w:tc>
        <w:tc>
          <w:tcPr>
            <w:tcW w:w="2458" w:type="dxa"/>
            <w:shd w:val="clear" w:color="auto" w:fill="87214D"/>
          </w:tcPr>
          <w:p w14:paraId="7BCAB852" w14:textId="77777777" w:rsidR="00060D43" w:rsidRPr="00DC3090" w:rsidRDefault="001428D5" w:rsidP="007E5778">
            <w:pPr>
              <w:keepNext/>
              <w:spacing w:after="0"/>
              <w:rPr>
                <w:rFonts w:ascii="Candara" w:hAnsi="Candara"/>
                <w:color w:val="FFFFFF" w:themeColor="background1"/>
                <w:sz w:val="24"/>
              </w:rPr>
            </w:pPr>
            <w:r w:rsidRPr="00DC3090">
              <w:rPr>
                <w:rFonts w:ascii="Candara" w:hAnsi="Candara"/>
                <w:color w:val="FFFFFF" w:themeColor="background1"/>
                <w:sz w:val="24"/>
              </w:rPr>
              <w:t>Project Name</w:t>
            </w:r>
          </w:p>
        </w:tc>
        <w:tc>
          <w:tcPr>
            <w:tcW w:w="6205" w:type="dxa"/>
            <w:shd w:val="clear" w:color="auto" w:fill="87214D"/>
          </w:tcPr>
          <w:p w14:paraId="7BCAB853" w14:textId="74EA918F" w:rsidR="00060D43" w:rsidRPr="00DC3090" w:rsidRDefault="005A25D5" w:rsidP="007E5778">
            <w:pPr>
              <w:spacing w:after="0"/>
              <w:rPr>
                <w:rFonts w:ascii="Candara" w:hAnsi="Candara"/>
                <w:color w:val="FFFFFF" w:themeColor="background1"/>
                <w:sz w:val="24"/>
              </w:rPr>
            </w:pPr>
            <w:r>
              <w:rPr>
                <w:rFonts w:ascii="Candara" w:hAnsi="Candara"/>
                <w:color w:val="FFFFFF" w:themeColor="background1"/>
                <w:sz w:val="24"/>
              </w:rPr>
              <w:t>Oddfellow Youth Art</w:t>
            </w:r>
            <w:r w:rsidR="00633E64">
              <w:rPr>
                <w:rFonts w:ascii="Candara" w:hAnsi="Candara"/>
                <w:color w:val="FFFFFF" w:themeColor="background1"/>
                <w:sz w:val="24"/>
              </w:rPr>
              <w:t xml:space="preserve">s Program </w:t>
            </w:r>
          </w:p>
        </w:tc>
      </w:tr>
      <w:tr w:rsidR="00060D43" w:rsidRPr="00E912F1" w14:paraId="7BCAB858" w14:textId="77777777" w:rsidTr="00934F11">
        <w:trPr>
          <w:cantSplit/>
        </w:trPr>
        <w:tc>
          <w:tcPr>
            <w:tcW w:w="535" w:type="dxa"/>
            <w:vMerge/>
            <w:shd w:val="clear" w:color="auto" w:fill="87214D"/>
          </w:tcPr>
          <w:p w14:paraId="7BCAB855" w14:textId="77777777" w:rsidR="00060D43" w:rsidRPr="00E912F1" w:rsidRDefault="00060D43" w:rsidP="007E5778">
            <w:pPr>
              <w:spacing w:after="0"/>
              <w:rPr>
                <w:rFonts w:ascii="Candara" w:hAnsi="Candara"/>
                <w:sz w:val="24"/>
              </w:rPr>
            </w:pPr>
          </w:p>
        </w:tc>
        <w:tc>
          <w:tcPr>
            <w:tcW w:w="2458" w:type="dxa"/>
          </w:tcPr>
          <w:p w14:paraId="7BCAB856"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57" w14:textId="77777777" w:rsidR="00060D43" w:rsidRPr="00E912F1" w:rsidRDefault="005C6109" w:rsidP="007E5778">
            <w:pPr>
              <w:spacing w:after="0"/>
              <w:rPr>
                <w:rFonts w:ascii="Candara" w:hAnsi="Candara"/>
                <w:sz w:val="24"/>
              </w:rPr>
            </w:pPr>
            <w:r>
              <w:rPr>
                <w:rFonts w:ascii="Candara" w:hAnsi="Candara"/>
                <w:sz w:val="24"/>
              </w:rPr>
              <w:t>City of Middletown-Community-wide</w:t>
            </w:r>
          </w:p>
        </w:tc>
      </w:tr>
      <w:tr w:rsidR="00060D43" w:rsidRPr="00E912F1" w14:paraId="7BCAB85C" w14:textId="77777777" w:rsidTr="00934F11">
        <w:trPr>
          <w:cantSplit/>
        </w:trPr>
        <w:tc>
          <w:tcPr>
            <w:tcW w:w="535" w:type="dxa"/>
            <w:vMerge/>
            <w:shd w:val="clear" w:color="auto" w:fill="87214D"/>
          </w:tcPr>
          <w:p w14:paraId="7BCAB859" w14:textId="77777777" w:rsidR="00060D43" w:rsidRPr="00E912F1" w:rsidRDefault="00060D43" w:rsidP="007E5778">
            <w:pPr>
              <w:spacing w:after="0"/>
              <w:rPr>
                <w:rFonts w:ascii="Candara" w:hAnsi="Candara"/>
                <w:sz w:val="24"/>
              </w:rPr>
            </w:pPr>
          </w:p>
        </w:tc>
        <w:tc>
          <w:tcPr>
            <w:tcW w:w="2458" w:type="dxa"/>
          </w:tcPr>
          <w:p w14:paraId="7BCAB85A"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2F367292" w14:textId="05EF5872" w:rsidR="00060D43" w:rsidRDefault="00633E64" w:rsidP="007E5778">
            <w:pPr>
              <w:spacing w:after="0"/>
              <w:rPr>
                <w:rFonts w:ascii="Candara" w:hAnsi="Candara"/>
                <w:color w:val="000000"/>
                <w:sz w:val="24"/>
              </w:rPr>
            </w:pPr>
            <w:r>
              <w:rPr>
                <w:rFonts w:ascii="Candara" w:hAnsi="Candara"/>
                <w:color w:val="000000"/>
                <w:sz w:val="24"/>
              </w:rPr>
              <w:t>Youth Program</w:t>
            </w:r>
          </w:p>
          <w:p w14:paraId="7BCAB85B" w14:textId="462B051D" w:rsidR="000B042C" w:rsidRPr="00E912F1" w:rsidRDefault="000B042C" w:rsidP="007E5778">
            <w:pPr>
              <w:spacing w:after="0"/>
              <w:rPr>
                <w:rFonts w:ascii="Candara" w:hAnsi="Candara"/>
                <w:sz w:val="24"/>
              </w:rPr>
            </w:pPr>
            <w:r>
              <w:rPr>
                <w:rFonts w:ascii="Candara" w:hAnsi="Candara"/>
                <w:color w:val="000000"/>
                <w:sz w:val="24"/>
              </w:rPr>
              <w:t>Public Services</w:t>
            </w:r>
          </w:p>
        </w:tc>
      </w:tr>
      <w:tr w:rsidR="00060D43" w:rsidRPr="00E912F1" w14:paraId="7BCAB860" w14:textId="77777777" w:rsidTr="00934F11">
        <w:trPr>
          <w:cantSplit/>
        </w:trPr>
        <w:tc>
          <w:tcPr>
            <w:tcW w:w="535" w:type="dxa"/>
            <w:vMerge/>
            <w:shd w:val="clear" w:color="auto" w:fill="87214D"/>
          </w:tcPr>
          <w:p w14:paraId="7BCAB85D" w14:textId="77777777" w:rsidR="00060D43" w:rsidRPr="00E912F1" w:rsidRDefault="00060D43" w:rsidP="007E5778">
            <w:pPr>
              <w:spacing w:after="0"/>
              <w:rPr>
                <w:rFonts w:ascii="Candara" w:hAnsi="Candara"/>
                <w:sz w:val="24"/>
              </w:rPr>
            </w:pPr>
          </w:p>
        </w:tc>
        <w:tc>
          <w:tcPr>
            <w:tcW w:w="2458" w:type="dxa"/>
          </w:tcPr>
          <w:p w14:paraId="7BCAB85E"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5F" w14:textId="6318E7DE" w:rsidR="00060D43" w:rsidRPr="00E912F1" w:rsidRDefault="000B042C" w:rsidP="007E5778">
            <w:pPr>
              <w:spacing w:after="0"/>
              <w:rPr>
                <w:rFonts w:ascii="Candara" w:hAnsi="Candara"/>
                <w:sz w:val="24"/>
              </w:rPr>
            </w:pPr>
            <w:r>
              <w:rPr>
                <w:rFonts w:ascii="Candara" w:hAnsi="Candara"/>
                <w:color w:val="000000"/>
                <w:sz w:val="24"/>
              </w:rPr>
              <w:t xml:space="preserve">Public </w:t>
            </w:r>
            <w:r w:rsidR="00AC71AA">
              <w:rPr>
                <w:rFonts w:ascii="Candara" w:hAnsi="Candara"/>
                <w:color w:val="000000"/>
                <w:sz w:val="24"/>
              </w:rPr>
              <w:t>Services</w:t>
            </w:r>
          </w:p>
        </w:tc>
      </w:tr>
      <w:tr w:rsidR="00060D43" w:rsidRPr="00E912F1" w14:paraId="7BCAB864" w14:textId="77777777" w:rsidTr="00934F11">
        <w:trPr>
          <w:cantSplit/>
        </w:trPr>
        <w:tc>
          <w:tcPr>
            <w:tcW w:w="535" w:type="dxa"/>
            <w:vMerge/>
            <w:shd w:val="clear" w:color="auto" w:fill="87214D"/>
          </w:tcPr>
          <w:p w14:paraId="7BCAB861" w14:textId="77777777" w:rsidR="00060D43" w:rsidRPr="00E912F1" w:rsidRDefault="00060D43" w:rsidP="007E5778">
            <w:pPr>
              <w:spacing w:after="0"/>
              <w:rPr>
                <w:rFonts w:ascii="Candara" w:hAnsi="Candara"/>
                <w:sz w:val="24"/>
              </w:rPr>
            </w:pPr>
          </w:p>
        </w:tc>
        <w:tc>
          <w:tcPr>
            <w:tcW w:w="2458" w:type="dxa"/>
          </w:tcPr>
          <w:p w14:paraId="7BCAB862"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63" w14:textId="3C7AEC18" w:rsidR="00060D43" w:rsidRPr="00E912F1" w:rsidRDefault="004831B1" w:rsidP="007E5778">
            <w:pPr>
              <w:spacing w:after="0"/>
              <w:rPr>
                <w:rFonts w:ascii="Candara" w:hAnsi="Candara"/>
                <w:sz w:val="24"/>
              </w:rPr>
            </w:pPr>
            <w:r w:rsidRPr="00E912F1">
              <w:rPr>
                <w:rFonts w:ascii="Candara" w:hAnsi="Candara"/>
                <w:color w:val="000000"/>
                <w:sz w:val="24"/>
              </w:rPr>
              <w:t>CDBG: $</w:t>
            </w:r>
            <w:r w:rsidR="00EA6734">
              <w:rPr>
                <w:rFonts w:ascii="Candara" w:hAnsi="Candara"/>
                <w:color w:val="000000"/>
                <w:sz w:val="24"/>
              </w:rPr>
              <w:t>6,000</w:t>
            </w:r>
          </w:p>
        </w:tc>
      </w:tr>
      <w:tr w:rsidR="00060D43" w:rsidRPr="00E912F1" w14:paraId="7BCAB868" w14:textId="77777777" w:rsidTr="00934F11">
        <w:trPr>
          <w:cantSplit/>
        </w:trPr>
        <w:tc>
          <w:tcPr>
            <w:tcW w:w="535" w:type="dxa"/>
            <w:vMerge/>
            <w:shd w:val="clear" w:color="auto" w:fill="87214D"/>
          </w:tcPr>
          <w:p w14:paraId="7BCAB865" w14:textId="77777777" w:rsidR="00060D43" w:rsidRPr="00E912F1" w:rsidRDefault="00060D43" w:rsidP="007E5778">
            <w:pPr>
              <w:spacing w:after="0"/>
              <w:rPr>
                <w:rFonts w:ascii="Candara" w:hAnsi="Candara"/>
                <w:sz w:val="24"/>
              </w:rPr>
            </w:pPr>
          </w:p>
        </w:tc>
        <w:tc>
          <w:tcPr>
            <w:tcW w:w="2458" w:type="dxa"/>
          </w:tcPr>
          <w:p w14:paraId="7BCAB866"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67" w14:textId="6B675777" w:rsidR="00060D43" w:rsidRPr="00E912F1" w:rsidRDefault="00490E6E" w:rsidP="007E5778">
            <w:pPr>
              <w:spacing w:after="0"/>
              <w:rPr>
                <w:rFonts w:ascii="Candara" w:hAnsi="Candara"/>
                <w:sz w:val="24"/>
              </w:rPr>
            </w:pPr>
            <w:r>
              <w:rPr>
                <w:rFonts w:ascii="Candara" w:hAnsi="Candara"/>
                <w:color w:val="000000"/>
                <w:sz w:val="24"/>
              </w:rPr>
              <w:t>Program to provide activities to engage youth in the Arts</w:t>
            </w:r>
          </w:p>
        </w:tc>
      </w:tr>
      <w:tr w:rsidR="00060D43" w:rsidRPr="00E912F1" w14:paraId="7BCAB86C" w14:textId="77777777" w:rsidTr="00934F11">
        <w:trPr>
          <w:cantSplit/>
        </w:trPr>
        <w:tc>
          <w:tcPr>
            <w:tcW w:w="535" w:type="dxa"/>
            <w:vMerge/>
            <w:shd w:val="clear" w:color="auto" w:fill="87214D"/>
          </w:tcPr>
          <w:p w14:paraId="7BCAB869" w14:textId="77777777" w:rsidR="00060D43" w:rsidRPr="00E912F1" w:rsidRDefault="00060D43" w:rsidP="007E5778">
            <w:pPr>
              <w:spacing w:after="0"/>
              <w:rPr>
                <w:rFonts w:ascii="Candara" w:hAnsi="Candara"/>
                <w:sz w:val="24"/>
              </w:rPr>
            </w:pPr>
          </w:p>
        </w:tc>
        <w:tc>
          <w:tcPr>
            <w:tcW w:w="2458" w:type="dxa"/>
          </w:tcPr>
          <w:p w14:paraId="7BCAB86A"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6B" w14:textId="61963924" w:rsidR="00060D43" w:rsidRPr="002A7FB6" w:rsidRDefault="008C0E0C" w:rsidP="007E5778">
            <w:pPr>
              <w:spacing w:after="0"/>
              <w:rPr>
                <w:rFonts w:ascii="Candara" w:hAnsi="Candara"/>
                <w:sz w:val="24"/>
              </w:rPr>
            </w:pPr>
            <w:r w:rsidRPr="002A7FB6">
              <w:rPr>
                <w:rFonts w:ascii="Candara" w:hAnsi="Candara"/>
                <w:color w:val="000000"/>
                <w:sz w:val="24"/>
              </w:rPr>
              <w:t>8/31/202</w:t>
            </w:r>
            <w:r w:rsidR="002A7FB6" w:rsidRPr="002A7FB6">
              <w:rPr>
                <w:rFonts w:ascii="Candara" w:hAnsi="Candara"/>
                <w:color w:val="000000"/>
                <w:sz w:val="24"/>
              </w:rPr>
              <w:t>2</w:t>
            </w:r>
          </w:p>
        </w:tc>
      </w:tr>
      <w:tr w:rsidR="00060D43" w:rsidRPr="00E912F1" w14:paraId="7BCAB870" w14:textId="77777777" w:rsidTr="00934F11">
        <w:trPr>
          <w:cantSplit/>
        </w:trPr>
        <w:tc>
          <w:tcPr>
            <w:tcW w:w="535" w:type="dxa"/>
            <w:vMerge/>
            <w:shd w:val="clear" w:color="auto" w:fill="87214D"/>
          </w:tcPr>
          <w:p w14:paraId="7BCAB86D" w14:textId="77777777" w:rsidR="00060D43" w:rsidRPr="00E912F1" w:rsidRDefault="00060D43" w:rsidP="007E5778">
            <w:pPr>
              <w:spacing w:after="0"/>
              <w:rPr>
                <w:rFonts w:ascii="Candara" w:hAnsi="Candara"/>
                <w:sz w:val="24"/>
              </w:rPr>
            </w:pPr>
          </w:p>
        </w:tc>
        <w:tc>
          <w:tcPr>
            <w:tcW w:w="2458" w:type="dxa"/>
          </w:tcPr>
          <w:p w14:paraId="7BCAB86E"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6F" w14:textId="14DCC162" w:rsidR="00060D43" w:rsidRPr="002A7FB6" w:rsidRDefault="002A7FB6" w:rsidP="005C6109">
            <w:pPr>
              <w:spacing w:after="0"/>
              <w:rPr>
                <w:rFonts w:ascii="Candara" w:hAnsi="Candara"/>
                <w:sz w:val="24"/>
              </w:rPr>
            </w:pPr>
            <w:r w:rsidRPr="002A7FB6">
              <w:rPr>
                <w:rFonts w:ascii="Candara" w:hAnsi="Candara"/>
                <w:sz w:val="24"/>
              </w:rPr>
              <w:t xml:space="preserve">The activity will serve 50 youth </w:t>
            </w:r>
          </w:p>
        </w:tc>
      </w:tr>
      <w:tr w:rsidR="00060D43" w:rsidRPr="00E912F1" w14:paraId="7BCAB874" w14:textId="77777777" w:rsidTr="00934F11">
        <w:trPr>
          <w:cantSplit/>
        </w:trPr>
        <w:tc>
          <w:tcPr>
            <w:tcW w:w="535" w:type="dxa"/>
            <w:vMerge/>
            <w:shd w:val="clear" w:color="auto" w:fill="87214D"/>
          </w:tcPr>
          <w:p w14:paraId="7BCAB871" w14:textId="77777777" w:rsidR="00060D43" w:rsidRPr="00E912F1" w:rsidRDefault="00060D43" w:rsidP="007E5778">
            <w:pPr>
              <w:spacing w:after="0"/>
              <w:rPr>
                <w:rFonts w:ascii="Candara" w:hAnsi="Candara"/>
                <w:sz w:val="24"/>
              </w:rPr>
            </w:pPr>
          </w:p>
        </w:tc>
        <w:tc>
          <w:tcPr>
            <w:tcW w:w="2458" w:type="dxa"/>
          </w:tcPr>
          <w:p w14:paraId="7BCAB872"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4DA74E1" w14:textId="7F43C83A" w:rsidR="00060D43" w:rsidRPr="00490E6E" w:rsidRDefault="00490E6E" w:rsidP="007E5778">
            <w:pPr>
              <w:spacing w:after="0"/>
              <w:rPr>
                <w:rFonts w:ascii="Candara" w:hAnsi="Candara"/>
                <w:color w:val="000000"/>
                <w:sz w:val="24"/>
              </w:rPr>
            </w:pPr>
            <w:r w:rsidRPr="00490E6E">
              <w:rPr>
                <w:rFonts w:ascii="Candara" w:hAnsi="Candara"/>
                <w:color w:val="000000"/>
                <w:sz w:val="24"/>
              </w:rPr>
              <w:t>Oddfellows Playhouse</w:t>
            </w:r>
          </w:p>
          <w:p w14:paraId="7BCAB873" w14:textId="5D6F32EA" w:rsidR="00490E6E" w:rsidRPr="00AC71AA" w:rsidRDefault="00490E6E" w:rsidP="007E5778">
            <w:pPr>
              <w:spacing w:after="0"/>
              <w:rPr>
                <w:rFonts w:ascii="Candara" w:hAnsi="Candara"/>
                <w:sz w:val="24"/>
                <w:highlight w:val="yellow"/>
              </w:rPr>
            </w:pPr>
            <w:r w:rsidRPr="00490E6E">
              <w:rPr>
                <w:rFonts w:ascii="Candara" w:hAnsi="Candara"/>
                <w:color w:val="000000"/>
                <w:sz w:val="24"/>
              </w:rPr>
              <w:t>128 Washington St</w:t>
            </w:r>
          </w:p>
        </w:tc>
      </w:tr>
      <w:tr w:rsidR="00060D43" w:rsidRPr="00E912F1" w14:paraId="7BCAB878" w14:textId="77777777" w:rsidTr="00934F11">
        <w:trPr>
          <w:cantSplit/>
        </w:trPr>
        <w:tc>
          <w:tcPr>
            <w:tcW w:w="535" w:type="dxa"/>
            <w:vMerge/>
            <w:shd w:val="clear" w:color="auto" w:fill="87214D"/>
          </w:tcPr>
          <w:p w14:paraId="7BCAB875" w14:textId="77777777" w:rsidR="00060D43" w:rsidRPr="00E912F1" w:rsidRDefault="00060D43" w:rsidP="007E5778">
            <w:pPr>
              <w:spacing w:after="0"/>
              <w:rPr>
                <w:rFonts w:ascii="Candara" w:hAnsi="Candara"/>
                <w:sz w:val="24"/>
              </w:rPr>
            </w:pPr>
          </w:p>
        </w:tc>
        <w:tc>
          <w:tcPr>
            <w:tcW w:w="2458" w:type="dxa"/>
          </w:tcPr>
          <w:p w14:paraId="7BCAB876"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77" w14:textId="103AE983" w:rsidR="00060D43" w:rsidRPr="00AC71AA" w:rsidRDefault="005C6109" w:rsidP="007E5778">
            <w:pPr>
              <w:spacing w:after="0"/>
              <w:rPr>
                <w:rFonts w:ascii="Candara" w:hAnsi="Candara"/>
                <w:sz w:val="24"/>
                <w:highlight w:val="yellow"/>
              </w:rPr>
            </w:pPr>
            <w:r w:rsidRPr="0080487C">
              <w:rPr>
                <w:rFonts w:ascii="Candara" w:hAnsi="Candara"/>
                <w:sz w:val="24"/>
              </w:rPr>
              <w:t>The p</w:t>
            </w:r>
            <w:r w:rsidR="002A7FB6" w:rsidRPr="0080487C">
              <w:rPr>
                <w:rFonts w:ascii="Candara" w:hAnsi="Candara"/>
                <w:sz w:val="24"/>
              </w:rPr>
              <w:t xml:space="preserve">rogram will provide </w:t>
            </w:r>
            <w:r w:rsidR="0064797A" w:rsidRPr="0080487C">
              <w:rPr>
                <w:rFonts w:ascii="Candara" w:hAnsi="Candara"/>
                <w:sz w:val="24"/>
              </w:rPr>
              <w:t xml:space="preserve">afterschool and Saturday programming to engage youth in the arts. Programming includes </w:t>
            </w:r>
            <w:r w:rsidR="0080487C" w:rsidRPr="0080487C">
              <w:rPr>
                <w:rFonts w:ascii="Candara" w:hAnsi="Candara"/>
                <w:sz w:val="24"/>
              </w:rPr>
              <w:t>Theater, Music, Visual Arts, Dance, and Circus</w:t>
            </w:r>
            <w:r w:rsidR="0080487C">
              <w:rPr>
                <w:rFonts w:ascii="Candara" w:hAnsi="Candara"/>
                <w:sz w:val="24"/>
              </w:rPr>
              <w:t xml:space="preserve"> to youth from low-moderate income households</w:t>
            </w:r>
            <w:r w:rsidR="0080487C" w:rsidRPr="0080487C">
              <w:rPr>
                <w:rFonts w:ascii="Candara" w:hAnsi="Candara"/>
                <w:sz w:val="24"/>
              </w:rPr>
              <w:t xml:space="preserve">. </w:t>
            </w:r>
          </w:p>
        </w:tc>
      </w:tr>
      <w:tr w:rsidR="00060D43" w:rsidRPr="00E912F1" w14:paraId="7BCAB87C" w14:textId="77777777" w:rsidTr="00934F11">
        <w:trPr>
          <w:cantSplit/>
        </w:trPr>
        <w:tc>
          <w:tcPr>
            <w:tcW w:w="535" w:type="dxa"/>
            <w:vMerge w:val="restart"/>
            <w:shd w:val="clear" w:color="auto" w:fill="87214D"/>
          </w:tcPr>
          <w:p w14:paraId="7BCAB879" w14:textId="77777777" w:rsidR="00060D43" w:rsidRPr="0037628E" w:rsidRDefault="001428D5" w:rsidP="007E5778">
            <w:pPr>
              <w:spacing w:after="0"/>
              <w:rPr>
                <w:rFonts w:ascii="Candara" w:hAnsi="Candara"/>
                <w:color w:val="FFFFFF" w:themeColor="background1"/>
                <w:sz w:val="24"/>
              </w:rPr>
            </w:pPr>
            <w:r w:rsidRPr="0037628E">
              <w:rPr>
                <w:rFonts w:ascii="Candara" w:hAnsi="Candara"/>
                <w:color w:val="FFFFFF" w:themeColor="background1"/>
                <w:sz w:val="24"/>
              </w:rPr>
              <w:t>6</w:t>
            </w:r>
          </w:p>
        </w:tc>
        <w:tc>
          <w:tcPr>
            <w:tcW w:w="2458" w:type="dxa"/>
            <w:shd w:val="clear" w:color="auto" w:fill="87214D"/>
          </w:tcPr>
          <w:p w14:paraId="7BCAB87A" w14:textId="77777777" w:rsidR="00060D43" w:rsidRPr="0037628E" w:rsidRDefault="001428D5" w:rsidP="007E5778">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87B" w14:textId="4CE0CE9A" w:rsidR="00060D43" w:rsidRPr="0037628E" w:rsidRDefault="00857C83" w:rsidP="007E5778">
            <w:pPr>
              <w:spacing w:after="0"/>
              <w:rPr>
                <w:rFonts w:ascii="Candara" w:hAnsi="Candara"/>
                <w:color w:val="FFFFFF" w:themeColor="background1"/>
                <w:sz w:val="24"/>
              </w:rPr>
            </w:pPr>
            <w:r>
              <w:rPr>
                <w:rFonts w:ascii="Candara" w:hAnsi="Candara"/>
                <w:color w:val="FFFFFF" w:themeColor="background1"/>
                <w:sz w:val="24"/>
              </w:rPr>
              <w:t>Middletown Farmers Market</w:t>
            </w:r>
          </w:p>
        </w:tc>
      </w:tr>
      <w:tr w:rsidR="00060D43" w:rsidRPr="00E912F1" w14:paraId="7BCAB880" w14:textId="77777777" w:rsidTr="00934F11">
        <w:trPr>
          <w:cantSplit/>
        </w:trPr>
        <w:tc>
          <w:tcPr>
            <w:tcW w:w="535" w:type="dxa"/>
            <w:vMerge/>
            <w:shd w:val="clear" w:color="auto" w:fill="87214D"/>
          </w:tcPr>
          <w:p w14:paraId="7BCAB87D" w14:textId="77777777" w:rsidR="00060D43" w:rsidRPr="00E912F1" w:rsidRDefault="00060D43" w:rsidP="007E5778">
            <w:pPr>
              <w:spacing w:after="0"/>
              <w:rPr>
                <w:rFonts w:ascii="Candara" w:hAnsi="Candara"/>
                <w:sz w:val="24"/>
              </w:rPr>
            </w:pPr>
          </w:p>
        </w:tc>
        <w:tc>
          <w:tcPr>
            <w:tcW w:w="2458" w:type="dxa"/>
          </w:tcPr>
          <w:p w14:paraId="7BCAB87E"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7F"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885" w14:textId="77777777" w:rsidTr="00934F11">
        <w:trPr>
          <w:cantSplit/>
        </w:trPr>
        <w:tc>
          <w:tcPr>
            <w:tcW w:w="535" w:type="dxa"/>
            <w:vMerge/>
            <w:shd w:val="clear" w:color="auto" w:fill="87214D"/>
          </w:tcPr>
          <w:p w14:paraId="7BCAB881" w14:textId="77777777" w:rsidR="00060D43" w:rsidRPr="00E912F1" w:rsidRDefault="00060D43" w:rsidP="007E5778">
            <w:pPr>
              <w:spacing w:after="0"/>
              <w:rPr>
                <w:rFonts w:ascii="Candara" w:hAnsi="Candara"/>
                <w:sz w:val="24"/>
              </w:rPr>
            </w:pPr>
          </w:p>
        </w:tc>
        <w:tc>
          <w:tcPr>
            <w:tcW w:w="2458" w:type="dxa"/>
          </w:tcPr>
          <w:p w14:paraId="7BCAB882"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0C944141" w14:textId="77777777" w:rsidR="008C0E0C" w:rsidRDefault="00B55DB4" w:rsidP="007E5778">
            <w:pPr>
              <w:spacing w:after="0"/>
              <w:rPr>
                <w:rFonts w:ascii="Candara" w:hAnsi="Candara"/>
                <w:sz w:val="24"/>
              </w:rPr>
            </w:pPr>
            <w:r>
              <w:rPr>
                <w:rFonts w:ascii="Candara" w:hAnsi="Candara"/>
                <w:sz w:val="24"/>
              </w:rPr>
              <w:t>Food Insecurity</w:t>
            </w:r>
          </w:p>
          <w:p w14:paraId="7BCAB884" w14:textId="69781624" w:rsidR="00B55DB4" w:rsidRPr="00E912F1" w:rsidRDefault="00B55DB4" w:rsidP="007E5778">
            <w:pPr>
              <w:spacing w:after="0"/>
              <w:rPr>
                <w:rFonts w:ascii="Candara" w:hAnsi="Candara"/>
                <w:sz w:val="24"/>
              </w:rPr>
            </w:pPr>
            <w:r>
              <w:rPr>
                <w:rFonts w:ascii="Candara" w:hAnsi="Candara"/>
                <w:sz w:val="24"/>
              </w:rPr>
              <w:t>Public Services</w:t>
            </w:r>
          </w:p>
        </w:tc>
      </w:tr>
      <w:tr w:rsidR="00060D43" w:rsidRPr="00E912F1" w14:paraId="7BCAB889" w14:textId="77777777" w:rsidTr="00934F11">
        <w:trPr>
          <w:cantSplit/>
        </w:trPr>
        <w:tc>
          <w:tcPr>
            <w:tcW w:w="535" w:type="dxa"/>
            <w:vMerge/>
            <w:shd w:val="clear" w:color="auto" w:fill="87214D"/>
          </w:tcPr>
          <w:p w14:paraId="7BCAB886" w14:textId="77777777" w:rsidR="00060D43" w:rsidRPr="00E912F1" w:rsidRDefault="00060D43" w:rsidP="007E5778">
            <w:pPr>
              <w:spacing w:after="0"/>
              <w:rPr>
                <w:rFonts w:ascii="Candara" w:hAnsi="Candara"/>
                <w:sz w:val="24"/>
              </w:rPr>
            </w:pPr>
          </w:p>
        </w:tc>
        <w:tc>
          <w:tcPr>
            <w:tcW w:w="2458" w:type="dxa"/>
          </w:tcPr>
          <w:p w14:paraId="7BCAB887"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88" w14:textId="5B6CCFBA" w:rsidR="00060D43" w:rsidRPr="00E912F1" w:rsidRDefault="00B55DB4" w:rsidP="007E5778">
            <w:pPr>
              <w:spacing w:after="0"/>
              <w:rPr>
                <w:rFonts w:ascii="Candara" w:hAnsi="Candara"/>
                <w:sz w:val="24"/>
              </w:rPr>
            </w:pPr>
            <w:r>
              <w:rPr>
                <w:rFonts w:ascii="Candara" w:hAnsi="Candara"/>
                <w:color w:val="000000"/>
                <w:sz w:val="24"/>
              </w:rPr>
              <w:t>Public Services</w:t>
            </w:r>
          </w:p>
        </w:tc>
      </w:tr>
      <w:tr w:rsidR="00060D43" w:rsidRPr="00E912F1" w14:paraId="7BCAB88D" w14:textId="77777777" w:rsidTr="00934F11">
        <w:trPr>
          <w:cantSplit/>
        </w:trPr>
        <w:tc>
          <w:tcPr>
            <w:tcW w:w="535" w:type="dxa"/>
            <w:vMerge/>
            <w:shd w:val="clear" w:color="auto" w:fill="87214D"/>
          </w:tcPr>
          <w:p w14:paraId="7BCAB88A" w14:textId="77777777" w:rsidR="00060D43" w:rsidRPr="00E912F1" w:rsidRDefault="00060D43" w:rsidP="007E5778">
            <w:pPr>
              <w:spacing w:after="0"/>
              <w:rPr>
                <w:rFonts w:ascii="Candara" w:hAnsi="Candara"/>
                <w:sz w:val="24"/>
              </w:rPr>
            </w:pPr>
          </w:p>
        </w:tc>
        <w:tc>
          <w:tcPr>
            <w:tcW w:w="2458" w:type="dxa"/>
          </w:tcPr>
          <w:p w14:paraId="7BCAB88B"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8C" w14:textId="2EABCB1B" w:rsidR="00060D43" w:rsidRPr="00E912F1" w:rsidRDefault="004831B1" w:rsidP="007E5778">
            <w:pPr>
              <w:spacing w:after="0"/>
              <w:rPr>
                <w:rFonts w:ascii="Candara" w:hAnsi="Candara"/>
                <w:sz w:val="24"/>
              </w:rPr>
            </w:pPr>
            <w:r w:rsidRPr="00E912F1">
              <w:rPr>
                <w:rFonts w:ascii="Candara" w:hAnsi="Candara"/>
                <w:color w:val="000000"/>
                <w:sz w:val="24"/>
              </w:rPr>
              <w:t>CDBG: $</w:t>
            </w:r>
            <w:r w:rsidR="00B55DB4">
              <w:rPr>
                <w:rFonts w:ascii="Candara" w:hAnsi="Candara"/>
                <w:color w:val="000000"/>
                <w:sz w:val="24"/>
              </w:rPr>
              <w:t>1</w:t>
            </w:r>
            <w:r w:rsidRPr="00E912F1">
              <w:rPr>
                <w:rFonts w:ascii="Candara" w:hAnsi="Candara"/>
                <w:color w:val="000000"/>
                <w:sz w:val="24"/>
              </w:rPr>
              <w:t>0,000.00</w:t>
            </w:r>
          </w:p>
        </w:tc>
      </w:tr>
      <w:tr w:rsidR="00060D43" w:rsidRPr="00E912F1" w14:paraId="7BCAB891" w14:textId="77777777" w:rsidTr="00934F11">
        <w:trPr>
          <w:cantSplit/>
        </w:trPr>
        <w:tc>
          <w:tcPr>
            <w:tcW w:w="535" w:type="dxa"/>
            <w:vMerge/>
            <w:shd w:val="clear" w:color="auto" w:fill="87214D"/>
          </w:tcPr>
          <w:p w14:paraId="7BCAB88E" w14:textId="77777777" w:rsidR="00060D43" w:rsidRPr="00E912F1" w:rsidRDefault="00060D43" w:rsidP="007E5778">
            <w:pPr>
              <w:spacing w:after="0"/>
              <w:rPr>
                <w:rFonts w:ascii="Candara" w:hAnsi="Candara"/>
                <w:sz w:val="24"/>
              </w:rPr>
            </w:pPr>
          </w:p>
        </w:tc>
        <w:tc>
          <w:tcPr>
            <w:tcW w:w="2458" w:type="dxa"/>
          </w:tcPr>
          <w:p w14:paraId="7BCAB88F"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90" w14:textId="1BCBBCDB" w:rsidR="00060D43" w:rsidRPr="00E912F1" w:rsidRDefault="00C32A94" w:rsidP="007E5778">
            <w:pPr>
              <w:spacing w:after="0"/>
              <w:rPr>
                <w:rFonts w:ascii="Candara" w:hAnsi="Candara"/>
                <w:sz w:val="24"/>
              </w:rPr>
            </w:pPr>
            <w:r>
              <w:rPr>
                <w:rFonts w:ascii="Candara" w:hAnsi="Candara"/>
                <w:sz w:val="24"/>
              </w:rPr>
              <w:t>City</w:t>
            </w:r>
            <w:r w:rsidR="00924032">
              <w:rPr>
                <w:rFonts w:ascii="Candara" w:hAnsi="Candara"/>
                <w:sz w:val="24"/>
              </w:rPr>
              <w:t>-operated</w:t>
            </w:r>
            <w:r>
              <w:rPr>
                <w:rFonts w:ascii="Candara" w:hAnsi="Candara"/>
                <w:sz w:val="24"/>
              </w:rPr>
              <w:t xml:space="preserve"> Farmers Market that</w:t>
            </w:r>
            <w:r w:rsidR="00FE5161">
              <w:rPr>
                <w:rFonts w:ascii="Candara" w:hAnsi="Candara"/>
                <w:sz w:val="24"/>
              </w:rPr>
              <w:t xml:space="preserve"> makes</w:t>
            </w:r>
            <w:r>
              <w:rPr>
                <w:rFonts w:ascii="Candara" w:hAnsi="Candara"/>
                <w:sz w:val="24"/>
              </w:rPr>
              <w:t xml:space="preserve"> fresh fruit</w:t>
            </w:r>
            <w:r w:rsidR="00FE5161">
              <w:rPr>
                <w:rFonts w:ascii="Candara" w:hAnsi="Candara"/>
                <w:sz w:val="24"/>
              </w:rPr>
              <w:t>s</w:t>
            </w:r>
            <w:r>
              <w:rPr>
                <w:rFonts w:ascii="Candara" w:hAnsi="Candara"/>
                <w:sz w:val="24"/>
              </w:rPr>
              <w:t xml:space="preserve"> and vegetables </w:t>
            </w:r>
            <w:r w:rsidR="00FE5161">
              <w:rPr>
                <w:rFonts w:ascii="Candara" w:hAnsi="Candara"/>
                <w:sz w:val="24"/>
              </w:rPr>
              <w:t xml:space="preserve">available </w:t>
            </w:r>
            <w:r w:rsidR="00A47217">
              <w:rPr>
                <w:rFonts w:ascii="Candara" w:hAnsi="Candara"/>
                <w:sz w:val="24"/>
              </w:rPr>
              <w:t>to individuals who have a prescription</w:t>
            </w:r>
            <w:r w:rsidR="00FE5161">
              <w:rPr>
                <w:rFonts w:ascii="Candara" w:hAnsi="Candara"/>
                <w:sz w:val="24"/>
              </w:rPr>
              <w:t>s</w:t>
            </w:r>
            <w:r w:rsidR="00A47217">
              <w:rPr>
                <w:rFonts w:ascii="Candara" w:hAnsi="Candara"/>
                <w:sz w:val="24"/>
              </w:rPr>
              <w:t xml:space="preserve"> from the </w:t>
            </w:r>
            <w:r w:rsidR="00A22271">
              <w:rPr>
                <w:rFonts w:ascii="Candara" w:hAnsi="Candara"/>
                <w:sz w:val="24"/>
              </w:rPr>
              <w:t>Community Health Center or Middlesex Hospital</w:t>
            </w:r>
            <w:r w:rsidR="00FE5161">
              <w:rPr>
                <w:rFonts w:ascii="Candara" w:hAnsi="Candara"/>
                <w:sz w:val="24"/>
              </w:rPr>
              <w:t xml:space="preserve"> and who participate in the CT SNAP Food Program</w:t>
            </w:r>
            <w:r w:rsidR="00A22271">
              <w:rPr>
                <w:rFonts w:ascii="Candara" w:hAnsi="Candara"/>
                <w:sz w:val="24"/>
              </w:rPr>
              <w:t xml:space="preserve">. </w:t>
            </w:r>
          </w:p>
        </w:tc>
      </w:tr>
      <w:tr w:rsidR="00060D43" w:rsidRPr="00E912F1" w14:paraId="7BCAB895" w14:textId="77777777" w:rsidTr="00934F11">
        <w:trPr>
          <w:cantSplit/>
        </w:trPr>
        <w:tc>
          <w:tcPr>
            <w:tcW w:w="535" w:type="dxa"/>
            <w:vMerge/>
            <w:shd w:val="clear" w:color="auto" w:fill="87214D"/>
          </w:tcPr>
          <w:p w14:paraId="7BCAB892" w14:textId="77777777" w:rsidR="00060D43" w:rsidRPr="00E912F1" w:rsidRDefault="00060D43" w:rsidP="007E5778">
            <w:pPr>
              <w:spacing w:after="0"/>
              <w:rPr>
                <w:rFonts w:ascii="Candara" w:hAnsi="Candara"/>
                <w:sz w:val="24"/>
              </w:rPr>
            </w:pPr>
          </w:p>
        </w:tc>
        <w:tc>
          <w:tcPr>
            <w:tcW w:w="2458" w:type="dxa"/>
          </w:tcPr>
          <w:p w14:paraId="7BCAB893"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94" w14:textId="1459F5E7" w:rsidR="00060D43" w:rsidRPr="00E912F1" w:rsidRDefault="008C0E0C" w:rsidP="007E5778">
            <w:pPr>
              <w:spacing w:after="0"/>
              <w:rPr>
                <w:rFonts w:ascii="Candara" w:hAnsi="Candara"/>
                <w:sz w:val="24"/>
              </w:rPr>
            </w:pPr>
            <w:r>
              <w:rPr>
                <w:rFonts w:ascii="Candara" w:hAnsi="Candara"/>
                <w:color w:val="000000"/>
                <w:sz w:val="24"/>
              </w:rPr>
              <w:t>8/31/202</w:t>
            </w:r>
            <w:r w:rsidR="00B55DB4">
              <w:rPr>
                <w:rFonts w:ascii="Candara" w:hAnsi="Candara"/>
                <w:color w:val="000000"/>
                <w:sz w:val="24"/>
              </w:rPr>
              <w:t>2</w:t>
            </w:r>
          </w:p>
        </w:tc>
      </w:tr>
      <w:tr w:rsidR="00060D43" w:rsidRPr="00E912F1" w14:paraId="7BCAB899" w14:textId="77777777" w:rsidTr="00934F11">
        <w:trPr>
          <w:cantSplit/>
        </w:trPr>
        <w:tc>
          <w:tcPr>
            <w:tcW w:w="535" w:type="dxa"/>
            <w:vMerge/>
            <w:shd w:val="clear" w:color="auto" w:fill="87214D"/>
          </w:tcPr>
          <w:p w14:paraId="7BCAB896" w14:textId="77777777" w:rsidR="00060D43" w:rsidRPr="00E912F1" w:rsidRDefault="00060D43" w:rsidP="007E5778">
            <w:pPr>
              <w:spacing w:after="0"/>
              <w:rPr>
                <w:rFonts w:ascii="Candara" w:hAnsi="Candara"/>
                <w:sz w:val="24"/>
              </w:rPr>
            </w:pPr>
          </w:p>
        </w:tc>
        <w:tc>
          <w:tcPr>
            <w:tcW w:w="2458" w:type="dxa"/>
          </w:tcPr>
          <w:p w14:paraId="7BCAB897"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98" w14:textId="6E5A736F" w:rsidR="00060D43" w:rsidRPr="00E912F1" w:rsidRDefault="00A22271" w:rsidP="007E5778">
            <w:pPr>
              <w:spacing w:after="0"/>
              <w:rPr>
                <w:rFonts w:ascii="Candara" w:hAnsi="Candara"/>
                <w:sz w:val="24"/>
              </w:rPr>
            </w:pPr>
            <w:r>
              <w:rPr>
                <w:rFonts w:ascii="Candara" w:hAnsi="Candara"/>
                <w:color w:val="000000"/>
                <w:sz w:val="24"/>
              </w:rPr>
              <w:t xml:space="preserve">The activity will serve </w:t>
            </w:r>
            <w:r w:rsidRPr="003A4118">
              <w:rPr>
                <w:rFonts w:ascii="Candara" w:hAnsi="Candara"/>
                <w:color w:val="000000"/>
                <w:sz w:val="24"/>
              </w:rPr>
              <w:t>200</w:t>
            </w:r>
            <w:r>
              <w:rPr>
                <w:rFonts w:ascii="Candara" w:hAnsi="Candara"/>
                <w:color w:val="000000"/>
                <w:sz w:val="24"/>
              </w:rPr>
              <w:t xml:space="preserve"> persons. </w:t>
            </w:r>
            <w:r w:rsidR="008C0E0C">
              <w:rPr>
                <w:rFonts w:ascii="Candara" w:hAnsi="Candara"/>
                <w:color w:val="000000"/>
                <w:sz w:val="24"/>
              </w:rPr>
              <w:t xml:space="preserve"> </w:t>
            </w:r>
          </w:p>
        </w:tc>
      </w:tr>
      <w:tr w:rsidR="00060D43" w:rsidRPr="00E912F1" w14:paraId="7BCAB89D" w14:textId="77777777" w:rsidTr="00934F11">
        <w:trPr>
          <w:cantSplit/>
        </w:trPr>
        <w:tc>
          <w:tcPr>
            <w:tcW w:w="535" w:type="dxa"/>
            <w:vMerge/>
            <w:shd w:val="clear" w:color="auto" w:fill="87214D"/>
          </w:tcPr>
          <w:p w14:paraId="7BCAB89A" w14:textId="77777777" w:rsidR="00060D43" w:rsidRPr="00E912F1" w:rsidRDefault="00060D43" w:rsidP="007E5778">
            <w:pPr>
              <w:spacing w:after="0"/>
              <w:rPr>
                <w:rFonts w:ascii="Candara" w:hAnsi="Candara"/>
                <w:sz w:val="24"/>
              </w:rPr>
            </w:pPr>
          </w:p>
        </w:tc>
        <w:tc>
          <w:tcPr>
            <w:tcW w:w="2458" w:type="dxa"/>
          </w:tcPr>
          <w:p w14:paraId="7BCAB89B"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89C" w14:textId="1568850A" w:rsidR="00060D43" w:rsidRPr="00E912F1" w:rsidRDefault="004F3AC2" w:rsidP="007E5778">
            <w:pPr>
              <w:spacing w:after="0"/>
              <w:rPr>
                <w:rFonts w:ascii="Candara" w:hAnsi="Candara"/>
                <w:sz w:val="24"/>
              </w:rPr>
            </w:pPr>
            <w:r>
              <w:rPr>
                <w:rFonts w:ascii="Candara" w:hAnsi="Candara"/>
                <w:color w:val="000000"/>
                <w:sz w:val="24"/>
              </w:rPr>
              <w:t>South Green Park, Middletown, CT</w:t>
            </w:r>
          </w:p>
        </w:tc>
      </w:tr>
      <w:tr w:rsidR="00060D43" w:rsidRPr="00E912F1" w14:paraId="7BCAB8A1" w14:textId="77777777" w:rsidTr="00934F11">
        <w:trPr>
          <w:cantSplit/>
        </w:trPr>
        <w:tc>
          <w:tcPr>
            <w:tcW w:w="535" w:type="dxa"/>
            <w:vMerge/>
            <w:shd w:val="clear" w:color="auto" w:fill="87214D"/>
          </w:tcPr>
          <w:p w14:paraId="7BCAB89E" w14:textId="77777777" w:rsidR="00060D43" w:rsidRPr="00E912F1" w:rsidRDefault="00060D43" w:rsidP="007E5778">
            <w:pPr>
              <w:spacing w:after="0"/>
              <w:rPr>
                <w:rFonts w:ascii="Candara" w:hAnsi="Candara"/>
                <w:sz w:val="24"/>
              </w:rPr>
            </w:pPr>
          </w:p>
        </w:tc>
        <w:tc>
          <w:tcPr>
            <w:tcW w:w="2458" w:type="dxa"/>
          </w:tcPr>
          <w:p w14:paraId="7BCAB89F"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A0" w14:textId="7826E3DD" w:rsidR="00060D43" w:rsidRPr="00E912F1" w:rsidRDefault="00FE5161" w:rsidP="007E5778">
            <w:pPr>
              <w:spacing w:after="0"/>
              <w:rPr>
                <w:rFonts w:ascii="Candara" w:hAnsi="Candara"/>
                <w:sz w:val="24"/>
              </w:rPr>
            </w:pPr>
            <w:r>
              <w:rPr>
                <w:rFonts w:ascii="Candara" w:hAnsi="Candara"/>
                <w:sz w:val="24"/>
              </w:rPr>
              <w:t>Market will operate every Friday from Mid-June through the end of September.  The market is held in a public park in the City’s Downtown Neighborhood where most low-to-moderate individuals reside.</w:t>
            </w:r>
          </w:p>
        </w:tc>
      </w:tr>
      <w:tr w:rsidR="00060D43" w:rsidRPr="00E912F1" w14:paraId="7BCAB8A5" w14:textId="77777777" w:rsidTr="00934F11">
        <w:trPr>
          <w:cantSplit/>
        </w:trPr>
        <w:tc>
          <w:tcPr>
            <w:tcW w:w="535" w:type="dxa"/>
            <w:vMerge w:val="restart"/>
            <w:shd w:val="clear" w:color="auto" w:fill="87214D"/>
          </w:tcPr>
          <w:p w14:paraId="7BCAB8A2" w14:textId="77777777" w:rsidR="00060D43" w:rsidRPr="0037628E" w:rsidRDefault="001428D5" w:rsidP="007E5778">
            <w:pPr>
              <w:spacing w:after="0"/>
              <w:rPr>
                <w:rFonts w:ascii="Candara" w:hAnsi="Candara"/>
                <w:color w:val="FFFFFF" w:themeColor="background1"/>
                <w:sz w:val="24"/>
              </w:rPr>
            </w:pPr>
            <w:r w:rsidRPr="0037628E">
              <w:rPr>
                <w:rFonts w:ascii="Candara" w:hAnsi="Candara"/>
                <w:color w:val="FFFFFF" w:themeColor="background1"/>
                <w:sz w:val="24"/>
              </w:rPr>
              <w:t>7</w:t>
            </w:r>
          </w:p>
        </w:tc>
        <w:tc>
          <w:tcPr>
            <w:tcW w:w="2458" w:type="dxa"/>
            <w:shd w:val="clear" w:color="auto" w:fill="87214D"/>
          </w:tcPr>
          <w:p w14:paraId="7BCAB8A3" w14:textId="77777777" w:rsidR="00060D43" w:rsidRPr="0037628E" w:rsidRDefault="001428D5" w:rsidP="007E5778">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8A4" w14:textId="08771179" w:rsidR="00060D43" w:rsidRPr="0037628E" w:rsidRDefault="00AC728F" w:rsidP="007E5778">
            <w:pPr>
              <w:spacing w:after="0"/>
              <w:rPr>
                <w:rFonts w:ascii="Candara" w:hAnsi="Candara"/>
                <w:color w:val="FFFFFF" w:themeColor="background1"/>
                <w:sz w:val="24"/>
              </w:rPr>
            </w:pPr>
            <w:r>
              <w:rPr>
                <w:rFonts w:ascii="Candara" w:hAnsi="Candara"/>
                <w:color w:val="FFFFFF" w:themeColor="background1"/>
                <w:sz w:val="24"/>
              </w:rPr>
              <w:t xml:space="preserve">YMCA HVAC System Replacement </w:t>
            </w:r>
          </w:p>
        </w:tc>
      </w:tr>
      <w:tr w:rsidR="00060D43" w:rsidRPr="00E912F1" w14:paraId="7BCAB8A9" w14:textId="77777777" w:rsidTr="00934F11">
        <w:trPr>
          <w:cantSplit/>
        </w:trPr>
        <w:tc>
          <w:tcPr>
            <w:tcW w:w="535" w:type="dxa"/>
            <w:vMerge/>
            <w:shd w:val="clear" w:color="auto" w:fill="87214D"/>
          </w:tcPr>
          <w:p w14:paraId="7BCAB8A6" w14:textId="77777777" w:rsidR="00060D43" w:rsidRPr="00E912F1" w:rsidRDefault="00060D43" w:rsidP="007E5778">
            <w:pPr>
              <w:spacing w:after="0"/>
              <w:rPr>
                <w:rFonts w:ascii="Candara" w:hAnsi="Candara"/>
                <w:sz w:val="24"/>
              </w:rPr>
            </w:pPr>
          </w:p>
        </w:tc>
        <w:tc>
          <w:tcPr>
            <w:tcW w:w="2458" w:type="dxa"/>
          </w:tcPr>
          <w:p w14:paraId="7BCAB8A7"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A8" w14:textId="77777777" w:rsidR="00060D43" w:rsidRPr="00E912F1" w:rsidRDefault="005571C2" w:rsidP="007E5778">
            <w:pPr>
              <w:spacing w:after="0"/>
              <w:rPr>
                <w:rFonts w:ascii="Candara" w:hAnsi="Candara"/>
                <w:sz w:val="24"/>
              </w:rPr>
            </w:pPr>
            <w:r>
              <w:rPr>
                <w:rFonts w:ascii="Candara" w:hAnsi="Candara"/>
                <w:sz w:val="24"/>
              </w:rPr>
              <w:t>City of Middletown-Community wide</w:t>
            </w:r>
          </w:p>
        </w:tc>
      </w:tr>
      <w:tr w:rsidR="00060D43" w:rsidRPr="00E912F1" w14:paraId="7BCAB8AD" w14:textId="77777777" w:rsidTr="00934F11">
        <w:trPr>
          <w:cantSplit/>
        </w:trPr>
        <w:tc>
          <w:tcPr>
            <w:tcW w:w="535" w:type="dxa"/>
            <w:vMerge/>
            <w:shd w:val="clear" w:color="auto" w:fill="87214D"/>
          </w:tcPr>
          <w:p w14:paraId="7BCAB8AA" w14:textId="77777777" w:rsidR="00060D43" w:rsidRPr="00E912F1" w:rsidRDefault="00060D43" w:rsidP="007E5778">
            <w:pPr>
              <w:spacing w:after="0"/>
              <w:rPr>
                <w:rFonts w:ascii="Candara" w:hAnsi="Candara"/>
                <w:sz w:val="24"/>
              </w:rPr>
            </w:pPr>
          </w:p>
        </w:tc>
        <w:tc>
          <w:tcPr>
            <w:tcW w:w="2458" w:type="dxa"/>
          </w:tcPr>
          <w:p w14:paraId="7BCAB8AB"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7BCAB8AC" w14:textId="5987BF4D" w:rsidR="00060D43" w:rsidRPr="00E912F1" w:rsidRDefault="00EE4F96" w:rsidP="007E5778">
            <w:pPr>
              <w:spacing w:after="0"/>
              <w:rPr>
                <w:rFonts w:ascii="Candara" w:hAnsi="Candara"/>
                <w:sz w:val="24"/>
              </w:rPr>
            </w:pPr>
            <w:r>
              <w:rPr>
                <w:rFonts w:ascii="Candara" w:hAnsi="Candara"/>
                <w:sz w:val="24"/>
              </w:rPr>
              <w:t xml:space="preserve">Safe Decent Housing </w:t>
            </w:r>
          </w:p>
        </w:tc>
      </w:tr>
      <w:tr w:rsidR="00060D43" w:rsidRPr="00E912F1" w14:paraId="7BCAB8B1" w14:textId="77777777" w:rsidTr="00934F11">
        <w:trPr>
          <w:cantSplit/>
        </w:trPr>
        <w:tc>
          <w:tcPr>
            <w:tcW w:w="535" w:type="dxa"/>
            <w:vMerge/>
            <w:shd w:val="clear" w:color="auto" w:fill="87214D"/>
          </w:tcPr>
          <w:p w14:paraId="7BCAB8AE" w14:textId="77777777" w:rsidR="00060D43" w:rsidRPr="00E912F1" w:rsidRDefault="00060D43" w:rsidP="007E5778">
            <w:pPr>
              <w:spacing w:after="0"/>
              <w:rPr>
                <w:rFonts w:ascii="Candara" w:hAnsi="Candara"/>
                <w:sz w:val="24"/>
              </w:rPr>
            </w:pPr>
          </w:p>
        </w:tc>
        <w:tc>
          <w:tcPr>
            <w:tcW w:w="2458" w:type="dxa"/>
          </w:tcPr>
          <w:p w14:paraId="7BCAB8AF"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B0" w14:textId="29FF1B6C" w:rsidR="00060D43" w:rsidRPr="00E912F1" w:rsidRDefault="00EE4F96" w:rsidP="007E5778">
            <w:pPr>
              <w:spacing w:after="0"/>
              <w:rPr>
                <w:rFonts w:ascii="Candara" w:hAnsi="Candara"/>
                <w:sz w:val="24"/>
              </w:rPr>
            </w:pPr>
            <w:r>
              <w:rPr>
                <w:rFonts w:ascii="Candara" w:hAnsi="Candara"/>
                <w:sz w:val="24"/>
              </w:rPr>
              <w:t xml:space="preserve">Safe Decent Housing </w:t>
            </w:r>
          </w:p>
        </w:tc>
      </w:tr>
      <w:tr w:rsidR="00060D43" w:rsidRPr="00E912F1" w14:paraId="7BCAB8B5" w14:textId="77777777" w:rsidTr="00934F11">
        <w:trPr>
          <w:cantSplit/>
        </w:trPr>
        <w:tc>
          <w:tcPr>
            <w:tcW w:w="535" w:type="dxa"/>
            <w:vMerge/>
            <w:shd w:val="clear" w:color="auto" w:fill="87214D"/>
          </w:tcPr>
          <w:p w14:paraId="7BCAB8B2" w14:textId="77777777" w:rsidR="00060D43" w:rsidRPr="00E912F1" w:rsidRDefault="00060D43" w:rsidP="007E5778">
            <w:pPr>
              <w:spacing w:after="0"/>
              <w:rPr>
                <w:rFonts w:ascii="Candara" w:hAnsi="Candara"/>
                <w:sz w:val="24"/>
              </w:rPr>
            </w:pPr>
          </w:p>
        </w:tc>
        <w:tc>
          <w:tcPr>
            <w:tcW w:w="2458" w:type="dxa"/>
          </w:tcPr>
          <w:p w14:paraId="7BCAB8B3"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B4" w14:textId="0BF3D938" w:rsidR="00060D43" w:rsidRPr="00E912F1" w:rsidRDefault="004831B1" w:rsidP="007E5778">
            <w:pPr>
              <w:spacing w:after="0"/>
              <w:rPr>
                <w:rFonts w:ascii="Candara" w:hAnsi="Candara"/>
                <w:sz w:val="24"/>
              </w:rPr>
            </w:pPr>
            <w:r w:rsidRPr="00E912F1">
              <w:rPr>
                <w:rFonts w:ascii="Candara" w:hAnsi="Candara"/>
                <w:color w:val="000000"/>
                <w:sz w:val="24"/>
              </w:rPr>
              <w:t>CDBG: $</w:t>
            </w:r>
            <w:r w:rsidR="007121F2">
              <w:rPr>
                <w:rFonts w:ascii="Candara" w:hAnsi="Candara"/>
                <w:color w:val="000000"/>
                <w:sz w:val="24"/>
              </w:rPr>
              <w:t>113,520</w:t>
            </w:r>
            <w:r w:rsidR="005F32B2">
              <w:rPr>
                <w:rFonts w:ascii="Candara" w:hAnsi="Candara"/>
                <w:color w:val="000000"/>
                <w:sz w:val="24"/>
              </w:rPr>
              <w:t>.00</w:t>
            </w:r>
          </w:p>
        </w:tc>
      </w:tr>
      <w:tr w:rsidR="00060D43" w:rsidRPr="00E912F1" w14:paraId="7BCAB8B9" w14:textId="77777777" w:rsidTr="00934F11">
        <w:trPr>
          <w:cantSplit/>
        </w:trPr>
        <w:tc>
          <w:tcPr>
            <w:tcW w:w="535" w:type="dxa"/>
            <w:vMerge/>
            <w:shd w:val="clear" w:color="auto" w:fill="87214D"/>
          </w:tcPr>
          <w:p w14:paraId="7BCAB8B6" w14:textId="77777777" w:rsidR="00060D43" w:rsidRPr="00E912F1" w:rsidRDefault="00060D43" w:rsidP="007E5778">
            <w:pPr>
              <w:spacing w:after="0"/>
              <w:rPr>
                <w:rFonts w:ascii="Candara" w:hAnsi="Candara"/>
                <w:sz w:val="24"/>
              </w:rPr>
            </w:pPr>
          </w:p>
        </w:tc>
        <w:tc>
          <w:tcPr>
            <w:tcW w:w="2458" w:type="dxa"/>
          </w:tcPr>
          <w:p w14:paraId="7BCAB8B7"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B8" w14:textId="57D09CB8" w:rsidR="00060D43" w:rsidRPr="00E912F1" w:rsidRDefault="00173A2A" w:rsidP="007E5778">
            <w:pPr>
              <w:spacing w:after="0"/>
              <w:rPr>
                <w:rFonts w:ascii="Candara" w:hAnsi="Candara"/>
                <w:sz w:val="24"/>
              </w:rPr>
            </w:pPr>
            <w:r>
              <w:rPr>
                <w:rFonts w:ascii="Candara" w:hAnsi="Candara"/>
                <w:sz w:val="24"/>
              </w:rPr>
              <w:t xml:space="preserve">Replacement of the existing HVAC system at the Men Residence. </w:t>
            </w:r>
          </w:p>
        </w:tc>
      </w:tr>
      <w:tr w:rsidR="00060D43" w:rsidRPr="00E912F1" w14:paraId="7BCAB8BD" w14:textId="77777777" w:rsidTr="00934F11">
        <w:trPr>
          <w:cantSplit/>
        </w:trPr>
        <w:tc>
          <w:tcPr>
            <w:tcW w:w="535" w:type="dxa"/>
            <w:vMerge/>
            <w:shd w:val="clear" w:color="auto" w:fill="87214D"/>
          </w:tcPr>
          <w:p w14:paraId="7BCAB8BA" w14:textId="77777777" w:rsidR="00060D43" w:rsidRPr="00E912F1" w:rsidRDefault="00060D43" w:rsidP="007E5778">
            <w:pPr>
              <w:spacing w:after="0"/>
              <w:rPr>
                <w:rFonts w:ascii="Candara" w:hAnsi="Candara"/>
                <w:sz w:val="24"/>
              </w:rPr>
            </w:pPr>
          </w:p>
        </w:tc>
        <w:tc>
          <w:tcPr>
            <w:tcW w:w="2458" w:type="dxa"/>
          </w:tcPr>
          <w:p w14:paraId="7BCAB8BB"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BC" w14:textId="619FA057" w:rsidR="00060D43" w:rsidRPr="00E912F1" w:rsidRDefault="005571C2" w:rsidP="007E5778">
            <w:pPr>
              <w:spacing w:after="0"/>
              <w:rPr>
                <w:rFonts w:ascii="Candara" w:hAnsi="Candara"/>
                <w:sz w:val="24"/>
              </w:rPr>
            </w:pPr>
            <w:r>
              <w:rPr>
                <w:rFonts w:ascii="Candara" w:hAnsi="Candara"/>
                <w:color w:val="000000"/>
                <w:sz w:val="24"/>
              </w:rPr>
              <w:t>8/31/202</w:t>
            </w:r>
            <w:r w:rsidR="005F32B2">
              <w:rPr>
                <w:rFonts w:ascii="Candara" w:hAnsi="Candara"/>
                <w:color w:val="000000"/>
                <w:sz w:val="24"/>
              </w:rPr>
              <w:t>2</w:t>
            </w:r>
          </w:p>
        </w:tc>
      </w:tr>
      <w:tr w:rsidR="00060D43" w:rsidRPr="00E912F1" w14:paraId="7BCAB8C1" w14:textId="77777777" w:rsidTr="00934F11">
        <w:trPr>
          <w:cantSplit/>
        </w:trPr>
        <w:tc>
          <w:tcPr>
            <w:tcW w:w="535" w:type="dxa"/>
            <w:vMerge/>
            <w:shd w:val="clear" w:color="auto" w:fill="87214D"/>
          </w:tcPr>
          <w:p w14:paraId="7BCAB8BE" w14:textId="77777777" w:rsidR="00060D43" w:rsidRPr="00E912F1" w:rsidRDefault="00060D43" w:rsidP="007E5778">
            <w:pPr>
              <w:spacing w:after="0"/>
              <w:rPr>
                <w:rFonts w:ascii="Candara" w:hAnsi="Candara"/>
                <w:sz w:val="24"/>
              </w:rPr>
            </w:pPr>
          </w:p>
        </w:tc>
        <w:tc>
          <w:tcPr>
            <w:tcW w:w="2458" w:type="dxa"/>
          </w:tcPr>
          <w:p w14:paraId="7BCAB8BF"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C0" w14:textId="02FA4009" w:rsidR="00060D43" w:rsidRPr="00E912F1" w:rsidRDefault="00AE285C" w:rsidP="007E5778">
            <w:pPr>
              <w:spacing w:after="0"/>
              <w:rPr>
                <w:rFonts w:ascii="Candara" w:hAnsi="Candara"/>
                <w:sz w:val="24"/>
              </w:rPr>
            </w:pPr>
            <w:r>
              <w:rPr>
                <w:rFonts w:ascii="Candara" w:hAnsi="Candara"/>
                <w:sz w:val="24"/>
              </w:rPr>
              <w:t xml:space="preserve">The activity, which </w:t>
            </w:r>
            <w:r w:rsidR="00B720D4">
              <w:rPr>
                <w:rFonts w:ascii="Candara" w:hAnsi="Candara"/>
                <w:sz w:val="24"/>
              </w:rPr>
              <w:t>is P</w:t>
            </w:r>
            <w:r>
              <w:rPr>
                <w:rFonts w:ascii="Candara" w:hAnsi="Candara"/>
                <w:sz w:val="24"/>
              </w:rPr>
              <w:t>hase 1</w:t>
            </w:r>
            <w:r w:rsidR="0008215A">
              <w:rPr>
                <w:rFonts w:ascii="Candara" w:hAnsi="Candara"/>
                <w:sz w:val="24"/>
              </w:rPr>
              <w:t xml:space="preserve"> of a renovation project</w:t>
            </w:r>
            <w:r>
              <w:rPr>
                <w:rFonts w:ascii="Candara" w:hAnsi="Candara"/>
                <w:sz w:val="24"/>
              </w:rPr>
              <w:t>, is anticipated to serve 24 low income individuals</w:t>
            </w:r>
            <w:r w:rsidR="0008215A">
              <w:rPr>
                <w:rFonts w:ascii="Candara" w:hAnsi="Candara"/>
                <w:sz w:val="24"/>
              </w:rPr>
              <w:t xml:space="preserve"> through the provision of safe, decent affordable housing</w:t>
            </w:r>
            <w:r>
              <w:rPr>
                <w:rFonts w:ascii="Candara" w:hAnsi="Candara"/>
                <w:sz w:val="24"/>
              </w:rPr>
              <w:t xml:space="preserve">. </w:t>
            </w:r>
          </w:p>
        </w:tc>
      </w:tr>
      <w:tr w:rsidR="00060D43" w:rsidRPr="00E912F1" w14:paraId="7BCAB8C5" w14:textId="77777777" w:rsidTr="00934F11">
        <w:trPr>
          <w:cantSplit/>
        </w:trPr>
        <w:tc>
          <w:tcPr>
            <w:tcW w:w="535" w:type="dxa"/>
            <w:vMerge/>
            <w:shd w:val="clear" w:color="auto" w:fill="87214D"/>
          </w:tcPr>
          <w:p w14:paraId="7BCAB8C2" w14:textId="77777777" w:rsidR="00060D43" w:rsidRPr="00E912F1" w:rsidRDefault="00060D43" w:rsidP="007E5778">
            <w:pPr>
              <w:spacing w:after="0"/>
              <w:rPr>
                <w:rFonts w:ascii="Candara" w:hAnsi="Candara"/>
                <w:sz w:val="24"/>
              </w:rPr>
            </w:pPr>
          </w:p>
        </w:tc>
        <w:tc>
          <w:tcPr>
            <w:tcW w:w="2458" w:type="dxa"/>
          </w:tcPr>
          <w:p w14:paraId="7BCAB8C3"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8C4" w14:textId="01D1AF15" w:rsidR="00060D43" w:rsidRPr="00E912F1" w:rsidRDefault="00501945" w:rsidP="007E5778">
            <w:pPr>
              <w:spacing w:after="0"/>
              <w:rPr>
                <w:rFonts w:ascii="Candara" w:hAnsi="Candara"/>
                <w:sz w:val="24"/>
              </w:rPr>
            </w:pPr>
            <w:r>
              <w:rPr>
                <w:rFonts w:ascii="Candara" w:hAnsi="Candara"/>
                <w:color w:val="000000"/>
                <w:sz w:val="24"/>
              </w:rPr>
              <w:t xml:space="preserve">YMCA, 99 Union St., </w:t>
            </w:r>
            <w:r w:rsidR="005571C2">
              <w:rPr>
                <w:rFonts w:ascii="Candara" w:hAnsi="Candara"/>
                <w:color w:val="000000"/>
                <w:sz w:val="24"/>
              </w:rPr>
              <w:t>Middletown, CT</w:t>
            </w:r>
          </w:p>
        </w:tc>
      </w:tr>
      <w:tr w:rsidR="00060D43" w:rsidRPr="00E912F1" w14:paraId="7BCAB8C9" w14:textId="77777777" w:rsidTr="00934F11">
        <w:trPr>
          <w:cantSplit/>
        </w:trPr>
        <w:tc>
          <w:tcPr>
            <w:tcW w:w="535" w:type="dxa"/>
            <w:vMerge/>
            <w:shd w:val="clear" w:color="auto" w:fill="87214D"/>
          </w:tcPr>
          <w:p w14:paraId="7BCAB8C6" w14:textId="77777777" w:rsidR="00060D43" w:rsidRPr="00E912F1" w:rsidRDefault="00060D43" w:rsidP="007E5778">
            <w:pPr>
              <w:spacing w:after="0"/>
              <w:rPr>
                <w:rFonts w:ascii="Candara" w:hAnsi="Candara"/>
                <w:sz w:val="24"/>
              </w:rPr>
            </w:pPr>
          </w:p>
        </w:tc>
        <w:tc>
          <w:tcPr>
            <w:tcW w:w="2458" w:type="dxa"/>
          </w:tcPr>
          <w:p w14:paraId="7BCAB8C7"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C8" w14:textId="117E6350" w:rsidR="00060D43" w:rsidRPr="00E912F1" w:rsidRDefault="00AE285C" w:rsidP="007E5778">
            <w:pPr>
              <w:spacing w:after="0"/>
              <w:rPr>
                <w:rFonts w:ascii="Candara" w:hAnsi="Candara"/>
                <w:sz w:val="24"/>
              </w:rPr>
            </w:pPr>
            <w:r>
              <w:rPr>
                <w:rFonts w:ascii="Candara" w:hAnsi="Candara"/>
                <w:sz w:val="24"/>
              </w:rPr>
              <w:t xml:space="preserve">The first of three phased project to install an updated, energy efficient </w:t>
            </w:r>
            <w:r w:rsidR="00F50BE4">
              <w:rPr>
                <w:rFonts w:ascii="Candara" w:hAnsi="Candara"/>
                <w:sz w:val="24"/>
              </w:rPr>
              <w:t xml:space="preserve">heating and air conditioning system. </w:t>
            </w:r>
            <w:r w:rsidR="00FE5161">
              <w:rPr>
                <w:rFonts w:ascii="Candara" w:hAnsi="Candara"/>
                <w:sz w:val="24"/>
              </w:rPr>
              <w:t xml:space="preserve"> This project is being accomplished with additional funds provided by the State of CT.</w:t>
            </w:r>
          </w:p>
        </w:tc>
      </w:tr>
      <w:tr w:rsidR="00060D43" w:rsidRPr="00E912F1" w14:paraId="7BCAB8CD" w14:textId="77777777" w:rsidTr="00934F11">
        <w:trPr>
          <w:cantSplit/>
        </w:trPr>
        <w:tc>
          <w:tcPr>
            <w:tcW w:w="535" w:type="dxa"/>
            <w:vMerge w:val="restart"/>
            <w:shd w:val="clear" w:color="auto" w:fill="87214D"/>
          </w:tcPr>
          <w:p w14:paraId="7BCAB8CA" w14:textId="77777777" w:rsidR="00060D43" w:rsidRPr="0037628E" w:rsidRDefault="001428D5" w:rsidP="007E5778">
            <w:pPr>
              <w:spacing w:after="0"/>
              <w:rPr>
                <w:rFonts w:ascii="Candara" w:hAnsi="Candara"/>
                <w:color w:val="FFFFFF" w:themeColor="background1"/>
                <w:sz w:val="24"/>
              </w:rPr>
            </w:pPr>
            <w:r w:rsidRPr="0037628E">
              <w:rPr>
                <w:rFonts w:ascii="Candara" w:hAnsi="Candara"/>
                <w:color w:val="FFFFFF" w:themeColor="background1"/>
                <w:sz w:val="24"/>
              </w:rPr>
              <w:t>8</w:t>
            </w:r>
          </w:p>
        </w:tc>
        <w:tc>
          <w:tcPr>
            <w:tcW w:w="2458" w:type="dxa"/>
            <w:shd w:val="clear" w:color="auto" w:fill="87214D"/>
          </w:tcPr>
          <w:p w14:paraId="7BCAB8CB" w14:textId="77777777" w:rsidR="00060D43" w:rsidRPr="0037628E" w:rsidRDefault="001428D5" w:rsidP="007E5778">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8CC" w14:textId="54E7D4FC" w:rsidR="00060D43" w:rsidRPr="0037628E" w:rsidRDefault="00C951BB" w:rsidP="007E5778">
            <w:pPr>
              <w:spacing w:after="0"/>
              <w:rPr>
                <w:rFonts w:ascii="Candara" w:hAnsi="Candara"/>
                <w:color w:val="FFFFFF" w:themeColor="background1"/>
                <w:sz w:val="24"/>
              </w:rPr>
            </w:pPr>
            <w:r>
              <w:rPr>
                <w:rFonts w:ascii="Candara" w:hAnsi="Candara"/>
                <w:color w:val="FFFFFF" w:themeColor="background1"/>
                <w:sz w:val="24"/>
              </w:rPr>
              <w:t xml:space="preserve">Oddfelllow Floor Replacement </w:t>
            </w:r>
          </w:p>
        </w:tc>
      </w:tr>
      <w:tr w:rsidR="00060D43" w:rsidRPr="00E912F1" w14:paraId="7BCAB8D1" w14:textId="77777777" w:rsidTr="00934F11">
        <w:trPr>
          <w:cantSplit/>
        </w:trPr>
        <w:tc>
          <w:tcPr>
            <w:tcW w:w="535" w:type="dxa"/>
            <w:vMerge/>
            <w:shd w:val="clear" w:color="auto" w:fill="87214D"/>
          </w:tcPr>
          <w:p w14:paraId="7BCAB8CE" w14:textId="77777777" w:rsidR="00060D43" w:rsidRPr="00E912F1" w:rsidRDefault="00060D43" w:rsidP="007E5778">
            <w:pPr>
              <w:spacing w:after="0"/>
              <w:rPr>
                <w:rFonts w:ascii="Candara" w:hAnsi="Candara"/>
                <w:sz w:val="24"/>
              </w:rPr>
            </w:pPr>
          </w:p>
        </w:tc>
        <w:tc>
          <w:tcPr>
            <w:tcW w:w="2458" w:type="dxa"/>
          </w:tcPr>
          <w:p w14:paraId="7BCAB8CF"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D0" w14:textId="5E1F503C" w:rsidR="00060D43" w:rsidRPr="00E912F1" w:rsidRDefault="001428D5" w:rsidP="007E5778">
            <w:pPr>
              <w:spacing w:after="0"/>
              <w:rPr>
                <w:rFonts w:ascii="Candara" w:hAnsi="Candara"/>
                <w:sz w:val="24"/>
              </w:rPr>
            </w:pPr>
            <w:r w:rsidRPr="00E912F1">
              <w:rPr>
                <w:rFonts w:ascii="Candara" w:hAnsi="Candara"/>
                <w:color w:val="000000"/>
                <w:sz w:val="24"/>
              </w:rPr>
              <w:t>Ci</w:t>
            </w:r>
            <w:r w:rsidR="005571C2">
              <w:rPr>
                <w:rFonts w:ascii="Candara" w:hAnsi="Candara"/>
                <w:color w:val="000000"/>
                <w:sz w:val="24"/>
              </w:rPr>
              <w:t>ty of Middletown-Community wide</w:t>
            </w:r>
          </w:p>
        </w:tc>
      </w:tr>
      <w:tr w:rsidR="00060D43" w:rsidRPr="00E912F1" w14:paraId="7BCAB8D5" w14:textId="77777777" w:rsidTr="00934F11">
        <w:trPr>
          <w:cantSplit/>
        </w:trPr>
        <w:tc>
          <w:tcPr>
            <w:tcW w:w="535" w:type="dxa"/>
            <w:vMerge/>
            <w:shd w:val="clear" w:color="auto" w:fill="87214D"/>
          </w:tcPr>
          <w:p w14:paraId="7BCAB8D2" w14:textId="77777777" w:rsidR="00060D43" w:rsidRPr="00E912F1" w:rsidRDefault="00060D43" w:rsidP="007E5778">
            <w:pPr>
              <w:spacing w:after="0"/>
              <w:rPr>
                <w:rFonts w:ascii="Candara" w:hAnsi="Candara"/>
                <w:sz w:val="24"/>
              </w:rPr>
            </w:pPr>
          </w:p>
        </w:tc>
        <w:tc>
          <w:tcPr>
            <w:tcW w:w="2458" w:type="dxa"/>
          </w:tcPr>
          <w:p w14:paraId="7BCAB8D3"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7BCAB8D4" w14:textId="3D9B8AE3" w:rsidR="00060D43" w:rsidRPr="00E912F1" w:rsidRDefault="00C951BB" w:rsidP="007E5778">
            <w:pPr>
              <w:spacing w:after="0"/>
              <w:rPr>
                <w:rFonts w:ascii="Candara" w:hAnsi="Candara"/>
                <w:sz w:val="24"/>
              </w:rPr>
            </w:pPr>
            <w:r>
              <w:rPr>
                <w:rFonts w:ascii="Candara" w:hAnsi="Candara"/>
                <w:sz w:val="24"/>
              </w:rPr>
              <w:t>Public Facility Improvements</w:t>
            </w:r>
          </w:p>
        </w:tc>
      </w:tr>
      <w:tr w:rsidR="00060D43" w:rsidRPr="00E912F1" w14:paraId="7BCAB8D9" w14:textId="77777777" w:rsidTr="00934F11">
        <w:trPr>
          <w:cantSplit/>
        </w:trPr>
        <w:tc>
          <w:tcPr>
            <w:tcW w:w="535" w:type="dxa"/>
            <w:vMerge/>
            <w:shd w:val="clear" w:color="auto" w:fill="87214D"/>
          </w:tcPr>
          <w:p w14:paraId="7BCAB8D6" w14:textId="77777777" w:rsidR="00060D43" w:rsidRPr="00E912F1" w:rsidRDefault="00060D43" w:rsidP="007E5778">
            <w:pPr>
              <w:spacing w:after="0"/>
              <w:rPr>
                <w:rFonts w:ascii="Candara" w:hAnsi="Candara"/>
                <w:sz w:val="24"/>
              </w:rPr>
            </w:pPr>
          </w:p>
        </w:tc>
        <w:tc>
          <w:tcPr>
            <w:tcW w:w="2458" w:type="dxa"/>
          </w:tcPr>
          <w:p w14:paraId="7BCAB8D7"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8D8" w14:textId="310F648A" w:rsidR="00060D43" w:rsidRPr="00E912F1" w:rsidRDefault="00C951BB" w:rsidP="007E5778">
            <w:pPr>
              <w:spacing w:after="0"/>
              <w:rPr>
                <w:rFonts w:ascii="Candara" w:hAnsi="Candara"/>
                <w:sz w:val="24"/>
              </w:rPr>
            </w:pPr>
            <w:r>
              <w:rPr>
                <w:rFonts w:ascii="Candara" w:hAnsi="Candara"/>
                <w:color w:val="000000"/>
                <w:sz w:val="24"/>
              </w:rPr>
              <w:t>Public Facility Improvements</w:t>
            </w:r>
          </w:p>
        </w:tc>
      </w:tr>
      <w:tr w:rsidR="00060D43" w:rsidRPr="00E912F1" w14:paraId="7BCAB8DD" w14:textId="77777777" w:rsidTr="00934F11">
        <w:trPr>
          <w:cantSplit/>
        </w:trPr>
        <w:tc>
          <w:tcPr>
            <w:tcW w:w="535" w:type="dxa"/>
            <w:vMerge/>
            <w:shd w:val="clear" w:color="auto" w:fill="87214D"/>
          </w:tcPr>
          <w:p w14:paraId="7BCAB8DA" w14:textId="77777777" w:rsidR="00060D43" w:rsidRPr="00E912F1" w:rsidRDefault="00060D43" w:rsidP="007E5778">
            <w:pPr>
              <w:spacing w:after="0"/>
              <w:rPr>
                <w:rFonts w:ascii="Candara" w:hAnsi="Candara"/>
                <w:sz w:val="24"/>
              </w:rPr>
            </w:pPr>
          </w:p>
        </w:tc>
        <w:tc>
          <w:tcPr>
            <w:tcW w:w="2458" w:type="dxa"/>
          </w:tcPr>
          <w:p w14:paraId="7BCAB8DB"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8DC" w14:textId="5211EAD5" w:rsidR="00060D43" w:rsidRPr="00E912F1" w:rsidRDefault="005571C2" w:rsidP="007E5778">
            <w:pPr>
              <w:spacing w:after="0"/>
              <w:rPr>
                <w:rFonts w:ascii="Candara" w:hAnsi="Candara"/>
                <w:sz w:val="24"/>
              </w:rPr>
            </w:pPr>
            <w:r>
              <w:rPr>
                <w:rFonts w:ascii="Candara" w:hAnsi="Candara"/>
                <w:color w:val="000000"/>
                <w:sz w:val="24"/>
              </w:rPr>
              <w:t>CDBG: $</w:t>
            </w:r>
            <w:r w:rsidR="001A2B29">
              <w:rPr>
                <w:rFonts w:ascii="Candara" w:hAnsi="Candara"/>
                <w:color w:val="000000"/>
                <w:sz w:val="24"/>
              </w:rPr>
              <w:t>19,963</w:t>
            </w:r>
          </w:p>
        </w:tc>
      </w:tr>
      <w:tr w:rsidR="00060D43" w:rsidRPr="00E912F1" w14:paraId="7BCAB8E1" w14:textId="77777777" w:rsidTr="00934F11">
        <w:trPr>
          <w:cantSplit/>
        </w:trPr>
        <w:tc>
          <w:tcPr>
            <w:tcW w:w="535" w:type="dxa"/>
            <w:vMerge/>
            <w:shd w:val="clear" w:color="auto" w:fill="87214D"/>
          </w:tcPr>
          <w:p w14:paraId="7BCAB8DE" w14:textId="77777777" w:rsidR="00060D43" w:rsidRPr="00E912F1" w:rsidRDefault="00060D43" w:rsidP="007E5778">
            <w:pPr>
              <w:spacing w:after="0"/>
              <w:rPr>
                <w:rFonts w:ascii="Candara" w:hAnsi="Candara"/>
                <w:sz w:val="24"/>
              </w:rPr>
            </w:pPr>
          </w:p>
        </w:tc>
        <w:tc>
          <w:tcPr>
            <w:tcW w:w="2458" w:type="dxa"/>
          </w:tcPr>
          <w:p w14:paraId="7BCAB8DF"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8E0" w14:textId="26B3D0BB" w:rsidR="00060D43" w:rsidRPr="00E912F1" w:rsidRDefault="00740990" w:rsidP="007E5778">
            <w:pPr>
              <w:spacing w:after="0"/>
              <w:rPr>
                <w:rFonts w:ascii="Candara" w:hAnsi="Candara"/>
                <w:sz w:val="24"/>
              </w:rPr>
            </w:pPr>
            <w:r>
              <w:rPr>
                <w:rFonts w:ascii="Candara" w:hAnsi="Candara"/>
                <w:sz w:val="24"/>
              </w:rPr>
              <w:t>Replacement of original hard wood flooring</w:t>
            </w:r>
          </w:p>
        </w:tc>
      </w:tr>
      <w:tr w:rsidR="00060D43" w:rsidRPr="00E912F1" w14:paraId="7BCAB8E5" w14:textId="77777777" w:rsidTr="00934F11">
        <w:trPr>
          <w:cantSplit/>
        </w:trPr>
        <w:tc>
          <w:tcPr>
            <w:tcW w:w="535" w:type="dxa"/>
            <w:vMerge/>
            <w:shd w:val="clear" w:color="auto" w:fill="87214D"/>
          </w:tcPr>
          <w:p w14:paraId="7BCAB8E2" w14:textId="77777777" w:rsidR="00060D43" w:rsidRPr="00E912F1" w:rsidRDefault="00060D43" w:rsidP="007E5778">
            <w:pPr>
              <w:spacing w:after="0"/>
              <w:rPr>
                <w:rFonts w:ascii="Candara" w:hAnsi="Candara"/>
                <w:sz w:val="24"/>
              </w:rPr>
            </w:pPr>
          </w:p>
        </w:tc>
        <w:tc>
          <w:tcPr>
            <w:tcW w:w="2458" w:type="dxa"/>
          </w:tcPr>
          <w:p w14:paraId="7BCAB8E3"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8E4" w14:textId="41940D35" w:rsidR="00060D43" w:rsidRPr="00E912F1" w:rsidRDefault="001428D5" w:rsidP="007E5778">
            <w:pPr>
              <w:spacing w:after="0"/>
              <w:rPr>
                <w:rFonts w:ascii="Candara" w:hAnsi="Candara"/>
                <w:sz w:val="24"/>
              </w:rPr>
            </w:pPr>
            <w:r w:rsidRPr="00E912F1">
              <w:rPr>
                <w:rFonts w:ascii="Candara" w:hAnsi="Candara"/>
                <w:color w:val="000000"/>
                <w:sz w:val="24"/>
              </w:rPr>
              <w:t>8/31/20</w:t>
            </w:r>
            <w:r w:rsidR="007713C8">
              <w:rPr>
                <w:rFonts w:ascii="Candara" w:hAnsi="Candara"/>
                <w:color w:val="000000"/>
                <w:sz w:val="24"/>
              </w:rPr>
              <w:t>2</w:t>
            </w:r>
            <w:r w:rsidR="001A2B29">
              <w:rPr>
                <w:rFonts w:ascii="Candara" w:hAnsi="Candara"/>
                <w:color w:val="000000"/>
                <w:sz w:val="24"/>
              </w:rPr>
              <w:t>2</w:t>
            </w:r>
          </w:p>
        </w:tc>
      </w:tr>
      <w:tr w:rsidR="00060D43" w:rsidRPr="00E912F1" w14:paraId="7BCAB8E9" w14:textId="77777777" w:rsidTr="00934F11">
        <w:trPr>
          <w:cantSplit/>
        </w:trPr>
        <w:tc>
          <w:tcPr>
            <w:tcW w:w="535" w:type="dxa"/>
            <w:vMerge/>
            <w:shd w:val="clear" w:color="auto" w:fill="87214D"/>
          </w:tcPr>
          <w:p w14:paraId="7BCAB8E6" w14:textId="77777777" w:rsidR="00060D43" w:rsidRPr="00E912F1" w:rsidRDefault="00060D43" w:rsidP="007E5778">
            <w:pPr>
              <w:spacing w:after="0"/>
              <w:rPr>
                <w:rFonts w:ascii="Candara" w:hAnsi="Candara"/>
                <w:sz w:val="24"/>
              </w:rPr>
            </w:pPr>
          </w:p>
        </w:tc>
        <w:tc>
          <w:tcPr>
            <w:tcW w:w="2458" w:type="dxa"/>
          </w:tcPr>
          <w:p w14:paraId="7BCAB8E7"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8E8" w14:textId="7AD9241C" w:rsidR="00060D43" w:rsidRPr="00E912F1" w:rsidRDefault="005C4AF7" w:rsidP="007E5778">
            <w:pPr>
              <w:spacing w:after="0"/>
              <w:rPr>
                <w:rFonts w:ascii="Candara" w:hAnsi="Candara"/>
                <w:sz w:val="24"/>
              </w:rPr>
            </w:pPr>
            <w:r>
              <w:rPr>
                <w:rFonts w:ascii="Candara" w:hAnsi="Candara"/>
                <w:sz w:val="24"/>
              </w:rPr>
              <w:t xml:space="preserve">The activity will benefit </w:t>
            </w:r>
            <w:r w:rsidRPr="00EB67EC">
              <w:rPr>
                <w:rFonts w:ascii="Candara" w:hAnsi="Candara"/>
                <w:sz w:val="24"/>
              </w:rPr>
              <w:t>50 low</w:t>
            </w:r>
            <w:r w:rsidR="00B417FC">
              <w:rPr>
                <w:rFonts w:ascii="Candara" w:hAnsi="Candara"/>
                <w:sz w:val="24"/>
              </w:rPr>
              <w:t xml:space="preserve"> </w:t>
            </w:r>
            <w:r w:rsidR="00EB67EC">
              <w:rPr>
                <w:rFonts w:ascii="Candara" w:hAnsi="Candara"/>
                <w:sz w:val="24"/>
              </w:rPr>
              <w:t xml:space="preserve">and </w:t>
            </w:r>
            <w:r w:rsidR="00FE5161">
              <w:rPr>
                <w:rFonts w:ascii="Candara" w:hAnsi="Candara"/>
                <w:sz w:val="24"/>
              </w:rPr>
              <w:t>moderate income youth as classes and performances are held in the theater.</w:t>
            </w:r>
          </w:p>
        </w:tc>
      </w:tr>
      <w:tr w:rsidR="00060D43" w:rsidRPr="00E912F1" w14:paraId="7BCAB8ED" w14:textId="77777777" w:rsidTr="00934F11">
        <w:trPr>
          <w:cantSplit/>
        </w:trPr>
        <w:tc>
          <w:tcPr>
            <w:tcW w:w="535" w:type="dxa"/>
            <w:vMerge/>
            <w:shd w:val="clear" w:color="auto" w:fill="87214D"/>
          </w:tcPr>
          <w:p w14:paraId="7BCAB8EA" w14:textId="77777777" w:rsidR="00060D43" w:rsidRPr="00E912F1" w:rsidRDefault="00060D43" w:rsidP="007E5778">
            <w:pPr>
              <w:spacing w:after="0"/>
              <w:rPr>
                <w:rFonts w:ascii="Candara" w:hAnsi="Candara"/>
                <w:sz w:val="24"/>
              </w:rPr>
            </w:pPr>
          </w:p>
        </w:tc>
        <w:tc>
          <w:tcPr>
            <w:tcW w:w="2458" w:type="dxa"/>
          </w:tcPr>
          <w:p w14:paraId="7BCAB8EB"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8EC" w14:textId="00FC57AF" w:rsidR="00060D43" w:rsidRPr="00E912F1" w:rsidRDefault="00F23EAA" w:rsidP="007E5778">
            <w:pPr>
              <w:spacing w:after="0"/>
              <w:rPr>
                <w:rFonts w:ascii="Candara" w:hAnsi="Candara"/>
                <w:sz w:val="24"/>
              </w:rPr>
            </w:pPr>
            <w:r>
              <w:rPr>
                <w:rFonts w:ascii="Candara" w:hAnsi="Candara"/>
                <w:sz w:val="24"/>
              </w:rPr>
              <w:t xml:space="preserve">Hoffman Studio, </w:t>
            </w:r>
            <w:r w:rsidR="00740990">
              <w:rPr>
                <w:rFonts w:ascii="Candara" w:hAnsi="Candara"/>
                <w:sz w:val="24"/>
              </w:rPr>
              <w:t>128 Washington</w:t>
            </w:r>
            <w:r w:rsidR="007713C8">
              <w:rPr>
                <w:rFonts w:ascii="Candara" w:hAnsi="Candara"/>
                <w:sz w:val="24"/>
              </w:rPr>
              <w:t xml:space="preserve"> Street, Middletown, CT</w:t>
            </w:r>
          </w:p>
        </w:tc>
      </w:tr>
      <w:tr w:rsidR="00060D43" w:rsidRPr="00E912F1" w14:paraId="7BCAB8F1" w14:textId="77777777" w:rsidTr="00934F11">
        <w:trPr>
          <w:cantSplit/>
        </w:trPr>
        <w:tc>
          <w:tcPr>
            <w:tcW w:w="535" w:type="dxa"/>
            <w:vMerge/>
            <w:shd w:val="clear" w:color="auto" w:fill="87214D"/>
          </w:tcPr>
          <w:p w14:paraId="7BCAB8EE" w14:textId="77777777" w:rsidR="00060D43" w:rsidRPr="00E912F1" w:rsidRDefault="00060D43" w:rsidP="007E5778">
            <w:pPr>
              <w:spacing w:after="0"/>
              <w:rPr>
                <w:rFonts w:ascii="Candara" w:hAnsi="Candara"/>
                <w:sz w:val="24"/>
              </w:rPr>
            </w:pPr>
          </w:p>
        </w:tc>
        <w:tc>
          <w:tcPr>
            <w:tcW w:w="2458" w:type="dxa"/>
          </w:tcPr>
          <w:p w14:paraId="7BCAB8EF"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8F0" w14:textId="1DDF7E63" w:rsidR="00060D43" w:rsidRPr="00E912F1" w:rsidRDefault="007713C8" w:rsidP="007E5778">
            <w:pPr>
              <w:spacing w:after="0"/>
              <w:rPr>
                <w:rFonts w:ascii="Candara" w:hAnsi="Candara"/>
                <w:sz w:val="24"/>
              </w:rPr>
            </w:pPr>
            <w:r>
              <w:rPr>
                <w:rFonts w:ascii="Candara" w:hAnsi="Candara"/>
                <w:sz w:val="24"/>
              </w:rPr>
              <w:t>Install</w:t>
            </w:r>
            <w:r w:rsidR="006D1D64">
              <w:rPr>
                <w:rFonts w:ascii="Candara" w:hAnsi="Candara"/>
                <w:sz w:val="24"/>
              </w:rPr>
              <w:t xml:space="preserve"> of new ‘sprung’ flooring that provides a better experience for children participating in the Oddfellows programs. </w:t>
            </w:r>
          </w:p>
        </w:tc>
      </w:tr>
      <w:tr w:rsidR="00060D43" w:rsidRPr="00E912F1" w14:paraId="7BCAB8F5" w14:textId="77777777" w:rsidTr="00934F11">
        <w:trPr>
          <w:cantSplit/>
        </w:trPr>
        <w:tc>
          <w:tcPr>
            <w:tcW w:w="535" w:type="dxa"/>
            <w:vMerge w:val="restart"/>
            <w:shd w:val="clear" w:color="auto" w:fill="87214D"/>
          </w:tcPr>
          <w:p w14:paraId="7BCAB8F2" w14:textId="77777777" w:rsidR="00060D43" w:rsidRPr="0037628E" w:rsidRDefault="004831B1" w:rsidP="007E5778">
            <w:pPr>
              <w:spacing w:after="0"/>
              <w:rPr>
                <w:rFonts w:ascii="Candara" w:hAnsi="Candara"/>
                <w:color w:val="FFFFFF" w:themeColor="background1"/>
                <w:sz w:val="24"/>
              </w:rPr>
            </w:pPr>
            <w:r w:rsidRPr="0037628E">
              <w:rPr>
                <w:rFonts w:ascii="Candara" w:hAnsi="Candara"/>
                <w:color w:val="FFFFFF" w:themeColor="background1"/>
                <w:sz w:val="24"/>
              </w:rPr>
              <w:t>9</w:t>
            </w:r>
          </w:p>
        </w:tc>
        <w:tc>
          <w:tcPr>
            <w:tcW w:w="2458" w:type="dxa"/>
            <w:shd w:val="clear" w:color="auto" w:fill="87214D"/>
          </w:tcPr>
          <w:p w14:paraId="7BCAB8F3" w14:textId="77777777" w:rsidR="00060D43" w:rsidRPr="0037628E" w:rsidRDefault="001428D5" w:rsidP="007E5778">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8F4" w14:textId="59E184F0" w:rsidR="00060D43" w:rsidRPr="0037628E" w:rsidRDefault="00EA0571" w:rsidP="007E5778">
            <w:pPr>
              <w:spacing w:after="0"/>
              <w:rPr>
                <w:rFonts w:ascii="Candara" w:hAnsi="Candara"/>
                <w:color w:val="FFFFFF" w:themeColor="background1"/>
                <w:sz w:val="24"/>
              </w:rPr>
            </w:pPr>
            <w:r>
              <w:rPr>
                <w:rFonts w:ascii="Candara" w:hAnsi="Candara"/>
                <w:color w:val="FFFFFF" w:themeColor="background1"/>
                <w:sz w:val="24"/>
              </w:rPr>
              <w:t>Futures Roof Project</w:t>
            </w:r>
          </w:p>
        </w:tc>
      </w:tr>
      <w:tr w:rsidR="00060D43" w:rsidRPr="00E912F1" w14:paraId="7BCAB8F9" w14:textId="77777777" w:rsidTr="00934F11">
        <w:trPr>
          <w:cantSplit/>
        </w:trPr>
        <w:tc>
          <w:tcPr>
            <w:tcW w:w="535" w:type="dxa"/>
            <w:vMerge/>
            <w:shd w:val="clear" w:color="auto" w:fill="87214D"/>
          </w:tcPr>
          <w:p w14:paraId="7BCAB8F6" w14:textId="77777777" w:rsidR="00060D43" w:rsidRPr="00E912F1" w:rsidRDefault="00060D43" w:rsidP="007E5778">
            <w:pPr>
              <w:spacing w:after="0"/>
              <w:rPr>
                <w:rFonts w:ascii="Candara" w:hAnsi="Candara"/>
                <w:sz w:val="24"/>
              </w:rPr>
            </w:pPr>
          </w:p>
        </w:tc>
        <w:tc>
          <w:tcPr>
            <w:tcW w:w="2458" w:type="dxa"/>
          </w:tcPr>
          <w:p w14:paraId="7BCAB8F7" w14:textId="77777777" w:rsidR="00060D43" w:rsidRPr="00E912F1" w:rsidRDefault="001428D5" w:rsidP="007E5778">
            <w:pPr>
              <w:keepNext/>
              <w:spacing w:after="0"/>
              <w:rPr>
                <w:rFonts w:ascii="Candara" w:hAnsi="Candara"/>
                <w:sz w:val="24"/>
              </w:rPr>
            </w:pPr>
            <w:r w:rsidRPr="00E912F1">
              <w:rPr>
                <w:rFonts w:ascii="Candara" w:hAnsi="Candara"/>
                <w:sz w:val="24"/>
              </w:rPr>
              <w:t>Target Area</w:t>
            </w:r>
          </w:p>
        </w:tc>
        <w:tc>
          <w:tcPr>
            <w:tcW w:w="6205" w:type="dxa"/>
          </w:tcPr>
          <w:p w14:paraId="7BCAB8F8" w14:textId="77777777" w:rsidR="00060D43" w:rsidRPr="00E912F1" w:rsidRDefault="001428D5" w:rsidP="007E5778">
            <w:pPr>
              <w:spacing w:after="0"/>
              <w:rPr>
                <w:rFonts w:ascii="Candara" w:hAnsi="Candara"/>
                <w:sz w:val="24"/>
              </w:rPr>
            </w:pPr>
            <w:r w:rsidRPr="00E912F1">
              <w:rPr>
                <w:rFonts w:ascii="Candara" w:hAnsi="Candara"/>
                <w:color w:val="000000"/>
                <w:sz w:val="24"/>
              </w:rPr>
              <w:t>City of Middletown- Community-wide</w:t>
            </w:r>
          </w:p>
        </w:tc>
      </w:tr>
      <w:tr w:rsidR="00060D43" w:rsidRPr="00E912F1" w14:paraId="7BCAB8FD" w14:textId="77777777" w:rsidTr="00934F11">
        <w:trPr>
          <w:cantSplit/>
        </w:trPr>
        <w:tc>
          <w:tcPr>
            <w:tcW w:w="535" w:type="dxa"/>
            <w:vMerge/>
            <w:shd w:val="clear" w:color="auto" w:fill="87214D"/>
          </w:tcPr>
          <w:p w14:paraId="7BCAB8FA" w14:textId="77777777" w:rsidR="00060D43" w:rsidRPr="00E912F1" w:rsidRDefault="00060D43" w:rsidP="007E5778">
            <w:pPr>
              <w:spacing w:after="0"/>
              <w:rPr>
                <w:rFonts w:ascii="Candara" w:hAnsi="Candara"/>
                <w:sz w:val="24"/>
              </w:rPr>
            </w:pPr>
          </w:p>
        </w:tc>
        <w:tc>
          <w:tcPr>
            <w:tcW w:w="2458" w:type="dxa"/>
          </w:tcPr>
          <w:p w14:paraId="7BCAB8FB" w14:textId="77777777" w:rsidR="00060D43" w:rsidRPr="00E912F1" w:rsidRDefault="001428D5" w:rsidP="007E5778">
            <w:pPr>
              <w:keepNext/>
              <w:spacing w:after="0"/>
              <w:rPr>
                <w:rFonts w:ascii="Candara" w:hAnsi="Candara"/>
                <w:sz w:val="24"/>
              </w:rPr>
            </w:pPr>
            <w:r w:rsidRPr="00E912F1">
              <w:rPr>
                <w:rFonts w:ascii="Candara" w:hAnsi="Candara"/>
                <w:sz w:val="24"/>
              </w:rPr>
              <w:t>Goals Supported</w:t>
            </w:r>
          </w:p>
        </w:tc>
        <w:tc>
          <w:tcPr>
            <w:tcW w:w="6205" w:type="dxa"/>
          </w:tcPr>
          <w:p w14:paraId="7BCAB8FC" w14:textId="22D587FD" w:rsidR="00060D43" w:rsidRPr="00E912F1" w:rsidRDefault="00EA0571" w:rsidP="007E5778">
            <w:pPr>
              <w:spacing w:after="0"/>
              <w:rPr>
                <w:rFonts w:ascii="Candara" w:hAnsi="Candara"/>
                <w:sz w:val="24"/>
              </w:rPr>
            </w:pPr>
            <w:r>
              <w:rPr>
                <w:rFonts w:ascii="Candara" w:hAnsi="Candara"/>
                <w:color w:val="000000"/>
                <w:sz w:val="24"/>
              </w:rPr>
              <w:t xml:space="preserve">Public Infrastructure </w:t>
            </w:r>
            <w:r w:rsidR="003833C9">
              <w:rPr>
                <w:rFonts w:ascii="Candara" w:hAnsi="Candara"/>
                <w:color w:val="000000"/>
                <w:sz w:val="24"/>
              </w:rPr>
              <w:t xml:space="preserve">and Facility </w:t>
            </w:r>
            <w:r>
              <w:rPr>
                <w:rFonts w:ascii="Candara" w:hAnsi="Candara"/>
                <w:color w:val="000000"/>
                <w:sz w:val="24"/>
              </w:rPr>
              <w:t xml:space="preserve">Improvements </w:t>
            </w:r>
          </w:p>
        </w:tc>
      </w:tr>
      <w:tr w:rsidR="00060D43" w:rsidRPr="00E912F1" w14:paraId="7BCAB901" w14:textId="77777777" w:rsidTr="00934F11">
        <w:trPr>
          <w:cantSplit/>
        </w:trPr>
        <w:tc>
          <w:tcPr>
            <w:tcW w:w="535" w:type="dxa"/>
            <w:vMerge/>
            <w:shd w:val="clear" w:color="auto" w:fill="87214D"/>
          </w:tcPr>
          <w:p w14:paraId="7BCAB8FE" w14:textId="77777777" w:rsidR="00060D43" w:rsidRPr="00E912F1" w:rsidRDefault="00060D43" w:rsidP="007E5778">
            <w:pPr>
              <w:spacing w:after="0"/>
              <w:rPr>
                <w:rFonts w:ascii="Candara" w:hAnsi="Candara"/>
                <w:sz w:val="24"/>
              </w:rPr>
            </w:pPr>
          </w:p>
        </w:tc>
        <w:tc>
          <w:tcPr>
            <w:tcW w:w="2458" w:type="dxa"/>
          </w:tcPr>
          <w:p w14:paraId="7BCAB8FF" w14:textId="77777777" w:rsidR="00060D43" w:rsidRPr="00E912F1" w:rsidRDefault="001428D5" w:rsidP="007E5778">
            <w:pPr>
              <w:keepNext/>
              <w:spacing w:after="0"/>
              <w:rPr>
                <w:rFonts w:ascii="Candara" w:hAnsi="Candara"/>
                <w:sz w:val="24"/>
              </w:rPr>
            </w:pPr>
            <w:r w:rsidRPr="00E912F1">
              <w:rPr>
                <w:rFonts w:ascii="Candara" w:hAnsi="Candara"/>
                <w:sz w:val="24"/>
              </w:rPr>
              <w:t>Needs Addressed</w:t>
            </w:r>
          </w:p>
        </w:tc>
        <w:tc>
          <w:tcPr>
            <w:tcW w:w="6205" w:type="dxa"/>
          </w:tcPr>
          <w:p w14:paraId="7BCAB900" w14:textId="74CEAE01" w:rsidR="00060D43" w:rsidRPr="00E912F1" w:rsidRDefault="00EA0571" w:rsidP="007E5778">
            <w:pPr>
              <w:spacing w:after="0"/>
              <w:rPr>
                <w:rFonts w:ascii="Candara" w:hAnsi="Candara"/>
                <w:sz w:val="24"/>
              </w:rPr>
            </w:pPr>
            <w:r>
              <w:rPr>
                <w:rFonts w:ascii="Candara" w:hAnsi="Candara"/>
                <w:color w:val="000000"/>
                <w:sz w:val="24"/>
              </w:rPr>
              <w:t xml:space="preserve">Public </w:t>
            </w:r>
            <w:r w:rsidR="003833C9">
              <w:rPr>
                <w:rFonts w:ascii="Candara" w:hAnsi="Candara"/>
                <w:color w:val="000000"/>
                <w:sz w:val="24"/>
              </w:rPr>
              <w:t xml:space="preserve">Facility </w:t>
            </w:r>
            <w:r>
              <w:rPr>
                <w:rFonts w:ascii="Candara" w:hAnsi="Candara"/>
                <w:color w:val="000000"/>
                <w:sz w:val="24"/>
              </w:rPr>
              <w:t>Improvements</w:t>
            </w:r>
          </w:p>
        </w:tc>
      </w:tr>
      <w:tr w:rsidR="00060D43" w:rsidRPr="00E912F1" w14:paraId="7BCAB905" w14:textId="77777777" w:rsidTr="00934F11">
        <w:trPr>
          <w:cantSplit/>
        </w:trPr>
        <w:tc>
          <w:tcPr>
            <w:tcW w:w="535" w:type="dxa"/>
            <w:vMerge/>
            <w:shd w:val="clear" w:color="auto" w:fill="87214D"/>
          </w:tcPr>
          <w:p w14:paraId="7BCAB902" w14:textId="77777777" w:rsidR="00060D43" w:rsidRPr="00E912F1" w:rsidRDefault="00060D43" w:rsidP="007E5778">
            <w:pPr>
              <w:spacing w:after="0"/>
              <w:rPr>
                <w:rFonts w:ascii="Candara" w:hAnsi="Candara"/>
                <w:sz w:val="24"/>
              </w:rPr>
            </w:pPr>
          </w:p>
        </w:tc>
        <w:tc>
          <w:tcPr>
            <w:tcW w:w="2458" w:type="dxa"/>
          </w:tcPr>
          <w:p w14:paraId="7BCAB903" w14:textId="77777777" w:rsidR="00060D43" w:rsidRPr="00E912F1" w:rsidRDefault="001428D5" w:rsidP="007E5778">
            <w:pPr>
              <w:keepNext/>
              <w:spacing w:after="0"/>
              <w:rPr>
                <w:rFonts w:ascii="Candara" w:hAnsi="Candara"/>
                <w:sz w:val="24"/>
              </w:rPr>
            </w:pPr>
            <w:r w:rsidRPr="00E912F1">
              <w:rPr>
                <w:rFonts w:ascii="Candara" w:hAnsi="Candara"/>
                <w:sz w:val="24"/>
              </w:rPr>
              <w:t>Funding</w:t>
            </w:r>
          </w:p>
        </w:tc>
        <w:tc>
          <w:tcPr>
            <w:tcW w:w="6205" w:type="dxa"/>
          </w:tcPr>
          <w:p w14:paraId="7BCAB904" w14:textId="542ACEF2" w:rsidR="00060D43" w:rsidRPr="00E912F1" w:rsidRDefault="004831B1" w:rsidP="007E5778">
            <w:pPr>
              <w:spacing w:after="0"/>
              <w:rPr>
                <w:rFonts w:ascii="Candara" w:hAnsi="Candara"/>
                <w:sz w:val="24"/>
              </w:rPr>
            </w:pPr>
            <w:r w:rsidRPr="00E912F1">
              <w:rPr>
                <w:rFonts w:ascii="Candara" w:hAnsi="Candara"/>
                <w:color w:val="000000"/>
                <w:sz w:val="24"/>
              </w:rPr>
              <w:t>CDBG: $</w:t>
            </w:r>
            <w:r w:rsidR="00EA0571">
              <w:rPr>
                <w:rFonts w:ascii="Candara" w:hAnsi="Candara"/>
                <w:color w:val="000000"/>
                <w:sz w:val="24"/>
              </w:rPr>
              <w:t>39,192</w:t>
            </w:r>
          </w:p>
        </w:tc>
      </w:tr>
      <w:tr w:rsidR="00060D43" w:rsidRPr="00E912F1" w14:paraId="7BCAB909" w14:textId="77777777" w:rsidTr="00934F11">
        <w:trPr>
          <w:cantSplit/>
        </w:trPr>
        <w:tc>
          <w:tcPr>
            <w:tcW w:w="535" w:type="dxa"/>
            <w:vMerge/>
            <w:shd w:val="clear" w:color="auto" w:fill="87214D"/>
          </w:tcPr>
          <w:p w14:paraId="7BCAB906" w14:textId="77777777" w:rsidR="00060D43" w:rsidRPr="00E912F1" w:rsidRDefault="00060D43" w:rsidP="007E5778">
            <w:pPr>
              <w:spacing w:after="0"/>
              <w:rPr>
                <w:rFonts w:ascii="Candara" w:hAnsi="Candara"/>
                <w:sz w:val="24"/>
              </w:rPr>
            </w:pPr>
          </w:p>
        </w:tc>
        <w:tc>
          <w:tcPr>
            <w:tcW w:w="2458" w:type="dxa"/>
          </w:tcPr>
          <w:p w14:paraId="7BCAB907" w14:textId="77777777" w:rsidR="00060D43" w:rsidRPr="00E912F1" w:rsidRDefault="001428D5" w:rsidP="007E5778">
            <w:pPr>
              <w:keepNext/>
              <w:spacing w:after="0"/>
              <w:rPr>
                <w:rFonts w:ascii="Candara" w:hAnsi="Candara"/>
                <w:sz w:val="24"/>
              </w:rPr>
            </w:pPr>
            <w:r w:rsidRPr="00E912F1">
              <w:rPr>
                <w:rFonts w:ascii="Candara" w:hAnsi="Candara"/>
                <w:sz w:val="24"/>
              </w:rPr>
              <w:t>Description</w:t>
            </w:r>
          </w:p>
        </w:tc>
        <w:tc>
          <w:tcPr>
            <w:tcW w:w="6205" w:type="dxa"/>
          </w:tcPr>
          <w:p w14:paraId="7BCAB908" w14:textId="758A9F31" w:rsidR="00060D43" w:rsidRPr="00E912F1" w:rsidRDefault="00EA0571" w:rsidP="007E5778">
            <w:pPr>
              <w:spacing w:after="0"/>
              <w:rPr>
                <w:rFonts w:ascii="Candara" w:hAnsi="Candara"/>
                <w:sz w:val="24"/>
              </w:rPr>
            </w:pPr>
            <w:r>
              <w:rPr>
                <w:rFonts w:ascii="Candara" w:hAnsi="Candara"/>
                <w:sz w:val="24"/>
              </w:rPr>
              <w:t xml:space="preserve">Roofing improvements at a community facility utilized to provide services to low- moderate income </w:t>
            </w:r>
            <w:r w:rsidR="00FE5161">
              <w:rPr>
                <w:rFonts w:ascii="Candara" w:hAnsi="Candara"/>
                <w:sz w:val="24"/>
              </w:rPr>
              <w:t xml:space="preserve">individuals and </w:t>
            </w:r>
            <w:r>
              <w:rPr>
                <w:rFonts w:ascii="Candara" w:hAnsi="Candara"/>
                <w:sz w:val="24"/>
              </w:rPr>
              <w:t>disable</w:t>
            </w:r>
            <w:r w:rsidR="00FE5161">
              <w:rPr>
                <w:rFonts w:ascii="Candara" w:hAnsi="Candara"/>
                <w:sz w:val="24"/>
              </w:rPr>
              <w:t>d</w:t>
            </w:r>
            <w:r>
              <w:rPr>
                <w:rFonts w:ascii="Candara" w:hAnsi="Candara"/>
                <w:sz w:val="24"/>
              </w:rPr>
              <w:t xml:space="preserve"> persons</w:t>
            </w:r>
            <w:r w:rsidR="00FE5161">
              <w:rPr>
                <w:rFonts w:ascii="Candara" w:hAnsi="Candara"/>
                <w:sz w:val="24"/>
              </w:rPr>
              <w:t>.</w:t>
            </w:r>
          </w:p>
        </w:tc>
      </w:tr>
      <w:tr w:rsidR="00060D43" w:rsidRPr="00E912F1" w14:paraId="7BCAB90D" w14:textId="77777777" w:rsidTr="00934F11">
        <w:trPr>
          <w:cantSplit/>
        </w:trPr>
        <w:tc>
          <w:tcPr>
            <w:tcW w:w="535" w:type="dxa"/>
            <w:vMerge/>
            <w:shd w:val="clear" w:color="auto" w:fill="87214D"/>
          </w:tcPr>
          <w:p w14:paraId="7BCAB90A" w14:textId="77777777" w:rsidR="00060D43" w:rsidRPr="00E912F1" w:rsidRDefault="00060D43" w:rsidP="007E5778">
            <w:pPr>
              <w:spacing w:after="0"/>
              <w:rPr>
                <w:rFonts w:ascii="Candara" w:hAnsi="Candara"/>
                <w:sz w:val="24"/>
              </w:rPr>
            </w:pPr>
          </w:p>
        </w:tc>
        <w:tc>
          <w:tcPr>
            <w:tcW w:w="2458" w:type="dxa"/>
          </w:tcPr>
          <w:p w14:paraId="7BCAB90B" w14:textId="77777777" w:rsidR="00060D43" w:rsidRPr="00E912F1" w:rsidRDefault="001428D5" w:rsidP="007E5778">
            <w:pPr>
              <w:keepNext/>
              <w:spacing w:after="0"/>
              <w:rPr>
                <w:rFonts w:ascii="Candara" w:hAnsi="Candara"/>
                <w:sz w:val="24"/>
              </w:rPr>
            </w:pPr>
            <w:r w:rsidRPr="00E912F1">
              <w:rPr>
                <w:rFonts w:ascii="Candara" w:hAnsi="Candara"/>
                <w:sz w:val="24"/>
              </w:rPr>
              <w:t>Target Date</w:t>
            </w:r>
          </w:p>
        </w:tc>
        <w:tc>
          <w:tcPr>
            <w:tcW w:w="6205" w:type="dxa"/>
          </w:tcPr>
          <w:p w14:paraId="7BCAB90C" w14:textId="696078F9" w:rsidR="00060D43" w:rsidRPr="00E912F1" w:rsidRDefault="007713C8" w:rsidP="007E5778">
            <w:pPr>
              <w:spacing w:after="0"/>
              <w:rPr>
                <w:rFonts w:ascii="Candara" w:hAnsi="Candara"/>
                <w:sz w:val="24"/>
              </w:rPr>
            </w:pPr>
            <w:r>
              <w:rPr>
                <w:rFonts w:ascii="Candara" w:hAnsi="Candara"/>
                <w:color w:val="000000"/>
                <w:sz w:val="24"/>
              </w:rPr>
              <w:t>8/31/202</w:t>
            </w:r>
            <w:r w:rsidR="00EA0571">
              <w:rPr>
                <w:rFonts w:ascii="Candara" w:hAnsi="Candara"/>
                <w:color w:val="000000"/>
                <w:sz w:val="24"/>
              </w:rPr>
              <w:t>2</w:t>
            </w:r>
          </w:p>
        </w:tc>
      </w:tr>
      <w:tr w:rsidR="00060D43" w:rsidRPr="00E912F1" w14:paraId="7BCAB911" w14:textId="77777777" w:rsidTr="00934F11">
        <w:trPr>
          <w:cantSplit/>
        </w:trPr>
        <w:tc>
          <w:tcPr>
            <w:tcW w:w="535" w:type="dxa"/>
            <w:vMerge/>
            <w:shd w:val="clear" w:color="auto" w:fill="87214D"/>
          </w:tcPr>
          <w:p w14:paraId="7BCAB90E" w14:textId="77777777" w:rsidR="00060D43" w:rsidRPr="00E912F1" w:rsidRDefault="00060D43" w:rsidP="007E5778">
            <w:pPr>
              <w:spacing w:after="0"/>
              <w:rPr>
                <w:rFonts w:ascii="Candara" w:hAnsi="Candara"/>
                <w:sz w:val="24"/>
              </w:rPr>
            </w:pPr>
          </w:p>
        </w:tc>
        <w:tc>
          <w:tcPr>
            <w:tcW w:w="2458" w:type="dxa"/>
          </w:tcPr>
          <w:p w14:paraId="7BCAB90F" w14:textId="77777777" w:rsidR="00060D43" w:rsidRPr="00E912F1" w:rsidRDefault="001428D5" w:rsidP="007E5778">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910" w14:textId="6219D621" w:rsidR="00060D43" w:rsidRPr="00E912F1" w:rsidRDefault="00EA0571" w:rsidP="007E5778">
            <w:pPr>
              <w:spacing w:after="0"/>
              <w:rPr>
                <w:rFonts w:ascii="Candara" w:hAnsi="Candara"/>
                <w:sz w:val="24"/>
              </w:rPr>
            </w:pPr>
            <w:r w:rsidRPr="00E912F1">
              <w:rPr>
                <w:rFonts w:ascii="Candara" w:hAnsi="Candara"/>
                <w:color w:val="000000"/>
                <w:sz w:val="24"/>
              </w:rPr>
              <w:t>The</w:t>
            </w:r>
            <w:r w:rsidR="005C4AF7">
              <w:rPr>
                <w:rFonts w:ascii="Candara" w:hAnsi="Candara"/>
                <w:color w:val="000000"/>
                <w:sz w:val="24"/>
              </w:rPr>
              <w:t xml:space="preserve"> activity will benefit </w:t>
            </w:r>
            <w:r>
              <w:rPr>
                <w:rFonts w:ascii="Candara" w:hAnsi="Candara"/>
                <w:color w:val="000000"/>
                <w:sz w:val="24"/>
              </w:rPr>
              <w:t>40</w:t>
            </w:r>
            <w:r w:rsidRPr="00E912F1">
              <w:rPr>
                <w:rFonts w:ascii="Candara" w:hAnsi="Candara"/>
                <w:color w:val="000000"/>
                <w:sz w:val="24"/>
              </w:rPr>
              <w:t xml:space="preserve"> individuals </w:t>
            </w:r>
            <w:r>
              <w:rPr>
                <w:rFonts w:ascii="Candara" w:hAnsi="Candara"/>
                <w:color w:val="000000"/>
                <w:sz w:val="24"/>
              </w:rPr>
              <w:t xml:space="preserve">who </w:t>
            </w:r>
            <w:r w:rsidR="005C4AF7">
              <w:rPr>
                <w:rFonts w:ascii="Candara" w:hAnsi="Candara"/>
                <w:color w:val="000000"/>
                <w:sz w:val="24"/>
              </w:rPr>
              <w:t xml:space="preserve">regularly </w:t>
            </w:r>
            <w:r>
              <w:rPr>
                <w:rFonts w:ascii="Candara" w:hAnsi="Candara"/>
                <w:color w:val="000000"/>
                <w:sz w:val="24"/>
              </w:rPr>
              <w:t>receive services at the facility.</w:t>
            </w:r>
          </w:p>
        </w:tc>
      </w:tr>
      <w:bookmarkEnd w:id="7"/>
      <w:tr w:rsidR="00EA0571" w:rsidRPr="00E912F1" w14:paraId="7BCAB915" w14:textId="77777777" w:rsidTr="00934F11">
        <w:trPr>
          <w:cantSplit/>
        </w:trPr>
        <w:tc>
          <w:tcPr>
            <w:tcW w:w="535" w:type="dxa"/>
            <w:vMerge/>
            <w:shd w:val="clear" w:color="auto" w:fill="87214D"/>
          </w:tcPr>
          <w:p w14:paraId="7BCAB912" w14:textId="77777777" w:rsidR="00EA0571" w:rsidRPr="00E912F1" w:rsidRDefault="00EA0571" w:rsidP="00EA0571">
            <w:pPr>
              <w:spacing w:after="0"/>
              <w:rPr>
                <w:rFonts w:ascii="Candara" w:hAnsi="Candara"/>
                <w:sz w:val="24"/>
              </w:rPr>
            </w:pPr>
          </w:p>
        </w:tc>
        <w:tc>
          <w:tcPr>
            <w:tcW w:w="2458" w:type="dxa"/>
          </w:tcPr>
          <w:p w14:paraId="7BCAB913"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914" w14:textId="48A01DCF" w:rsidR="00EA0571" w:rsidRPr="00E912F1" w:rsidRDefault="00EA0571" w:rsidP="00EA0571">
            <w:pPr>
              <w:spacing w:after="0"/>
              <w:rPr>
                <w:rFonts w:ascii="Candara" w:hAnsi="Candara"/>
                <w:sz w:val="24"/>
              </w:rPr>
            </w:pPr>
            <w:r>
              <w:rPr>
                <w:rFonts w:ascii="Candara" w:hAnsi="Candara"/>
                <w:color w:val="000000"/>
                <w:sz w:val="24"/>
              </w:rPr>
              <w:t>Futures, 158 Broad St., Middletown, Ct</w:t>
            </w:r>
          </w:p>
        </w:tc>
      </w:tr>
      <w:tr w:rsidR="00EA0571" w:rsidRPr="00E912F1" w14:paraId="7BCAB919" w14:textId="77777777" w:rsidTr="00934F11">
        <w:trPr>
          <w:cantSplit/>
        </w:trPr>
        <w:tc>
          <w:tcPr>
            <w:tcW w:w="535" w:type="dxa"/>
            <w:vMerge/>
            <w:shd w:val="clear" w:color="auto" w:fill="87214D"/>
          </w:tcPr>
          <w:p w14:paraId="7BCAB916" w14:textId="77777777" w:rsidR="00EA0571" w:rsidRPr="00E912F1" w:rsidRDefault="00EA0571" w:rsidP="00EA0571">
            <w:pPr>
              <w:spacing w:after="0"/>
              <w:rPr>
                <w:rFonts w:ascii="Candara" w:hAnsi="Candara"/>
                <w:sz w:val="24"/>
              </w:rPr>
            </w:pPr>
          </w:p>
        </w:tc>
        <w:tc>
          <w:tcPr>
            <w:tcW w:w="2458" w:type="dxa"/>
          </w:tcPr>
          <w:p w14:paraId="7BCAB917"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918" w14:textId="3BC873B9" w:rsidR="00EA0571" w:rsidRPr="00E912F1" w:rsidRDefault="00EA0571" w:rsidP="00EA0571">
            <w:pPr>
              <w:spacing w:after="0"/>
              <w:rPr>
                <w:rFonts w:ascii="Candara" w:hAnsi="Candara"/>
                <w:sz w:val="24"/>
              </w:rPr>
            </w:pPr>
            <w:r>
              <w:rPr>
                <w:rFonts w:ascii="Candara" w:hAnsi="Candara"/>
                <w:sz w:val="24"/>
              </w:rPr>
              <w:t>Roof Improvement</w:t>
            </w:r>
          </w:p>
        </w:tc>
      </w:tr>
      <w:tr w:rsidR="00EA0571" w:rsidRPr="00E912F1" w14:paraId="7BCAB91D" w14:textId="77777777" w:rsidTr="00934F11">
        <w:trPr>
          <w:cantSplit/>
        </w:trPr>
        <w:tc>
          <w:tcPr>
            <w:tcW w:w="535" w:type="dxa"/>
            <w:vMerge w:val="restart"/>
            <w:shd w:val="clear" w:color="auto" w:fill="87214D"/>
          </w:tcPr>
          <w:p w14:paraId="7BCAB91A" w14:textId="77777777" w:rsidR="00EA0571" w:rsidRPr="0037628E" w:rsidRDefault="00EA0571" w:rsidP="00EA0571">
            <w:pPr>
              <w:spacing w:after="0"/>
              <w:rPr>
                <w:rFonts w:ascii="Candara" w:hAnsi="Candara"/>
                <w:color w:val="FFFFFF" w:themeColor="background1"/>
                <w:sz w:val="24"/>
              </w:rPr>
            </w:pPr>
            <w:r w:rsidRPr="0037628E">
              <w:rPr>
                <w:rFonts w:ascii="Candara" w:hAnsi="Candara"/>
                <w:color w:val="FFFFFF" w:themeColor="background1"/>
                <w:sz w:val="24"/>
              </w:rPr>
              <w:t>10</w:t>
            </w:r>
          </w:p>
        </w:tc>
        <w:tc>
          <w:tcPr>
            <w:tcW w:w="2458" w:type="dxa"/>
            <w:shd w:val="clear" w:color="auto" w:fill="87214D"/>
          </w:tcPr>
          <w:p w14:paraId="7BCAB91B" w14:textId="77777777" w:rsidR="00EA0571" w:rsidRPr="0037628E" w:rsidRDefault="00EA0571" w:rsidP="00EA0571">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91C" w14:textId="5432E6B5" w:rsidR="00EA0571" w:rsidRPr="0037628E" w:rsidRDefault="003833C9" w:rsidP="00EA0571">
            <w:pPr>
              <w:spacing w:after="0"/>
              <w:rPr>
                <w:rFonts w:ascii="Candara" w:hAnsi="Candara"/>
                <w:color w:val="FFFFFF" w:themeColor="background1"/>
                <w:sz w:val="24"/>
              </w:rPr>
            </w:pPr>
            <w:r>
              <w:rPr>
                <w:rFonts w:ascii="Candara" w:hAnsi="Candara"/>
                <w:color w:val="FFFFFF" w:themeColor="background1"/>
                <w:sz w:val="24"/>
              </w:rPr>
              <w:t>Community Garden Improvements</w:t>
            </w:r>
          </w:p>
        </w:tc>
      </w:tr>
      <w:tr w:rsidR="00EA0571" w:rsidRPr="00E912F1" w14:paraId="7BCAB921" w14:textId="77777777" w:rsidTr="00934F11">
        <w:trPr>
          <w:cantSplit/>
        </w:trPr>
        <w:tc>
          <w:tcPr>
            <w:tcW w:w="535" w:type="dxa"/>
            <w:vMerge/>
            <w:shd w:val="clear" w:color="auto" w:fill="87214D"/>
          </w:tcPr>
          <w:p w14:paraId="7BCAB91E" w14:textId="77777777" w:rsidR="00EA0571" w:rsidRPr="0037628E" w:rsidRDefault="00EA0571" w:rsidP="00EA0571">
            <w:pPr>
              <w:spacing w:after="0"/>
              <w:rPr>
                <w:rFonts w:ascii="Candara" w:hAnsi="Candara"/>
                <w:color w:val="FFFFFF" w:themeColor="background1"/>
                <w:sz w:val="24"/>
              </w:rPr>
            </w:pPr>
          </w:p>
        </w:tc>
        <w:tc>
          <w:tcPr>
            <w:tcW w:w="2458" w:type="dxa"/>
          </w:tcPr>
          <w:p w14:paraId="7BCAB91F" w14:textId="51952615" w:rsidR="00EA0571" w:rsidRPr="00F07CC2" w:rsidRDefault="00EA0571" w:rsidP="00EA0571">
            <w:pPr>
              <w:keepNext/>
              <w:spacing w:after="0"/>
              <w:jc w:val="both"/>
              <w:rPr>
                <w:rFonts w:ascii="Candara" w:hAnsi="Candara"/>
                <w:sz w:val="24"/>
              </w:rPr>
            </w:pPr>
            <w:r>
              <w:rPr>
                <w:rFonts w:ascii="Candara" w:hAnsi="Candara"/>
                <w:sz w:val="24"/>
              </w:rPr>
              <w:t>Target Area</w:t>
            </w:r>
          </w:p>
        </w:tc>
        <w:tc>
          <w:tcPr>
            <w:tcW w:w="6205" w:type="dxa"/>
          </w:tcPr>
          <w:p w14:paraId="7BCAB920" w14:textId="2C1E3A87" w:rsidR="00EA0571" w:rsidRPr="0037628E" w:rsidRDefault="00EA0571" w:rsidP="00EA0571">
            <w:pPr>
              <w:spacing w:after="0"/>
              <w:rPr>
                <w:rFonts w:ascii="Candara" w:hAnsi="Candara"/>
                <w:color w:val="FFFFFF" w:themeColor="background1"/>
                <w:sz w:val="24"/>
              </w:rPr>
            </w:pPr>
            <w:r w:rsidRPr="0089375B">
              <w:rPr>
                <w:rFonts w:ascii="Candara" w:hAnsi="Candara"/>
                <w:sz w:val="24"/>
              </w:rPr>
              <w:t>City of M</w:t>
            </w:r>
            <w:r>
              <w:rPr>
                <w:rFonts w:ascii="Candara" w:hAnsi="Candara"/>
                <w:sz w:val="24"/>
              </w:rPr>
              <w:t>i</w:t>
            </w:r>
            <w:r w:rsidRPr="0089375B">
              <w:rPr>
                <w:rFonts w:ascii="Candara" w:hAnsi="Candara"/>
                <w:sz w:val="24"/>
              </w:rPr>
              <w:t>ddletown- Community-wide</w:t>
            </w:r>
          </w:p>
        </w:tc>
      </w:tr>
      <w:tr w:rsidR="00EA0571" w:rsidRPr="00E912F1" w14:paraId="7BCAB925" w14:textId="77777777" w:rsidTr="00934F11">
        <w:trPr>
          <w:cantSplit/>
        </w:trPr>
        <w:tc>
          <w:tcPr>
            <w:tcW w:w="535" w:type="dxa"/>
            <w:vMerge/>
            <w:shd w:val="clear" w:color="auto" w:fill="87214D"/>
          </w:tcPr>
          <w:p w14:paraId="7BCAB922" w14:textId="77777777" w:rsidR="00EA0571" w:rsidRPr="00E912F1" w:rsidRDefault="00EA0571" w:rsidP="00EA0571">
            <w:pPr>
              <w:spacing w:after="0"/>
              <w:rPr>
                <w:rFonts w:ascii="Candara" w:hAnsi="Candara"/>
                <w:sz w:val="24"/>
              </w:rPr>
            </w:pPr>
          </w:p>
        </w:tc>
        <w:tc>
          <w:tcPr>
            <w:tcW w:w="2458" w:type="dxa"/>
          </w:tcPr>
          <w:p w14:paraId="7BCAB923" w14:textId="77777777" w:rsidR="00EA0571" w:rsidRPr="00E912F1" w:rsidRDefault="00EA0571" w:rsidP="00EA0571">
            <w:pPr>
              <w:keepNext/>
              <w:spacing w:after="0"/>
              <w:rPr>
                <w:rFonts w:ascii="Candara" w:hAnsi="Candara"/>
                <w:sz w:val="24"/>
              </w:rPr>
            </w:pPr>
            <w:r w:rsidRPr="00E912F1">
              <w:rPr>
                <w:rFonts w:ascii="Candara" w:hAnsi="Candara"/>
                <w:sz w:val="24"/>
              </w:rPr>
              <w:t>Goals Supported</w:t>
            </w:r>
          </w:p>
        </w:tc>
        <w:tc>
          <w:tcPr>
            <w:tcW w:w="6205" w:type="dxa"/>
          </w:tcPr>
          <w:p w14:paraId="7BCAB924" w14:textId="1A67FBC4" w:rsidR="00EA0571" w:rsidRPr="00E912F1" w:rsidRDefault="00EA0571" w:rsidP="00EA0571">
            <w:pPr>
              <w:spacing w:after="0"/>
              <w:rPr>
                <w:rFonts w:ascii="Candara" w:hAnsi="Candara"/>
                <w:sz w:val="24"/>
              </w:rPr>
            </w:pPr>
            <w:r>
              <w:rPr>
                <w:rFonts w:ascii="Candara" w:hAnsi="Candara"/>
                <w:sz w:val="24"/>
              </w:rPr>
              <w:t xml:space="preserve">Public </w:t>
            </w:r>
            <w:r w:rsidR="005E144F">
              <w:rPr>
                <w:rFonts w:ascii="Candara" w:hAnsi="Candara"/>
                <w:sz w:val="24"/>
              </w:rPr>
              <w:t>Park</w:t>
            </w:r>
            <w:r>
              <w:rPr>
                <w:rFonts w:ascii="Candara" w:hAnsi="Candara"/>
                <w:sz w:val="24"/>
              </w:rPr>
              <w:t xml:space="preserve"> Improvements</w:t>
            </w:r>
          </w:p>
        </w:tc>
      </w:tr>
      <w:tr w:rsidR="00EA0571" w:rsidRPr="00E912F1" w14:paraId="7BCAB929" w14:textId="77777777" w:rsidTr="00934F11">
        <w:trPr>
          <w:cantSplit/>
        </w:trPr>
        <w:tc>
          <w:tcPr>
            <w:tcW w:w="535" w:type="dxa"/>
            <w:vMerge/>
            <w:shd w:val="clear" w:color="auto" w:fill="87214D"/>
          </w:tcPr>
          <w:p w14:paraId="7BCAB926" w14:textId="77777777" w:rsidR="00EA0571" w:rsidRPr="00E912F1" w:rsidRDefault="00EA0571" w:rsidP="00EA0571">
            <w:pPr>
              <w:spacing w:after="0"/>
              <w:rPr>
                <w:rFonts w:ascii="Candara" w:hAnsi="Candara"/>
                <w:sz w:val="24"/>
              </w:rPr>
            </w:pPr>
          </w:p>
        </w:tc>
        <w:tc>
          <w:tcPr>
            <w:tcW w:w="2458" w:type="dxa"/>
          </w:tcPr>
          <w:p w14:paraId="7BCAB927" w14:textId="77777777" w:rsidR="00EA0571" w:rsidRPr="00E912F1" w:rsidRDefault="00EA0571" w:rsidP="00EA0571">
            <w:pPr>
              <w:keepNext/>
              <w:spacing w:after="0"/>
              <w:rPr>
                <w:rFonts w:ascii="Candara" w:hAnsi="Candara"/>
                <w:sz w:val="24"/>
              </w:rPr>
            </w:pPr>
            <w:r w:rsidRPr="00E912F1">
              <w:rPr>
                <w:rFonts w:ascii="Candara" w:hAnsi="Candara"/>
                <w:sz w:val="24"/>
              </w:rPr>
              <w:t>Needs Addressed</w:t>
            </w:r>
          </w:p>
        </w:tc>
        <w:tc>
          <w:tcPr>
            <w:tcW w:w="6205" w:type="dxa"/>
          </w:tcPr>
          <w:p w14:paraId="7BCAB928" w14:textId="52C1C069" w:rsidR="00EA0571" w:rsidRPr="00E912F1" w:rsidRDefault="00EA0571" w:rsidP="00EA0571">
            <w:pPr>
              <w:spacing w:after="0"/>
              <w:rPr>
                <w:rFonts w:ascii="Candara" w:hAnsi="Candara"/>
                <w:sz w:val="24"/>
              </w:rPr>
            </w:pPr>
            <w:r>
              <w:rPr>
                <w:rFonts w:ascii="Candara" w:hAnsi="Candara"/>
                <w:color w:val="000000"/>
                <w:sz w:val="24"/>
              </w:rPr>
              <w:t xml:space="preserve">Public </w:t>
            </w:r>
            <w:r w:rsidR="005E144F">
              <w:rPr>
                <w:rFonts w:ascii="Candara" w:hAnsi="Candara"/>
                <w:color w:val="000000"/>
                <w:sz w:val="24"/>
              </w:rPr>
              <w:t>Park</w:t>
            </w:r>
            <w:r>
              <w:rPr>
                <w:rFonts w:ascii="Candara" w:hAnsi="Candara"/>
                <w:color w:val="000000"/>
                <w:sz w:val="24"/>
              </w:rPr>
              <w:t xml:space="preserve"> Improvements </w:t>
            </w:r>
          </w:p>
        </w:tc>
      </w:tr>
      <w:tr w:rsidR="00EA0571" w:rsidRPr="00E912F1" w14:paraId="7BCAB92D" w14:textId="77777777" w:rsidTr="00934F11">
        <w:trPr>
          <w:cantSplit/>
        </w:trPr>
        <w:tc>
          <w:tcPr>
            <w:tcW w:w="535" w:type="dxa"/>
            <w:vMerge/>
            <w:shd w:val="clear" w:color="auto" w:fill="87214D"/>
          </w:tcPr>
          <w:p w14:paraId="7BCAB92A" w14:textId="77777777" w:rsidR="00EA0571" w:rsidRPr="00E912F1" w:rsidRDefault="00EA0571" w:rsidP="00EA0571">
            <w:pPr>
              <w:spacing w:after="0"/>
              <w:rPr>
                <w:rFonts w:ascii="Candara" w:hAnsi="Candara"/>
                <w:sz w:val="24"/>
              </w:rPr>
            </w:pPr>
          </w:p>
        </w:tc>
        <w:tc>
          <w:tcPr>
            <w:tcW w:w="2458" w:type="dxa"/>
          </w:tcPr>
          <w:p w14:paraId="7BCAB92B" w14:textId="77777777" w:rsidR="00EA0571" w:rsidRPr="00E912F1" w:rsidRDefault="00EA0571" w:rsidP="00EA0571">
            <w:pPr>
              <w:keepNext/>
              <w:spacing w:after="0"/>
              <w:rPr>
                <w:rFonts w:ascii="Candara" w:hAnsi="Candara"/>
                <w:sz w:val="24"/>
              </w:rPr>
            </w:pPr>
            <w:r w:rsidRPr="00E912F1">
              <w:rPr>
                <w:rFonts w:ascii="Candara" w:hAnsi="Candara"/>
                <w:sz w:val="24"/>
              </w:rPr>
              <w:t>Funding</w:t>
            </w:r>
          </w:p>
        </w:tc>
        <w:tc>
          <w:tcPr>
            <w:tcW w:w="6205" w:type="dxa"/>
          </w:tcPr>
          <w:p w14:paraId="7BCAB92C" w14:textId="33B5B867" w:rsidR="00EA0571" w:rsidRPr="00E912F1" w:rsidRDefault="00EA0571" w:rsidP="00EA0571">
            <w:pPr>
              <w:spacing w:after="0"/>
              <w:rPr>
                <w:rFonts w:ascii="Candara" w:hAnsi="Candara"/>
                <w:sz w:val="24"/>
              </w:rPr>
            </w:pPr>
            <w:r w:rsidRPr="00E912F1">
              <w:rPr>
                <w:rFonts w:ascii="Candara" w:hAnsi="Candara"/>
                <w:color w:val="000000"/>
                <w:sz w:val="24"/>
              </w:rPr>
              <w:t>CDBG: $</w:t>
            </w:r>
            <w:r w:rsidR="00BF364F">
              <w:rPr>
                <w:rFonts w:ascii="Candara" w:hAnsi="Candara"/>
                <w:color w:val="000000"/>
                <w:sz w:val="24"/>
              </w:rPr>
              <w:t>15,380</w:t>
            </w:r>
          </w:p>
        </w:tc>
      </w:tr>
      <w:tr w:rsidR="00EA0571" w:rsidRPr="00E912F1" w14:paraId="7BCAB931" w14:textId="77777777" w:rsidTr="00934F11">
        <w:trPr>
          <w:cantSplit/>
        </w:trPr>
        <w:tc>
          <w:tcPr>
            <w:tcW w:w="535" w:type="dxa"/>
            <w:vMerge/>
            <w:shd w:val="clear" w:color="auto" w:fill="87214D"/>
          </w:tcPr>
          <w:p w14:paraId="7BCAB92E" w14:textId="77777777" w:rsidR="00EA0571" w:rsidRPr="00E912F1" w:rsidRDefault="00EA0571" w:rsidP="00EA0571">
            <w:pPr>
              <w:spacing w:after="0"/>
              <w:rPr>
                <w:rFonts w:ascii="Candara" w:hAnsi="Candara"/>
                <w:sz w:val="24"/>
              </w:rPr>
            </w:pPr>
          </w:p>
        </w:tc>
        <w:tc>
          <w:tcPr>
            <w:tcW w:w="2458" w:type="dxa"/>
          </w:tcPr>
          <w:p w14:paraId="7BCAB92F" w14:textId="77777777" w:rsidR="00EA0571" w:rsidRPr="00E912F1" w:rsidRDefault="00EA0571" w:rsidP="00EA0571">
            <w:pPr>
              <w:keepNext/>
              <w:spacing w:after="0"/>
              <w:rPr>
                <w:rFonts w:ascii="Candara" w:hAnsi="Candara"/>
                <w:sz w:val="24"/>
              </w:rPr>
            </w:pPr>
            <w:r w:rsidRPr="00E912F1">
              <w:rPr>
                <w:rFonts w:ascii="Candara" w:hAnsi="Candara"/>
                <w:sz w:val="24"/>
              </w:rPr>
              <w:t>Description</w:t>
            </w:r>
          </w:p>
        </w:tc>
        <w:tc>
          <w:tcPr>
            <w:tcW w:w="6205" w:type="dxa"/>
          </w:tcPr>
          <w:p w14:paraId="7BCAB930" w14:textId="1223D288" w:rsidR="00EA0571" w:rsidRPr="00E912F1" w:rsidRDefault="007F38CF" w:rsidP="00EA0571">
            <w:pPr>
              <w:spacing w:after="0"/>
              <w:rPr>
                <w:rFonts w:ascii="Candara" w:hAnsi="Candara"/>
                <w:sz w:val="24"/>
              </w:rPr>
            </w:pPr>
            <w:r>
              <w:rPr>
                <w:rFonts w:ascii="Candara" w:hAnsi="Candara"/>
                <w:sz w:val="24"/>
              </w:rPr>
              <w:t xml:space="preserve">Installation of protective fencing and purchase of equipment to </w:t>
            </w:r>
            <w:r w:rsidR="00C21945">
              <w:rPr>
                <w:rFonts w:ascii="Candara" w:hAnsi="Candara"/>
                <w:sz w:val="24"/>
              </w:rPr>
              <w:t xml:space="preserve">expand utilization of existing community garden. </w:t>
            </w:r>
          </w:p>
        </w:tc>
      </w:tr>
      <w:tr w:rsidR="00EA0571" w:rsidRPr="00E912F1" w14:paraId="7BCAB935" w14:textId="77777777" w:rsidTr="00934F11">
        <w:trPr>
          <w:cantSplit/>
        </w:trPr>
        <w:tc>
          <w:tcPr>
            <w:tcW w:w="535" w:type="dxa"/>
            <w:vMerge/>
            <w:shd w:val="clear" w:color="auto" w:fill="87214D"/>
          </w:tcPr>
          <w:p w14:paraId="7BCAB932" w14:textId="77777777" w:rsidR="00EA0571" w:rsidRPr="00E912F1" w:rsidRDefault="00EA0571" w:rsidP="00EA0571">
            <w:pPr>
              <w:spacing w:after="0"/>
              <w:rPr>
                <w:rFonts w:ascii="Candara" w:hAnsi="Candara"/>
                <w:sz w:val="24"/>
              </w:rPr>
            </w:pPr>
          </w:p>
        </w:tc>
        <w:tc>
          <w:tcPr>
            <w:tcW w:w="2458" w:type="dxa"/>
          </w:tcPr>
          <w:p w14:paraId="7BCAB933" w14:textId="77777777" w:rsidR="00EA0571" w:rsidRPr="00E912F1" w:rsidRDefault="00EA0571" w:rsidP="00EA0571">
            <w:pPr>
              <w:keepNext/>
              <w:spacing w:after="0"/>
              <w:rPr>
                <w:rFonts w:ascii="Candara" w:hAnsi="Candara"/>
                <w:sz w:val="24"/>
              </w:rPr>
            </w:pPr>
            <w:r w:rsidRPr="00E912F1">
              <w:rPr>
                <w:rFonts w:ascii="Candara" w:hAnsi="Candara"/>
                <w:sz w:val="24"/>
              </w:rPr>
              <w:t>Target Date</w:t>
            </w:r>
          </w:p>
        </w:tc>
        <w:tc>
          <w:tcPr>
            <w:tcW w:w="6205" w:type="dxa"/>
          </w:tcPr>
          <w:p w14:paraId="7BCAB934" w14:textId="51565A35" w:rsidR="00EA0571" w:rsidRPr="00E912F1" w:rsidRDefault="00EA0571" w:rsidP="00EA0571">
            <w:pPr>
              <w:spacing w:after="0"/>
              <w:rPr>
                <w:rFonts w:ascii="Candara" w:hAnsi="Candara"/>
                <w:sz w:val="24"/>
              </w:rPr>
            </w:pPr>
            <w:r>
              <w:rPr>
                <w:rFonts w:ascii="Candara" w:hAnsi="Candara"/>
                <w:color w:val="000000"/>
                <w:sz w:val="24"/>
              </w:rPr>
              <w:t>8/31/2022</w:t>
            </w:r>
          </w:p>
        </w:tc>
      </w:tr>
      <w:tr w:rsidR="00EA0571" w:rsidRPr="00E912F1" w14:paraId="7BCAB939" w14:textId="77777777" w:rsidTr="00934F11">
        <w:trPr>
          <w:cantSplit/>
        </w:trPr>
        <w:tc>
          <w:tcPr>
            <w:tcW w:w="535" w:type="dxa"/>
            <w:vMerge/>
            <w:shd w:val="clear" w:color="auto" w:fill="87214D"/>
          </w:tcPr>
          <w:p w14:paraId="7BCAB936" w14:textId="77777777" w:rsidR="00EA0571" w:rsidRPr="00E912F1" w:rsidRDefault="00EA0571" w:rsidP="00EA0571">
            <w:pPr>
              <w:spacing w:after="0"/>
              <w:rPr>
                <w:rFonts w:ascii="Candara" w:hAnsi="Candara"/>
                <w:sz w:val="24"/>
              </w:rPr>
            </w:pPr>
          </w:p>
        </w:tc>
        <w:tc>
          <w:tcPr>
            <w:tcW w:w="2458" w:type="dxa"/>
          </w:tcPr>
          <w:p w14:paraId="7BCAB937"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938" w14:textId="5004AE75" w:rsidR="00EA0571" w:rsidRPr="00E912F1" w:rsidRDefault="000468E3" w:rsidP="00EA0571">
            <w:pPr>
              <w:spacing w:after="0"/>
              <w:rPr>
                <w:rFonts w:ascii="Candara" w:hAnsi="Candara"/>
                <w:sz w:val="24"/>
              </w:rPr>
            </w:pPr>
            <w:r>
              <w:rPr>
                <w:rFonts w:ascii="Candara" w:hAnsi="Candara"/>
                <w:sz w:val="24"/>
              </w:rPr>
              <w:t xml:space="preserve">The activity will benefit </w:t>
            </w:r>
            <w:r w:rsidR="00BE2A52">
              <w:rPr>
                <w:rFonts w:ascii="Candara" w:hAnsi="Candara"/>
                <w:sz w:val="24"/>
              </w:rPr>
              <w:t>50</w:t>
            </w:r>
            <w:r>
              <w:rPr>
                <w:rFonts w:ascii="Candara" w:hAnsi="Candara"/>
                <w:sz w:val="24"/>
              </w:rPr>
              <w:t xml:space="preserve"> low- moderate income households. </w:t>
            </w:r>
          </w:p>
        </w:tc>
      </w:tr>
      <w:tr w:rsidR="00EA0571" w:rsidRPr="00E912F1" w14:paraId="7BCAB93D" w14:textId="77777777" w:rsidTr="00934F11">
        <w:trPr>
          <w:cantSplit/>
        </w:trPr>
        <w:tc>
          <w:tcPr>
            <w:tcW w:w="535" w:type="dxa"/>
            <w:vMerge/>
            <w:shd w:val="clear" w:color="auto" w:fill="87214D"/>
          </w:tcPr>
          <w:p w14:paraId="7BCAB93A" w14:textId="77777777" w:rsidR="00EA0571" w:rsidRPr="00E912F1" w:rsidRDefault="00EA0571" w:rsidP="00EA0571">
            <w:pPr>
              <w:spacing w:after="0"/>
              <w:rPr>
                <w:rFonts w:ascii="Candara" w:hAnsi="Candara"/>
                <w:sz w:val="24"/>
              </w:rPr>
            </w:pPr>
          </w:p>
        </w:tc>
        <w:tc>
          <w:tcPr>
            <w:tcW w:w="2458" w:type="dxa"/>
          </w:tcPr>
          <w:p w14:paraId="7BCAB93B"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93C" w14:textId="7DC4FA35" w:rsidR="00EA0571" w:rsidRPr="00E912F1" w:rsidRDefault="00D2093B" w:rsidP="00EA0571">
            <w:pPr>
              <w:spacing w:after="0"/>
              <w:rPr>
                <w:rFonts w:ascii="Candara" w:hAnsi="Candara"/>
                <w:sz w:val="24"/>
              </w:rPr>
            </w:pPr>
            <w:r>
              <w:rPr>
                <w:rFonts w:ascii="Candara" w:hAnsi="Candara"/>
                <w:sz w:val="24"/>
              </w:rPr>
              <w:t>Rev Douglas</w:t>
            </w:r>
            <w:r w:rsidR="005E223C">
              <w:rPr>
                <w:rFonts w:ascii="Candara" w:hAnsi="Candara"/>
                <w:sz w:val="24"/>
              </w:rPr>
              <w:t xml:space="preserve"> E</w:t>
            </w:r>
            <w:r>
              <w:rPr>
                <w:rFonts w:ascii="Candara" w:hAnsi="Candara"/>
                <w:sz w:val="24"/>
              </w:rPr>
              <w:t xml:space="preserve"> Lawrence</w:t>
            </w:r>
            <w:r w:rsidR="005E223C">
              <w:rPr>
                <w:rFonts w:ascii="Candara" w:hAnsi="Candara"/>
                <w:sz w:val="24"/>
              </w:rPr>
              <w:t xml:space="preserve"> &amp; Larry C Owens Community Garden </w:t>
            </w:r>
            <w:r w:rsidR="000468E3">
              <w:rPr>
                <w:rFonts w:ascii="Candara" w:hAnsi="Candara"/>
                <w:sz w:val="24"/>
              </w:rPr>
              <w:t xml:space="preserve"> </w:t>
            </w:r>
            <w:r w:rsidR="00B720D4">
              <w:rPr>
                <w:rFonts w:ascii="Candara" w:hAnsi="Candara"/>
                <w:sz w:val="24"/>
              </w:rPr>
              <w:t>- Long Hill Road</w:t>
            </w:r>
          </w:p>
        </w:tc>
      </w:tr>
      <w:tr w:rsidR="00EA0571" w:rsidRPr="00E912F1" w14:paraId="7BCAB941" w14:textId="77777777" w:rsidTr="00934F11">
        <w:trPr>
          <w:cantSplit/>
        </w:trPr>
        <w:tc>
          <w:tcPr>
            <w:tcW w:w="535" w:type="dxa"/>
            <w:vMerge/>
            <w:shd w:val="clear" w:color="auto" w:fill="87214D"/>
          </w:tcPr>
          <w:p w14:paraId="7BCAB93E" w14:textId="77777777" w:rsidR="00EA0571" w:rsidRPr="00E912F1" w:rsidRDefault="00EA0571" w:rsidP="00EA0571">
            <w:pPr>
              <w:spacing w:after="0"/>
              <w:rPr>
                <w:rFonts w:ascii="Candara" w:hAnsi="Candara"/>
                <w:sz w:val="24"/>
              </w:rPr>
            </w:pPr>
          </w:p>
        </w:tc>
        <w:tc>
          <w:tcPr>
            <w:tcW w:w="2458" w:type="dxa"/>
          </w:tcPr>
          <w:p w14:paraId="7BCAB93F"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940" w14:textId="65994A8B" w:rsidR="00EA0571" w:rsidRPr="00E912F1" w:rsidRDefault="007422F0" w:rsidP="00EA0571">
            <w:pPr>
              <w:spacing w:after="0"/>
              <w:rPr>
                <w:rFonts w:ascii="Candara" w:hAnsi="Candara"/>
                <w:sz w:val="24"/>
              </w:rPr>
            </w:pPr>
            <w:r>
              <w:rPr>
                <w:rFonts w:ascii="Candara" w:hAnsi="Candara"/>
                <w:sz w:val="24"/>
              </w:rPr>
              <w:t xml:space="preserve">Improvement to existing community garden to expand opportunity for low </w:t>
            </w:r>
            <w:r w:rsidR="00B417FC">
              <w:rPr>
                <w:rFonts w:ascii="Candara" w:hAnsi="Candara"/>
                <w:sz w:val="24"/>
              </w:rPr>
              <w:t xml:space="preserve">and </w:t>
            </w:r>
            <w:r>
              <w:rPr>
                <w:rFonts w:ascii="Candara" w:hAnsi="Candara"/>
                <w:sz w:val="24"/>
              </w:rPr>
              <w:t>moderate income persons to grow their own</w:t>
            </w:r>
            <w:r w:rsidR="00987323">
              <w:rPr>
                <w:rFonts w:ascii="Candara" w:hAnsi="Candara"/>
                <w:sz w:val="24"/>
              </w:rPr>
              <w:t xml:space="preserve"> fresh fruits and </w:t>
            </w:r>
            <w:r>
              <w:rPr>
                <w:rFonts w:ascii="Candara" w:hAnsi="Candara"/>
                <w:sz w:val="24"/>
              </w:rPr>
              <w:t xml:space="preserve">vegetables. </w:t>
            </w:r>
          </w:p>
        </w:tc>
      </w:tr>
      <w:tr w:rsidR="00EA0571" w:rsidRPr="00E912F1" w14:paraId="7BCAB945" w14:textId="77777777" w:rsidTr="00934F11">
        <w:trPr>
          <w:cantSplit/>
        </w:trPr>
        <w:tc>
          <w:tcPr>
            <w:tcW w:w="535" w:type="dxa"/>
            <w:vMerge w:val="restart"/>
            <w:shd w:val="clear" w:color="auto" w:fill="87214D"/>
          </w:tcPr>
          <w:p w14:paraId="7BCAB942" w14:textId="77777777" w:rsidR="00EA0571" w:rsidRPr="0037628E" w:rsidRDefault="00EA0571" w:rsidP="00EA0571">
            <w:pPr>
              <w:spacing w:after="0"/>
              <w:rPr>
                <w:rFonts w:ascii="Candara" w:hAnsi="Candara"/>
                <w:color w:val="FFFFFF" w:themeColor="background1"/>
                <w:sz w:val="24"/>
              </w:rPr>
            </w:pPr>
            <w:r w:rsidRPr="0037628E">
              <w:rPr>
                <w:rFonts w:ascii="Candara" w:hAnsi="Candara"/>
                <w:color w:val="FFFFFF" w:themeColor="background1"/>
                <w:sz w:val="24"/>
              </w:rPr>
              <w:t>11</w:t>
            </w:r>
          </w:p>
        </w:tc>
        <w:tc>
          <w:tcPr>
            <w:tcW w:w="2458" w:type="dxa"/>
            <w:shd w:val="clear" w:color="auto" w:fill="87214D"/>
          </w:tcPr>
          <w:p w14:paraId="7BCAB943" w14:textId="77777777" w:rsidR="00EA0571" w:rsidRPr="0037628E" w:rsidRDefault="00EA0571" w:rsidP="00EA0571">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944" w14:textId="4362EE94" w:rsidR="00EA0571" w:rsidRPr="0037628E" w:rsidRDefault="00EA0571" w:rsidP="00EA0571">
            <w:pPr>
              <w:spacing w:after="0"/>
              <w:rPr>
                <w:rFonts w:ascii="Candara" w:hAnsi="Candara"/>
                <w:color w:val="FFFFFF" w:themeColor="background1"/>
                <w:sz w:val="24"/>
              </w:rPr>
            </w:pPr>
            <w:r>
              <w:rPr>
                <w:rFonts w:ascii="Candara" w:hAnsi="Candara"/>
                <w:color w:val="FFFFFF" w:themeColor="background1"/>
                <w:sz w:val="24"/>
              </w:rPr>
              <w:t>Veterans Park Splash Pad</w:t>
            </w:r>
          </w:p>
        </w:tc>
      </w:tr>
      <w:tr w:rsidR="00EA0571" w:rsidRPr="00E912F1" w14:paraId="7BCAB949" w14:textId="77777777" w:rsidTr="00934F11">
        <w:trPr>
          <w:cantSplit/>
        </w:trPr>
        <w:tc>
          <w:tcPr>
            <w:tcW w:w="535" w:type="dxa"/>
            <w:vMerge/>
            <w:shd w:val="clear" w:color="auto" w:fill="87214D"/>
          </w:tcPr>
          <w:p w14:paraId="7BCAB946" w14:textId="77777777" w:rsidR="00EA0571" w:rsidRPr="00E912F1" w:rsidRDefault="00EA0571" w:rsidP="00EA0571">
            <w:pPr>
              <w:spacing w:after="0"/>
              <w:rPr>
                <w:rFonts w:ascii="Candara" w:hAnsi="Candara"/>
                <w:sz w:val="24"/>
              </w:rPr>
            </w:pPr>
          </w:p>
        </w:tc>
        <w:tc>
          <w:tcPr>
            <w:tcW w:w="2458" w:type="dxa"/>
          </w:tcPr>
          <w:p w14:paraId="7BCAB947" w14:textId="77777777" w:rsidR="00EA0571" w:rsidRPr="00E912F1" w:rsidRDefault="00EA0571" w:rsidP="00EA0571">
            <w:pPr>
              <w:keepNext/>
              <w:spacing w:after="0"/>
              <w:rPr>
                <w:rFonts w:ascii="Candara" w:hAnsi="Candara"/>
                <w:sz w:val="24"/>
              </w:rPr>
            </w:pPr>
            <w:r w:rsidRPr="00E912F1">
              <w:rPr>
                <w:rFonts w:ascii="Candara" w:hAnsi="Candara"/>
                <w:sz w:val="24"/>
              </w:rPr>
              <w:t>Target Area</w:t>
            </w:r>
          </w:p>
        </w:tc>
        <w:tc>
          <w:tcPr>
            <w:tcW w:w="6205" w:type="dxa"/>
          </w:tcPr>
          <w:p w14:paraId="7BCAB948" w14:textId="77777777" w:rsidR="00EA0571" w:rsidRPr="00E912F1" w:rsidRDefault="00EA0571" w:rsidP="00EA0571">
            <w:pPr>
              <w:spacing w:after="0"/>
              <w:rPr>
                <w:rFonts w:ascii="Candara" w:hAnsi="Candara"/>
                <w:sz w:val="24"/>
              </w:rPr>
            </w:pPr>
            <w:r w:rsidRPr="00E912F1">
              <w:rPr>
                <w:rFonts w:ascii="Candara" w:hAnsi="Candara"/>
                <w:color w:val="000000"/>
                <w:sz w:val="24"/>
              </w:rPr>
              <w:t>City of Middletown- Community-wide</w:t>
            </w:r>
          </w:p>
        </w:tc>
      </w:tr>
      <w:tr w:rsidR="00EA0571" w:rsidRPr="00E912F1" w14:paraId="7BCAB94D" w14:textId="77777777" w:rsidTr="00934F11">
        <w:trPr>
          <w:cantSplit/>
        </w:trPr>
        <w:tc>
          <w:tcPr>
            <w:tcW w:w="535" w:type="dxa"/>
            <w:vMerge/>
            <w:shd w:val="clear" w:color="auto" w:fill="87214D"/>
          </w:tcPr>
          <w:p w14:paraId="7BCAB94A" w14:textId="77777777" w:rsidR="00EA0571" w:rsidRPr="00E912F1" w:rsidRDefault="00EA0571" w:rsidP="00EA0571">
            <w:pPr>
              <w:spacing w:after="0"/>
              <w:rPr>
                <w:rFonts w:ascii="Candara" w:hAnsi="Candara"/>
                <w:sz w:val="24"/>
              </w:rPr>
            </w:pPr>
          </w:p>
        </w:tc>
        <w:tc>
          <w:tcPr>
            <w:tcW w:w="2458" w:type="dxa"/>
          </w:tcPr>
          <w:p w14:paraId="7BCAB94B" w14:textId="77777777" w:rsidR="00EA0571" w:rsidRPr="00E912F1" w:rsidRDefault="00EA0571" w:rsidP="00EA0571">
            <w:pPr>
              <w:keepNext/>
              <w:spacing w:after="0"/>
              <w:rPr>
                <w:rFonts w:ascii="Candara" w:hAnsi="Candara"/>
                <w:sz w:val="24"/>
              </w:rPr>
            </w:pPr>
            <w:r w:rsidRPr="00E912F1">
              <w:rPr>
                <w:rFonts w:ascii="Candara" w:hAnsi="Candara"/>
                <w:sz w:val="24"/>
              </w:rPr>
              <w:t>Goals Supported</w:t>
            </w:r>
          </w:p>
        </w:tc>
        <w:tc>
          <w:tcPr>
            <w:tcW w:w="6205" w:type="dxa"/>
          </w:tcPr>
          <w:p w14:paraId="7BCAB94C" w14:textId="3663F95C" w:rsidR="00EA0571" w:rsidRPr="00E912F1" w:rsidRDefault="00EA0571" w:rsidP="00EA0571">
            <w:pPr>
              <w:spacing w:after="0"/>
              <w:rPr>
                <w:rFonts w:ascii="Candara" w:hAnsi="Candara"/>
                <w:sz w:val="24"/>
              </w:rPr>
            </w:pPr>
            <w:r>
              <w:rPr>
                <w:rFonts w:ascii="Candara" w:hAnsi="Candara"/>
                <w:sz w:val="24"/>
              </w:rPr>
              <w:t>Park and Open Space Improvements</w:t>
            </w:r>
          </w:p>
        </w:tc>
      </w:tr>
      <w:tr w:rsidR="00EA0571" w:rsidRPr="00E912F1" w14:paraId="7BCAB951" w14:textId="77777777" w:rsidTr="00934F11">
        <w:trPr>
          <w:cantSplit/>
        </w:trPr>
        <w:tc>
          <w:tcPr>
            <w:tcW w:w="535" w:type="dxa"/>
            <w:vMerge/>
            <w:shd w:val="clear" w:color="auto" w:fill="87214D"/>
          </w:tcPr>
          <w:p w14:paraId="7BCAB94E" w14:textId="77777777" w:rsidR="00EA0571" w:rsidRPr="00E912F1" w:rsidRDefault="00EA0571" w:rsidP="00EA0571">
            <w:pPr>
              <w:spacing w:after="0"/>
              <w:rPr>
                <w:rFonts w:ascii="Candara" w:hAnsi="Candara"/>
                <w:sz w:val="24"/>
              </w:rPr>
            </w:pPr>
          </w:p>
        </w:tc>
        <w:tc>
          <w:tcPr>
            <w:tcW w:w="2458" w:type="dxa"/>
          </w:tcPr>
          <w:p w14:paraId="7BCAB94F" w14:textId="77777777" w:rsidR="00EA0571" w:rsidRPr="00E912F1" w:rsidRDefault="00EA0571" w:rsidP="00EA0571">
            <w:pPr>
              <w:keepNext/>
              <w:spacing w:after="0"/>
              <w:rPr>
                <w:rFonts w:ascii="Candara" w:hAnsi="Candara"/>
                <w:sz w:val="24"/>
              </w:rPr>
            </w:pPr>
            <w:r w:rsidRPr="00E912F1">
              <w:rPr>
                <w:rFonts w:ascii="Candara" w:hAnsi="Candara"/>
                <w:sz w:val="24"/>
              </w:rPr>
              <w:t>Needs Addressed</w:t>
            </w:r>
          </w:p>
        </w:tc>
        <w:tc>
          <w:tcPr>
            <w:tcW w:w="6205" w:type="dxa"/>
          </w:tcPr>
          <w:p w14:paraId="7BCAB950" w14:textId="69BDC3AF" w:rsidR="00EA0571" w:rsidRPr="00E912F1" w:rsidRDefault="00EA0571" w:rsidP="00EA0571">
            <w:pPr>
              <w:spacing w:after="0"/>
              <w:rPr>
                <w:rFonts w:ascii="Candara" w:hAnsi="Candara"/>
                <w:sz w:val="24"/>
              </w:rPr>
            </w:pPr>
            <w:r>
              <w:rPr>
                <w:rFonts w:ascii="Candara" w:hAnsi="Candara"/>
                <w:sz w:val="24"/>
              </w:rPr>
              <w:t xml:space="preserve">Park and Open Space Improvements </w:t>
            </w:r>
          </w:p>
        </w:tc>
      </w:tr>
      <w:tr w:rsidR="00EA0571" w:rsidRPr="00E912F1" w14:paraId="7BCAB955" w14:textId="77777777" w:rsidTr="00934F11">
        <w:trPr>
          <w:cantSplit/>
        </w:trPr>
        <w:tc>
          <w:tcPr>
            <w:tcW w:w="535" w:type="dxa"/>
            <w:vMerge/>
            <w:shd w:val="clear" w:color="auto" w:fill="87214D"/>
          </w:tcPr>
          <w:p w14:paraId="7BCAB952" w14:textId="77777777" w:rsidR="00EA0571" w:rsidRPr="00E912F1" w:rsidRDefault="00EA0571" w:rsidP="00EA0571">
            <w:pPr>
              <w:spacing w:after="0"/>
              <w:rPr>
                <w:rFonts w:ascii="Candara" w:hAnsi="Candara"/>
                <w:sz w:val="24"/>
              </w:rPr>
            </w:pPr>
          </w:p>
        </w:tc>
        <w:tc>
          <w:tcPr>
            <w:tcW w:w="2458" w:type="dxa"/>
          </w:tcPr>
          <w:p w14:paraId="7BCAB953" w14:textId="77777777" w:rsidR="00EA0571" w:rsidRPr="00E912F1" w:rsidRDefault="00EA0571" w:rsidP="00EA0571">
            <w:pPr>
              <w:keepNext/>
              <w:spacing w:after="0"/>
              <w:rPr>
                <w:rFonts w:ascii="Candara" w:hAnsi="Candara"/>
                <w:sz w:val="24"/>
              </w:rPr>
            </w:pPr>
            <w:r w:rsidRPr="00E912F1">
              <w:rPr>
                <w:rFonts w:ascii="Candara" w:hAnsi="Candara"/>
                <w:sz w:val="24"/>
              </w:rPr>
              <w:t>Funding</w:t>
            </w:r>
          </w:p>
        </w:tc>
        <w:tc>
          <w:tcPr>
            <w:tcW w:w="6205" w:type="dxa"/>
          </w:tcPr>
          <w:p w14:paraId="7BCAB954" w14:textId="4197BBCF" w:rsidR="00EA0571" w:rsidRPr="00E912F1" w:rsidRDefault="00EA0571" w:rsidP="00EA0571">
            <w:pPr>
              <w:spacing w:after="0"/>
              <w:rPr>
                <w:rFonts w:ascii="Candara" w:hAnsi="Candara"/>
                <w:sz w:val="24"/>
              </w:rPr>
            </w:pPr>
            <w:r w:rsidRPr="00E912F1">
              <w:rPr>
                <w:rFonts w:ascii="Candara" w:hAnsi="Candara"/>
                <w:color w:val="000000"/>
                <w:sz w:val="24"/>
              </w:rPr>
              <w:t>CDBG: $</w:t>
            </w:r>
            <w:r>
              <w:rPr>
                <w:rFonts w:ascii="Candara" w:hAnsi="Candara"/>
                <w:color w:val="000000"/>
                <w:sz w:val="24"/>
              </w:rPr>
              <w:t>200</w:t>
            </w:r>
            <w:r w:rsidRPr="00E912F1">
              <w:rPr>
                <w:rFonts w:ascii="Candara" w:hAnsi="Candara"/>
                <w:color w:val="000000"/>
                <w:sz w:val="24"/>
              </w:rPr>
              <w:t>,000.00</w:t>
            </w:r>
          </w:p>
        </w:tc>
      </w:tr>
      <w:tr w:rsidR="00EA0571" w:rsidRPr="00E912F1" w14:paraId="7BCAB959" w14:textId="77777777" w:rsidTr="00934F11">
        <w:trPr>
          <w:cantSplit/>
        </w:trPr>
        <w:tc>
          <w:tcPr>
            <w:tcW w:w="535" w:type="dxa"/>
            <w:vMerge/>
            <w:shd w:val="clear" w:color="auto" w:fill="87214D"/>
          </w:tcPr>
          <w:p w14:paraId="7BCAB956" w14:textId="77777777" w:rsidR="00EA0571" w:rsidRPr="00E912F1" w:rsidRDefault="00EA0571" w:rsidP="00EA0571">
            <w:pPr>
              <w:spacing w:after="0"/>
              <w:rPr>
                <w:rFonts w:ascii="Candara" w:hAnsi="Candara"/>
                <w:sz w:val="24"/>
              </w:rPr>
            </w:pPr>
          </w:p>
        </w:tc>
        <w:tc>
          <w:tcPr>
            <w:tcW w:w="2458" w:type="dxa"/>
          </w:tcPr>
          <w:p w14:paraId="7BCAB957" w14:textId="77777777" w:rsidR="00EA0571" w:rsidRPr="00E912F1" w:rsidRDefault="00EA0571" w:rsidP="00EA0571">
            <w:pPr>
              <w:keepNext/>
              <w:spacing w:after="0"/>
              <w:rPr>
                <w:rFonts w:ascii="Candara" w:hAnsi="Candara"/>
                <w:sz w:val="24"/>
              </w:rPr>
            </w:pPr>
            <w:r w:rsidRPr="00E912F1">
              <w:rPr>
                <w:rFonts w:ascii="Candara" w:hAnsi="Candara"/>
                <w:sz w:val="24"/>
              </w:rPr>
              <w:t>Description</w:t>
            </w:r>
          </w:p>
        </w:tc>
        <w:tc>
          <w:tcPr>
            <w:tcW w:w="6205" w:type="dxa"/>
          </w:tcPr>
          <w:p w14:paraId="7BCAB958" w14:textId="22297F23" w:rsidR="00EA0571" w:rsidRPr="00E912F1" w:rsidRDefault="00FE5161" w:rsidP="00EA0571">
            <w:pPr>
              <w:spacing w:after="0"/>
              <w:rPr>
                <w:rFonts w:ascii="Candara" w:hAnsi="Candara"/>
                <w:sz w:val="24"/>
              </w:rPr>
            </w:pPr>
            <w:r>
              <w:rPr>
                <w:rFonts w:ascii="Candara" w:hAnsi="Candara"/>
                <w:color w:val="000000"/>
                <w:sz w:val="24"/>
              </w:rPr>
              <w:t xml:space="preserve">Installation of a splash </w:t>
            </w:r>
            <w:r w:rsidR="00EA0571">
              <w:rPr>
                <w:rFonts w:ascii="Candara" w:hAnsi="Candara"/>
                <w:color w:val="000000"/>
                <w:sz w:val="24"/>
              </w:rPr>
              <w:t xml:space="preserve">pad at Veterans Park. </w:t>
            </w:r>
          </w:p>
        </w:tc>
      </w:tr>
      <w:tr w:rsidR="00EA0571" w:rsidRPr="00E912F1" w14:paraId="7BCAB95D" w14:textId="77777777" w:rsidTr="00934F11">
        <w:trPr>
          <w:cantSplit/>
        </w:trPr>
        <w:tc>
          <w:tcPr>
            <w:tcW w:w="535" w:type="dxa"/>
            <w:vMerge/>
            <w:shd w:val="clear" w:color="auto" w:fill="87214D"/>
          </w:tcPr>
          <w:p w14:paraId="7BCAB95A" w14:textId="77777777" w:rsidR="00EA0571" w:rsidRPr="00E912F1" w:rsidRDefault="00EA0571" w:rsidP="00EA0571">
            <w:pPr>
              <w:spacing w:after="0"/>
              <w:rPr>
                <w:rFonts w:ascii="Candara" w:hAnsi="Candara"/>
                <w:sz w:val="24"/>
              </w:rPr>
            </w:pPr>
          </w:p>
        </w:tc>
        <w:tc>
          <w:tcPr>
            <w:tcW w:w="2458" w:type="dxa"/>
          </w:tcPr>
          <w:p w14:paraId="7BCAB95B" w14:textId="77777777" w:rsidR="00EA0571" w:rsidRPr="00E912F1" w:rsidRDefault="00EA0571" w:rsidP="00EA0571">
            <w:pPr>
              <w:keepNext/>
              <w:spacing w:after="0"/>
              <w:rPr>
                <w:rFonts w:ascii="Candara" w:hAnsi="Candara"/>
                <w:sz w:val="24"/>
              </w:rPr>
            </w:pPr>
            <w:r w:rsidRPr="00E912F1">
              <w:rPr>
                <w:rFonts w:ascii="Candara" w:hAnsi="Candara"/>
                <w:sz w:val="24"/>
              </w:rPr>
              <w:t>Target Date</w:t>
            </w:r>
          </w:p>
        </w:tc>
        <w:tc>
          <w:tcPr>
            <w:tcW w:w="6205" w:type="dxa"/>
          </w:tcPr>
          <w:p w14:paraId="7BCAB95C" w14:textId="615213A6" w:rsidR="00EA0571" w:rsidRPr="00E912F1" w:rsidRDefault="00EA0571" w:rsidP="00EA0571">
            <w:pPr>
              <w:spacing w:after="0"/>
              <w:rPr>
                <w:rFonts w:ascii="Candara" w:hAnsi="Candara"/>
                <w:sz w:val="24"/>
              </w:rPr>
            </w:pPr>
            <w:r w:rsidRPr="00E912F1">
              <w:rPr>
                <w:rFonts w:ascii="Candara" w:hAnsi="Candara"/>
                <w:color w:val="000000"/>
                <w:sz w:val="24"/>
              </w:rPr>
              <w:t>8/31/20</w:t>
            </w:r>
            <w:r>
              <w:rPr>
                <w:rFonts w:ascii="Candara" w:hAnsi="Candara"/>
                <w:color w:val="000000"/>
                <w:sz w:val="24"/>
              </w:rPr>
              <w:t>22</w:t>
            </w:r>
          </w:p>
        </w:tc>
      </w:tr>
      <w:tr w:rsidR="00EA0571" w:rsidRPr="00E912F1" w14:paraId="7BCAB961" w14:textId="77777777" w:rsidTr="00934F11">
        <w:trPr>
          <w:cantSplit/>
        </w:trPr>
        <w:tc>
          <w:tcPr>
            <w:tcW w:w="535" w:type="dxa"/>
            <w:vMerge/>
            <w:shd w:val="clear" w:color="auto" w:fill="87214D"/>
          </w:tcPr>
          <w:p w14:paraId="7BCAB95E" w14:textId="77777777" w:rsidR="00EA0571" w:rsidRPr="00E912F1" w:rsidRDefault="00EA0571" w:rsidP="00EA0571">
            <w:pPr>
              <w:spacing w:after="0"/>
              <w:rPr>
                <w:rFonts w:ascii="Candara" w:hAnsi="Candara"/>
                <w:sz w:val="24"/>
              </w:rPr>
            </w:pPr>
          </w:p>
        </w:tc>
        <w:tc>
          <w:tcPr>
            <w:tcW w:w="2458" w:type="dxa"/>
          </w:tcPr>
          <w:p w14:paraId="7BCAB95F"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960" w14:textId="66B31739" w:rsidR="00EA0571" w:rsidRPr="00E912F1" w:rsidRDefault="00EA0571" w:rsidP="00EA0571">
            <w:pPr>
              <w:spacing w:after="0"/>
              <w:rPr>
                <w:rFonts w:ascii="Candara" w:hAnsi="Candara"/>
                <w:sz w:val="24"/>
              </w:rPr>
            </w:pPr>
            <w:r w:rsidRPr="00B53D8B">
              <w:rPr>
                <w:rFonts w:ascii="Candara" w:hAnsi="Candara"/>
                <w:color w:val="000000"/>
                <w:sz w:val="24"/>
              </w:rPr>
              <w:t xml:space="preserve">There are an estimated </w:t>
            </w:r>
            <w:r w:rsidRPr="00B01124">
              <w:rPr>
                <w:rFonts w:ascii="Candara" w:hAnsi="Candara"/>
                <w:color w:val="000000"/>
                <w:sz w:val="24"/>
              </w:rPr>
              <w:t>3,920</w:t>
            </w:r>
            <w:r w:rsidRPr="00B53D8B">
              <w:rPr>
                <w:rFonts w:ascii="Candara" w:hAnsi="Candara"/>
                <w:color w:val="000000"/>
                <w:sz w:val="24"/>
              </w:rPr>
              <w:t xml:space="preserve"> low </w:t>
            </w:r>
            <w:r w:rsidR="00B417FC">
              <w:rPr>
                <w:rFonts w:ascii="Candara" w:hAnsi="Candara"/>
                <w:color w:val="000000"/>
                <w:sz w:val="24"/>
              </w:rPr>
              <w:t xml:space="preserve">and </w:t>
            </w:r>
            <w:r w:rsidRPr="00B53D8B">
              <w:rPr>
                <w:rFonts w:ascii="Candara" w:hAnsi="Candara"/>
                <w:color w:val="000000"/>
                <w:sz w:val="24"/>
              </w:rPr>
              <w:t>moderate income individuals that will benefit from the proposed activity.</w:t>
            </w:r>
          </w:p>
        </w:tc>
      </w:tr>
      <w:tr w:rsidR="00EA0571" w:rsidRPr="00E912F1" w14:paraId="7BCAB965" w14:textId="77777777" w:rsidTr="00934F11">
        <w:trPr>
          <w:cantSplit/>
        </w:trPr>
        <w:tc>
          <w:tcPr>
            <w:tcW w:w="535" w:type="dxa"/>
            <w:vMerge/>
            <w:shd w:val="clear" w:color="auto" w:fill="87214D"/>
          </w:tcPr>
          <w:p w14:paraId="7BCAB962" w14:textId="77777777" w:rsidR="00EA0571" w:rsidRPr="00E912F1" w:rsidRDefault="00EA0571" w:rsidP="00EA0571">
            <w:pPr>
              <w:spacing w:after="0"/>
              <w:rPr>
                <w:rFonts w:ascii="Candara" w:hAnsi="Candara"/>
                <w:sz w:val="24"/>
              </w:rPr>
            </w:pPr>
          </w:p>
        </w:tc>
        <w:tc>
          <w:tcPr>
            <w:tcW w:w="2458" w:type="dxa"/>
          </w:tcPr>
          <w:p w14:paraId="7BCAB963"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964" w14:textId="226AE4D9" w:rsidR="00EA0571" w:rsidRPr="00E912F1" w:rsidRDefault="00EA0571" w:rsidP="00EA0571">
            <w:pPr>
              <w:spacing w:after="0"/>
              <w:rPr>
                <w:rFonts w:ascii="Candara" w:hAnsi="Candara"/>
                <w:sz w:val="24"/>
              </w:rPr>
            </w:pPr>
            <w:r>
              <w:rPr>
                <w:rFonts w:ascii="Candara" w:hAnsi="Candara"/>
                <w:color w:val="000000"/>
                <w:sz w:val="24"/>
              </w:rPr>
              <w:t>Veterans Park</w:t>
            </w:r>
            <w:r w:rsidRPr="00E912F1">
              <w:rPr>
                <w:rFonts w:ascii="Candara" w:hAnsi="Candara"/>
                <w:color w:val="000000"/>
                <w:sz w:val="24"/>
              </w:rPr>
              <w:t xml:space="preserve">, </w:t>
            </w:r>
            <w:r w:rsidR="00CB1488">
              <w:rPr>
                <w:rFonts w:ascii="Candara" w:hAnsi="Candara"/>
                <w:color w:val="000000"/>
                <w:sz w:val="24"/>
              </w:rPr>
              <w:t xml:space="preserve">Newfield St., </w:t>
            </w:r>
            <w:r w:rsidRPr="00E912F1">
              <w:rPr>
                <w:rFonts w:ascii="Candara" w:hAnsi="Candara"/>
                <w:color w:val="000000"/>
                <w:sz w:val="24"/>
              </w:rPr>
              <w:t>Middletown, CT 06457</w:t>
            </w:r>
          </w:p>
        </w:tc>
      </w:tr>
      <w:tr w:rsidR="00EA0571" w:rsidRPr="00E912F1" w14:paraId="7BCAB969" w14:textId="77777777" w:rsidTr="00934F11">
        <w:trPr>
          <w:cantSplit/>
        </w:trPr>
        <w:tc>
          <w:tcPr>
            <w:tcW w:w="535" w:type="dxa"/>
            <w:vMerge/>
            <w:shd w:val="clear" w:color="auto" w:fill="87214D"/>
          </w:tcPr>
          <w:p w14:paraId="7BCAB966" w14:textId="77777777" w:rsidR="00EA0571" w:rsidRPr="00E912F1" w:rsidRDefault="00EA0571" w:rsidP="00EA0571">
            <w:pPr>
              <w:spacing w:after="0"/>
              <w:rPr>
                <w:rFonts w:ascii="Candara" w:hAnsi="Candara"/>
                <w:sz w:val="24"/>
              </w:rPr>
            </w:pPr>
          </w:p>
        </w:tc>
        <w:tc>
          <w:tcPr>
            <w:tcW w:w="2458" w:type="dxa"/>
          </w:tcPr>
          <w:p w14:paraId="7BCAB967"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968" w14:textId="3C84165A" w:rsidR="00EA0571" w:rsidRPr="00E912F1" w:rsidRDefault="00FE5161" w:rsidP="00EA0571">
            <w:pPr>
              <w:spacing w:after="0"/>
              <w:rPr>
                <w:rFonts w:ascii="Candara" w:hAnsi="Candara"/>
                <w:sz w:val="24"/>
              </w:rPr>
            </w:pPr>
            <w:r>
              <w:rPr>
                <w:rFonts w:ascii="Candara" w:hAnsi="Candara"/>
                <w:color w:val="000000"/>
                <w:sz w:val="24"/>
              </w:rPr>
              <w:t>Installation of a Splash</w:t>
            </w:r>
            <w:r w:rsidR="00EA0571">
              <w:rPr>
                <w:rFonts w:ascii="Candara" w:hAnsi="Candara"/>
                <w:color w:val="000000"/>
                <w:sz w:val="24"/>
              </w:rPr>
              <w:t xml:space="preserve"> Pad that will provide universal accessibility to persons of all ages and abilities.</w:t>
            </w:r>
          </w:p>
        </w:tc>
      </w:tr>
      <w:tr w:rsidR="00EA0571" w:rsidRPr="00E912F1" w14:paraId="7BCAB96D" w14:textId="77777777" w:rsidTr="00934F11">
        <w:trPr>
          <w:cantSplit/>
        </w:trPr>
        <w:tc>
          <w:tcPr>
            <w:tcW w:w="535" w:type="dxa"/>
            <w:vMerge w:val="restart"/>
            <w:shd w:val="clear" w:color="auto" w:fill="87214D"/>
          </w:tcPr>
          <w:p w14:paraId="7BCAB96A" w14:textId="77777777" w:rsidR="00EA0571" w:rsidRPr="0037628E" w:rsidRDefault="00EA0571" w:rsidP="00EA0571">
            <w:pPr>
              <w:spacing w:after="0"/>
              <w:rPr>
                <w:rFonts w:ascii="Candara" w:hAnsi="Candara"/>
                <w:color w:val="FFFFFF" w:themeColor="background1"/>
                <w:sz w:val="24"/>
              </w:rPr>
            </w:pPr>
            <w:r w:rsidRPr="0037628E">
              <w:rPr>
                <w:rFonts w:ascii="Candara" w:hAnsi="Candara"/>
                <w:color w:val="FFFFFF" w:themeColor="background1"/>
                <w:sz w:val="24"/>
              </w:rPr>
              <w:t>12</w:t>
            </w:r>
          </w:p>
        </w:tc>
        <w:tc>
          <w:tcPr>
            <w:tcW w:w="2458" w:type="dxa"/>
            <w:shd w:val="clear" w:color="auto" w:fill="87214D"/>
          </w:tcPr>
          <w:p w14:paraId="7BCAB96B" w14:textId="77777777" w:rsidR="00EA0571" w:rsidRPr="0037628E" w:rsidRDefault="00EA0571" w:rsidP="00EA0571">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7BCAB96C" w14:textId="2D57C625" w:rsidR="00EA0571" w:rsidRPr="0037628E" w:rsidRDefault="009E1CC5" w:rsidP="00EA0571">
            <w:pPr>
              <w:spacing w:after="0"/>
              <w:rPr>
                <w:rFonts w:ascii="Candara" w:hAnsi="Candara"/>
                <w:color w:val="FFFFFF" w:themeColor="background1"/>
                <w:sz w:val="24"/>
              </w:rPr>
            </w:pPr>
            <w:r>
              <w:rPr>
                <w:rFonts w:ascii="Candara" w:hAnsi="Candara"/>
                <w:color w:val="FFFFFF" w:themeColor="background1"/>
                <w:sz w:val="24"/>
              </w:rPr>
              <w:t>Liberty</w:t>
            </w:r>
            <w:r w:rsidR="003659D9">
              <w:rPr>
                <w:rFonts w:ascii="Candara" w:hAnsi="Candara"/>
                <w:color w:val="FFFFFF" w:themeColor="background1"/>
                <w:sz w:val="24"/>
              </w:rPr>
              <w:t xml:space="preserve"> House Generator </w:t>
            </w:r>
          </w:p>
        </w:tc>
      </w:tr>
      <w:tr w:rsidR="00EA0571" w:rsidRPr="00E912F1" w14:paraId="7BCAB971" w14:textId="77777777" w:rsidTr="00934F11">
        <w:trPr>
          <w:cantSplit/>
        </w:trPr>
        <w:tc>
          <w:tcPr>
            <w:tcW w:w="535" w:type="dxa"/>
            <w:vMerge/>
            <w:shd w:val="clear" w:color="auto" w:fill="87214D"/>
          </w:tcPr>
          <w:p w14:paraId="7BCAB96E" w14:textId="77777777" w:rsidR="00EA0571" w:rsidRPr="00E912F1" w:rsidRDefault="00EA0571" w:rsidP="00EA0571">
            <w:pPr>
              <w:spacing w:after="0"/>
              <w:rPr>
                <w:rFonts w:ascii="Candara" w:hAnsi="Candara"/>
                <w:sz w:val="24"/>
              </w:rPr>
            </w:pPr>
          </w:p>
        </w:tc>
        <w:tc>
          <w:tcPr>
            <w:tcW w:w="2458" w:type="dxa"/>
          </w:tcPr>
          <w:p w14:paraId="7BCAB96F" w14:textId="77777777" w:rsidR="00EA0571" w:rsidRPr="00E912F1" w:rsidRDefault="00EA0571" w:rsidP="00EA0571">
            <w:pPr>
              <w:keepNext/>
              <w:spacing w:after="0"/>
              <w:rPr>
                <w:rFonts w:ascii="Candara" w:hAnsi="Candara"/>
                <w:sz w:val="24"/>
              </w:rPr>
            </w:pPr>
            <w:r w:rsidRPr="00E912F1">
              <w:rPr>
                <w:rFonts w:ascii="Candara" w:hAnsi="Candara"/>
                <w:sz w:val="24"/>
              </w:rPr>
              <w:t>Target Area</w:t>
            </w:r>
          </w:p>
        </w:tc>
        <w:tc>
          <w:tcPr>
            <w:tcW w:w="6205" w:type="dxa"/>
          </w:tcPr>
          <w:p w14:paraId="7BCAB970" w14:textId="3FE1D613" w:rsidR="00EA0571" w:rsidRPr="00E912F1" w:rsidRDefault="00FC35C2" w:rsidP="00EA0571">
            <w:pPr>
              <w:spacing w:after="0"/>
              <w:rPr>
                <w:rFonts w:ascii="Candara" w:hAnsi="Candara"/>
                <w:sz w:val="24"/>
              </w:rPr>
            </w:pPr>
            <w:r>
              <w:rPr>
                <w:rFonts w:ascii="Candara" w:hAnsi="Candara"/>
                <w:color w:val="000000"/>
                <w:sz w:val="24"/>
              </w:rPr>
              <w:t>City -wide</w:t>
            </w:r>
          </w:p>
        </w:tc>
      </w:tr>
      <w:tr w:rsidR="00EA0571" w:rsidRPr="00E912F1" w14:paraId="7BCAB978" w14:textId="77777777" w:rsidTr="00934F11">
        <w:trPr>
          <w:cantSplit/>
        </w:trPr>
        <w:tc>
          <w:tcPr>
            <w:tcW w:w="535" w:type="dxa"/>
            <w:vMerge/>
            <w:shd w:val="clear" w:color="auto" w:fill="87214D"/>
          </w:tcPr>
          <w:p w14:paraId="7BCAB972" w14:textId="77777777" w:rsidR="00EA0571" w:rsidRPr="00E912F1" w:rsidRDefault="00EA0571" w:rsidP="00EA0571">
            <w:pPr>
              <w:spacing w:after="0"/>
              <w:rPr>
                <w:rFonts w:ascii="Candara" w:hAnsi="Candara"/>
                <w:sz w:val="24"/>
              </w:rPr>
            </w:pPr>
          </w:p>
        </w:tc>
        <w:tc>
          <w:tcPr>
            <w:tcW w:w="2458" w:type="dxa"/>
          </w:tcPr>
          <w:p w14:paraId="7BCAB973" w14:textId="77777777" w:rsidR="00EA0571" w:rsidRPr="00E912F1" w:rsidRDefault="00EA0571" w:rsidP="00EA0571">
            <w:pPr>
              <w:keepNext/>
              <w:spacing w:after="0"/>
              <w:rPr>
                <w:rFonts w:ascii="Candara" w:hAnsi="Candara"/>
                <w:sz w:val="24"/>
              </w:rPr>
            </w:pPr>
            <w:r w:rsidRPr="00E912F1">
              <w:rPr>
                <w:rFonts w:ascii="Candara" w:hAnsi="Candara"/>
                <w:sz w:val="24"/>
              </w:rPr>
              <w:t>Goals Supported</w:t>
            </w:r>
          </w:p>
        </w:tc>
        <w:tc>
          <w:tcPr>
            <w:tcW w:w="6205" w:type="dxa"/>
          </w:tcPr>
          <w:p w14:paraId="7BCAB977" w14:textId="3577F27B" w:rsidR="00EA0571" w:rsidRPr="00F07CC2" w:rsidRDefault="002102EA" w:rsidP="00EA0571">
            <w:pPr>
              <w:spacing w:after="0"/>
              <w:rPr>
                <w:rFonts w:ascii="Candara" w:hAnsi="Candara"/>
                <w:color w:val="000000"/>
                <w:sz w:val="24"/>
              </w:rPr>
            </w:pPr>
            <w:r>
              <w:rPr>
                <w:rFonts w:ascii="Candara" w:hAnsi="Candara"/>
                <w:color w:val="000000"/>
                <w:sz w:val="24"/>
              </w:rPr>
              <w:t>Safe Decent Housing</w:t>
            </w:r>
          </w:p>
        </w:tc>
      </w:tr>
      <w:tr w:rsidR="00EA0571" w:rsidRPr="00E912F1" w14:paraId="7BCAB97C" w14:textId="77777777" w:rsidTr="00934F11">
        <w:trPr>
          <w:cantSplit/>
        </w:trPr>
        <w:tc>
          <w:tcPr>
            <w:tcW w:w="535" w:type="dxa"/>
            <w:vMerge/>
            <w:shd w:val="clear" w:color="auto" w:fill="87214D"/>
          </w:tcPr>
          <w:p w14:paraId="7BCAB979" w14:textId="77777777" w:rsidR="00EA0571" w:rsidRPr="00E912F1" w:rsidRDefault="00EA0571" w:rsidP="00EA0571">
            <w:pPr>
              <w:spacing w:after="0"/>
              <w:rPr>
                <w:rFonts w:ascii="Candara" w:hAnsi="Candara"/>
                <w:sz w:val="24"/>
              </w:rPr>
            </w:pPr>
          </w:p>
        </w:tc>
        <w:tc>
          <w:tcPr>
            <w:tcW w:w="2458" w:type="dxa"/>
          </w:tcPr>
          <w:p w14:paraId="7BCAB97A" w14:textId="77777777" w:rsidR="00EA0571" w:rsidRPr="00E912F1" w:rsidRDefault="00EA0571" w:rsidP="00EA0571">
            <w:pPr>
              <w:keepNext/>
              <w:spacing w:after="0"/>
              <w:rPr>
                <w:rFonts w:ascii="Candara" w:hAnsi="Candara"/>
                <w:sz w:val="24"/>
              </w:rPr>
            </w:pPr>
            <w:r w:rsidRPr="00E912F1">
              <w:rPr>
                <w:rFonts w:ascii="Candara" w:hAnsi="Candara"/>
                <w:sz w:val="24"/>
              </w:rPr>
              <w:t>Needs Addressed</w:t>
            </w:r>
          </w:p>
        </w:tc>
        <w:tc>
          <w:tcPr>
            <w:tcW w:w="6205" w:type="dxa"/>
          </w:tcPr>
          <w:p w14:paraId="7BCAB97B" w14:textId="2EBDBD73" w:rsidR="00EA0571" w:rsidRPr="00E912F1" w:rsidRDefault="002102EA" w:rsidP="00EA0571">
            <w:pPr>
              <w:spacing w:after="0"/>
              <w:rPr>
                <w:rFonts w:ascii="Candara" w:hAnsi="Candara"/>
                <w:sz w:val="24"/>
              </w:rPr>
            </w:pPr>
            <w:r>
              <w:rPr>
                <w:rFonts w:ascii="Candara" w:hAnsi="Candara"/>
                <w:color w:val="000000"/>
                <w:sz w:val="24"/>
              </w:rPr>
              <w:t xml:space="preserve">Safe Decent Housing </w:t>
            </w:r>
          </w:p>
        </w:tc>
      </w:tr>
      <w:tr w:rsidR="00EA0571" w:rsidRPr="00E912F1" w14:paraId="7BCAB980" w14:textId="77777777" w:rsidTr="00934F11">
        <w:trPr>
          <w:cantSplit/>
        </w:trPr>
        <w:tc>
          <w:tcPr>
            <w:tcW w:w="535" w:type="dxa"/>
            <w:vMerge/>
            <w:shd w:val="clear" w:color="auto" w:fill="87214D"/>
          </w:tcPr>
          <w:p w14:paraId="7BCAB97D" w14:textId="77777777" w:rsidR="00EA0571" w:rsidRPr="00E912F1" w:rsidRDefault="00EA0571" w:rsidP="00EA0571">
            <w:pPr>
              <w:spacing w:after="0"/>
              <w:rPr>
                <w:rFonts w:ascii="Candara" w:hAnsi="Candara"/>
                <w:sz w:val="24"/>
              </w:rPr>
            </w:pPr>
          </w:p>
        </w:tc>
        <w:tc>
          <w:tcPr>
            <w:tcW w:w="2458" w:type="dxa"/>
          </w:tcPr>
          <w:p w14:paraId="7BCAB97E" w14:textId="77777777" w:rsidR="00EA0571" w:rsidRPr="00E912F1" w:rsidRDefault="00EA0571" w:rsidP="00EA0571">
            <w:pPr>
              <w:keepNext/>
              <w:spacing w:after="0"/>
              <w:rPr>
                <w:rFonts w:ascii="Candara" w:hAnsi="Candara"/>
                <w:sz w:val="24"/>
              </w:rPr>
            </w:pPr>
            <w:r w:rsidRPr="00E912F1">
              <w:rPr>
                <w:rFonts w:ascii="Candara" w:hAnsi="Candara"/>
                <w:sz w:val="24"/>
              </w:rPr>
              <w:t>Funding</w:t>
            </w:r>
          </w:p>
        </w:tc>
        <w:tc>
          <w:tcPr>
            <w:tcW w:w="6205" w:type="dxa"/>
          </w:tcPr>
          <w:p w14:paraId="7BCAB97F" w14:textId="76B0A8F1" w:rsidR="00EA0571" w:rsidRPr="00E912F1" w:rsidRDefault="00EA0571" w:rsidP="00EA0571">
            <w:pPr>
              <w:spacing w:after="0"/>
              <w:rPr>
                <w:rFonts w:ascii="Candara" w:hAnsi="Candara"/>
                <w:sz w:val="24"/>
              </w:rPr>
            </w:pPr>
            <w:r w:rsidRPr="00E912F1">
              <w:rPr>
                <w:rFonts w:ascii="Candara" w:hAnsi="Candara"/>
                <w:color w:val="000000"/>
                <w:sz w:val="24"/>
              </w:rPr>
              <w:t>CDBG: $</w:t>
            </w:r>
            <w:r w:rsidR="00FC35C2">
              <w:rPr>
                <w:rFonts w:ascii="Candara" w:hAnsi="Candara"/>
                <w:color w:val="000000"/>
                <w:sz w:val="24"/>
              </w:rPr>
              <w:t>22,750</w:t>
            </w:r>
          </w:p>
        </w:tc>
      </w:tr>
      <w:tr w:rsidR="00EA0571" w:rsidRPr="00E912F1" w14:paraId="7BCAB984" w14:textId="77777777" w:rsidTr="00934F11">
        <w:trPr>
          <w:cantSplit/>
        </w:trPr>
        <w:tc>
          <w:tcPr>
            <w:tcW w:w="535" w:type="dxa"/>
            <w:vMerge/>
            <w:shd w:val="clear" w:color="auto" w:fill="87214D"/>
          </w:tcPr>
          <w:p w14:paraId="7BCAB981" w14:textId="77777777" w:rsidR="00EA0571" w:rsidRPr="00E912F1" w:rsidRDefault="00EA0571" w:rsidP="00EA0571">
            <w:pPr>
              <w:spacing w:after="0"/>
              <w:rPr>
                <w:rFonts w:ascii="Candara" w:hAnsi="Candara"/>
                <w:sz w:val="24"/>
              </w:rPr>
            </w:pPr>
          </w:p>
        </w:tc>
        <w:tc>
          <w:tcPr>
            <w:tcW w:w="2458" w:type="dxa"/>
          </w:tcPr>
          <w:p w14:paraId="7BCAB982" w14:textId="77777777" w:rsidR="00EA0571" w:rsidRPr="00E912F1" w:rsidRDefault="00EA0571" w:rsidP="00EA0571">
            <w:pPr>
              <w:keepNext/>
              <w:spacing w:after="0"/>
              <w:rPr>
                <w:rFonts w:ascii="Candara" w:hAnsi="Candara"/>
                <w:sz w:val="24"/>
              </w:rPr>
            </w:pPr>
            <w:r w:rsidRPr="00E912F1">
              <w:rPr>
                <w:rFonts w:ascii="Candara" w:hAnsi="Candara"/>
                <w:sz w:val="24"/>
              </w:rPr>
              <w:t>Description</w:t>
            </w:r>
          </w:p>
        </w:tc>
        <w:tc>
          <w:tcPr>
            <w:tcW w:w="6205" w:type="dxa"/>
          </w:tcPr>
          <w:p w14:paraId="7BCAB983" w14:textId="719CBB28" w:rsidR="00EA0571" w:rsidRPr="00E912F1" w:rsidRDefault="00191922" w:rsidP="00EA0571">
            <w:pPr>
              <w:spacing w:after="0"/>
              <w:rPr>
                <w:rFonts w:ascii="Candara" w:hAnsi="Candara"/>
                <w:sz w:val="24"/>
              </w:rPr>
            </w:pPr>
            <w:r>
              <w:rPr>
                <w:rFonts w:ascii="Candara" w:hAnsi="Candara"/>
                <w:color w:val="000000"/>
                <w:sz w:val="24"/>
              </w:rPr>
              <w:t xml:space="preserve">Installation of a generator </w:t>
            </w:r>
            <w:r w:rsidR="00B720D4">
              <w:rPr>
                <w:rFonts w:ascii="Candara" w:hAnsi="Candara"/>
                <w:color w:val="000000"/>
                <w:sz w:val="24"/>
              </w:rPr>
              <w:t>in a house occupied by disabled individuals.</w:t>
            </w:r>
          </w:p>
        </w:tc>
      </w:tr>
      <w:tr w:rsidR="00EA0571" w:rsidRPr="00E912F1" w14:paraId="7BCAB988" w14:textId="77777777" w:rsidTr="00934F11">
        <w:trPr>
          <w:cantSplit/>
        </w:trPr>
        <w:tc>
          <w:tcPr>
            <w:tcW w:w="535" w:type="dxa"/>
            <w:vMerge/>
            <w:shd w:val="clear" w:color="auto" w:fill="87214D"/>
          </w:tcPr>
          <w:p w14:paraId="7BCAB985" w14:textId="77777777" w:rsidR="00EA0571" w:rsidRPr="00E912F1" w:rsidRDefault="00EA0571" w:rsidP="00EA0571">
            <w:pPr>
              <w:spacing w:after="0"/>
              <w:rPr>
                <w:rFonts w:ascii="Candara" w:hAnsi="Candara"/>
                <w:sz w:val="24"/>
              </w:rPr>
            </w:pPr>
          </w:p>
        </w:tc>
        <w:tc>
          <w:tcPr>
            <w:tcW w:w="2458" w:type="dxa"/>
          </w:tcPr>
          <w:p w14:paraId="7BCAB986" w14:textId="77777777" w:rsidR="00EA0571" w:rsidRPr="00E912F1" w:rsidRDefault="00EA0571" w:rsidP="00EA0571">
            <w:pPr>
              <w:keepNext/>
              <w:spacing w:after="0"/>
              <w:rPr>
                <w:rFonts w:ascii="Candara" w:hAnsi="Candara"/>
                <w:sz w:val="24"/>
              </w:rPr>
            </w:pPr>
            <w:r w:rsidRPr="00E912F1">
              <w:rPr>
                <w:rFonts w:ascii="Candara" w:hAnsi="Candara"/>
                <w:sz w:val="24"/>
              </w:rPr>
              <w:t>Target Date</w:t>
            </w:r>
          </w:p>
        </w:tc>
        <w:tc>
          <w:tcPr>
            <w:tcW w:w="6205" w:type="dxa"/>
          </w:tcPr>
          <w:p w14:paraId="7BCAB987" w14:textId="10F3BED0" w:rsidR="00EA0571" w:rsidRPr="00E912F1" w:rsidRDefault="00EA0571" w:rsidP="00EA0571">
            <w:pPr>
              <w:spacing w:after="0"/>
              <w:rPr>
                <w:rFonts w:ascii="Candara" w:hAnsi="Candara"/>
                <w:sz w:val="24"/>
              </w:rPr>
            </w:pPr>
            <w:r>
              <w:rPr>
                <w:rFonts w:ascii="Candara" w:hAnsi="Candara"/>
                <w:color w:val="000000"/>
                <w:sz w:val="24"/>
              </w:rPr>
              <w:t>8/31/2022</w:t>
            </w:r>
          </w:p>
        </w:tc>
      </w:tr>
      <w:tr w:rsidR="00EA0571" w:rsidRPr="00E912F1" w14:paraId="7BCAB98C" w14:textId="77777777" w:rsidTr="00934F11">
        <w:trPr>
          <w:cantSplit/>
        </w:trPr>
        <w:tc>
          <w:tcPr>
            <w:tcW w:w="535" w:type="dxa"/>
            <w:vMerge/>
            <w:shd w:val="clear" w:color="auto" w:fill="87214D"/>
          </w:tcPr>
          <w:p w14:paraId="7BCAB989" w14:textId="77777777" w:rsidR="00EA0571" w:rsidRPr="00E912F1" w:rsidRDefault="00EA0571" w:rsidP="00EA0571">
            <w:pPr>
              <w:spacing w:after="0"/>
              <w:rPr>
                <w:rFonts w:ascii="Candara" w:hAnsi="Candara"/>
                <w:sz w:val="24"/>
              </w:rPr>
            </w:pPr>
          </w:p>
        </w:tc>
        <w:tc>
          <w:tcPr>
            <w:tcW w:w="2458" w:type="dxa"/>
          </w:tcPr>
          <w:p w14:paraId="7BCAB98A"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7BCAB98B" w14:textId="289636FE" w:rsidR="00EA0571" w:rsidRPr="00E912F1" w:rsidRDefault="00191922" w:rsidP="00EA0571">
            <w:pPr>
              <w:spacing w:after="0"/>
              <w:rPr>
                <w:rFonts w:ascii="Candara" w:hAnsi="Candara"/>
                <w:sz w:val="24"/>
              </w:rPr>
            </w:pPr>
            <w:r>
              <w:rPr>
                <w:rFonts w:ascii="Candara" w:hAnsi="Candara"/>
                <w:color w:val="000000"/>
                <w:sz w:val="24"/>
              </w:rPr>
              <w:t>The activity will benefit</w:t>
            </w:r>
            <w:r w:rsidR="00574316">
              <w:rPr>
                <w:rFonts w:ascii="Candara" w:hAnsi="Candara"/>
                <w:color w:val="000000"/>
                <w:sz w:val="24"/>
              </w:rPr>
              <w:t xml:space="preserve"> 6 individuals</w:t>
            </w:r>
          </w:p>
        </w:tc>
      </w:tr>
      <w:tr w:rsidR="00EA0571" w:rsidRPr="00E912F1" w14:paraId="7BCAB990" w14:textId="77777777" w:rsidTr="00934F11">
        <w:trPr>
          <w:cantSplit/>
        </w:trPr>
        <w:tc>
          <w:tcPr>
            <w:tcW w:w="535" w:type="dxa"/>
            <w:vMerge/>
            <w:shd w:val="clear" w:color="auto" w:fill="87214D"/>
          </w:tcPr>
          <w:p w14:paraId="7BCAB98D" w14:textId="77777777" w:rsidR="00EA0571" w:rsidRPr="00E912F1" w:rsidRDefault="00EA0571" w:rsidP="00EA0571">
            <w:pPr>
              <w:spacing w:after="0"/>
              <w:rPr>
                <w:rFonts w:ascii="Candara" w:hAnsi="Candara"/>
                <w:sz w:val="24"/>
              </w:rPr>
            </w:pPr>
          </w:p>
        </w:tc>
        <w:tc>
          <w:tcPr>
            <w:tcW w:w="2458" w:type="dxa"/>
          </w:tcPr>
          <w:p w14:paraId="7BCAB98E"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7BCAB98F" w14:textId="3763F001" w:rsidR="00EA0571" w:rsidRPr="00E912F1" w:rsidRDefault="00574316" w:rsidP="00EA0571">
            <w:pPr>
              <w:spacing w:after="0"/>
              <w:rPr>
                <w:rFonts w:ascii="Candara" w:hAnsi="Candara"/>
                <w:sz w:val="24"/>
              </w:rPr>
            </w:pPr>
            <w:r>
              <w:rPr>
                <w:rFonts w:ascii="Candara" w:hAnsi="Candara"/>
                <w:color w:val="000000"/>
                <w:sz w:val="24"/>
              </w:rPr>
              <w:t>169-171 Liberty St, Middletown, CT</w:t>
            </w:r>
          </w:p>
        </w:tc>
      </w:tr>
      <w:tr w:rsidR="00EA0571" w:rsidRPr="00E912F1" w14:paraId="7BCAB994" w14:textId="77777777" w:rsidTr="00934F11">
        <w:trPr>
          <w:cantSplit/>
        </w:trPr>
        <w:tc>
          <w:tcPr>
            <w:tcW w:w="535" w:type="dxa"/>
            <w:vMerge/>
            <w:shd w:val="clear" w:color="auto" w:fill="87214D"/>
          </w:tcPr>
          <w:p w14:paraId="7BCAB991" w14:textId="77777777" w:rsidR="00EA0571" w:rsidRPr="00E912F1" w:rsidRDefault="00EA0571" w:rsidP="00EA0571">
            <w:pPr>
              <w:spacing w:after="0"/>
              <w:rPr>
                <w:rFonts w:ascii="Candara" w:hAnsi="Candara"/>
                <w:sz w:val="24"/>
              </w:rPr>
            </w:pPr>
          </w:p>
        </w:tc>
        <w:tc>
          <w:tcPr>
            <w:tcW w:w="2458" w:type="dxa"/>
          </w:tcPr>
          <w:p w14:paraId="7BCAB992"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7BCAB993" w14:textId="03E2FB52" w:rsidR="00EA0571" w:rsidRPr="00E912F1" w:rsidRDefault="00EA0571" w:rsidP="00EA0571">
            <w:pPr>
              <w:spacing w:after="0"/>
              <w:rPr>
                <w:rFonts w:ascii="Candara" w:hAnsi="Candara"/>
                <w:sz w:val="24"/>
              </w:rPr>
            </w:pPr>
            <w:r w:rsidRPr="00E912F1">
              <w:rPr>
                <w:rFonts w:ascii="Candara" w:hAnsi="Candara"/>
                <w:color w:val="000000"/>
                <w:sz w:val="24"/>
              </w:rPr>
              <w:t xml:space="preserve">This project </w:t>
            </w:r>
            <w:r w:rsidR="00574316">
              <w:rPr>
                <w:rFonts w:ascii="Candara" w:hAnsi="Candara"/>
                <w:color w:val="000000"/>
                <w:sz w:val="24"/>
              </w:rPr>
              <w:t>involves the installation of a</w:t>
            </w:r>
            <w:r w:rsidR="00FE5161">
              <w:rPr>
                <w:rFonts w:ascii="Candara" w:hAnsi="Candara"/>
                <w:color w:val="000000"/>
                <w:sz w:val="24"/>
              </w:rPr>
              <w:t>n energy efficient</w:t>
            </w:r>
            <w:r w:rsidR="00574316">
              <w:rPr>
                <w:rFonts w:ascii="Candara" w:hAnsi="Candara"/>
                <w:color w:val="000000"/>
                <w:sz w:val="24"/>
              </w:rPr>
              <w:t xml:space="preserve"> generator to ensure the property</w:t>
            </w:r>
            <w:r w:rsidR="00786BC4">
              <w:rPr>
                <w:rFonts w:ascii="Candara" w:hAnsi="Candara"/>
                <w:color w:val="000000"/>
                <w:sz w:val="24"/>
              </w:rPr>
              <w:t xml:space="preserve"> is a safe living environment. </w:t>
            </w:r>
          </w:p>
        </w:tc>
      </w:tr>
      <w:tr w:rsidR="00EA0571" w:rsidRPr="0037628E" w14:paraId="1BA1DD7D" w14:textId="77777777" w:rsidTr="00934F11">
        <w:trPr>
          <w:cantSplit/>
        </w:trPr>
        <w:tc>
          <w:tcPr>
            <w:tcW w:w="535" w:type="dxa"/>
            <w:vMerge w:val="restart"/>
            <w:shd w:val="clear" w:color="auto" w:fill="87214D"/>
          </w:tcPr>
          <w:p w14:paraId="0A7D54F9" w14:textId="36D8E24E" w:rsidR="00EA0571" w:rsidRPr="0037628E" w:rsidRDefault="00EA0571" w:rsidP="00EA0571">
            <w:pPr>
              <w:spacing w:after="0"/>
              <w:rPr>
                <w:rFonts w:ascii="Candara" w:hAnsi="Candara"/>
                <w:color w:val="FFFFFF" w:themeColor="background1"/>
                <w:sz w:val="24"/>
              </w:rPr>
            </w:pPr>
            <w:r w:rsidRPr="0037628E">
              <w:rPr>
                <w:rFonts w:ascii="Candara" w:hAnsi="Candara"/>
                <w:color w:val="FFFFFF" w:themeColor="background1"/>
                <w:sz w:val="24"/>
              </w:rPr>
              <w:t>1</w:t>
            </w:r>
            <w:r>
              <w:rPr>
                <w:rFonts w:ascii="Candara" w:hAnsi="Candara"/>
                <w:color w:val="FFFFFF" w:themeColor="background1"/>
                <w:sz w:val="24"/>
              </w:rPr>
              <w:t>3</w:t>
            </w:r>
          </w:p>
        </w:tc>
        <w:tc>
          <w:tcPr>
            <w:tcW w:w="2458" w:type="dxa"/>
            <w:shd w:val="clear" w:color="auto" w:fill="87214D"/>
          </w:tcPr>
          <w:p w14:paraId="05317834" w14:textId="77777777" w:rsidR="00EA0571" w:rsidRPr="0037628E" w:rsidRDefault="00EA0571" w:rsidP="00EA0571">
            <w:pPr>
              <w:keepNext/>
              <w:spacing w:after="0"/>
              <w:rPr>
                <w:rFonts w:ascii="Candara" w:hAnsi="Candara"/>
                <w:color w:val="FFFFFF" w:themeColor="background1"/>
                <w:sz w:val="24"/>
              </w:rPr>
            </w:pPr>
            <w:r w:rsidRPr="0037628E">
              <w:rPr>
                <w:rFonts w:ascii="Candara" w:hAnsi="Candara"/>
                <w:color w:val="FFFFFF" w:themeColor="background1"/>
                <w:sz w:val="24"/>
              </w:rPr>
              <w:t>Project Name</w:t>
            </w:r>
          </w:p>
        </w:tc>
        <w:tc>
          <w:tcPr>
            <w:tcW w:w="6205" w:type="dxa"/>
            <w:shd w:val="clear" w:color="auto" w:fill="87214D"/>
          </w:tcPr>
          <w:p w14:paraId="55DD08A7" w14:textId="77777777" w:rsidR="00EA0571" w:rsidRPr="0037628E" w:rsidRDefault="00EA0571" w:rsidP="00EA0571">
            <w:pPr>
              <w:spacing w:after="0"/>
              <w:rPr>
                <w:rFonts w:ascii="Candara" w:hAnsi="Candara"/>
                <w:color w:val="FFFFFF" w:themeColor="background1"/>
                <w:sz w:val="24"/>
              </w:rPr>
            </w:pPr>
            <w:r w:rsidRPr="0037628E">
              <w:rPr>
                <w:rFonts w:ascii="Candara" w:hAnsi="Candara"/>
                <w:color w:val="FFFFFF" w:themeColor="background1"/>
                <w:sz w:val="24"/>
              </w:rPr>
              <w:t>Program Administration</w:t>
            </w:r>
          </w:p>
        </w:tc>
      </w:tr>
      <w:tr w:rsidR="00EA0571" w:rsidRPr="00E912F1" w14:paraId="0840DE27" w14:textId="77777777" w:rsidTr="00934F11">
        <w:trPr>
          <w:cantSplit/>
        </w:trPr>
        <w:tc>
          <w:tcPr>
            <w:tcW w:w="535" w:type="dxa"/>
            <w:vMerge/>
            <w:shd w:val="clear" w:color="auto" w:fill="87214D"/>
          </w:tcPr>
          <w:p w14:paraId="2BBAD0B0" w14:textId="77777777" w:rsidR="00EA0571" w:rsidRPr="00E912F1" w:rsidRDefault="00EA0571" w:rsidP="00EA0571">
            <w:pPr>
              <w:spacing w:after="0"/>
              <w:rPr>
                <w:rFonts w:ascii="Candara" w:hAnsi="Candara"/>
                <w:sz w:val="24"/>
              </w:rPr>
            </w:pPr>
          </w:p>
        </w:tc>
        <w:tc>
          <w:tcPr>
            <w:tcW w:w="2458" w:type="dxa"/>
          </w:tcPr>
          <w:p w14:paraId="38E4C655" w14:textId="77777777" w:rsidR="00EA0571" w:rsidRPr="00E912F1" w:rsidRDefault="00EA0571" w:rsidP="00EA0571">
            <w:pPr>
              <w:keepNext/>
              <w:spacing w:after="0"/>
              <w:rPr>
                <w:rFonts w:ascii="Candara" w:hAnsi="Candara"/>
                <w:sz w:val="24"/>
              </w:rPr>
            </w:pPr>
            <w:r w:rsidRPr="00E912F1">
              <w:rPr>
                <w:rFonts w:ascii="Candara" w:hAnsi="Candara"/>
                <w:sz w:val="24"/>
              </w:rPr>
              <w:t>Target Area</w:t>
            </w:r>
          </w:p>
        </w:tc>
        <w:tc>
          <w:tcPr>
            <w:tcW w:w="6205" w:type="dxa"/>
          </w:tcPr>
          <w:p w14:paraId="3B996EEA" w14:textId="77777777" w:rsidR="00EA0571" w:rsidRPr="00E912F1" w:rsidRDefault="00EA0571" w:rsidP="00EA0571">
            <w:pPr>
              <w:spacing w:after="0"/>
              <w:rPr>
                <w:rFonts w:ascii="Candara" w:hAnsi="Candara"/>
                <w:sz w:val="24"/>
              </w:rPr>
            </w:pPr>
            <w:r>
              <w:rPr>
                <w:rFonts w:ascii="Candara" w:hAnsi="Candara"/>
                <w:color w:val="000000"/>
                <w:sz w:val="24"/>
              </w:rPr>
              <w:t>N/A</w:t>
            </w:r>
          </w:p>
        </w:tc>
      </w:tr>
      <w:tr w:rsidR="00EA0571" w:rsidRPr="00F07CC2" w14:paraId="68C4E592" w14:textId="77777777" w:rsidTr="00934F11">
        <w:trPr>
          <w:cantSplit/>
        </w:trPr>
        <w:tc>
          <w:tcPr>
            <w:tcW w:w="535" w:type="dxa"/>
            <w:vMerge/>
            <w:shd w:val="clear" w:color="auto" w:fill="87214D"/>
          </w:tcPr>
          <w:p w14:paraId="3B973B29" w14:textId="77777777" w:rsidR="00EA0571" w:rsidRPr="00E912F1" w:rsidRDefault="00EA0571" w:rsidP="00EA0571">
            <w:pPr>
              <w:spacing w:after="0"/>
              <w:rPr>
                <w:rFonts w:ascii="Candara" w:hAnsi="Candara"/>
                <w:sz w:val="24"/>
              </w:rPr>
            </w:pPr>
          </w:p>
        </w:tc>
        <w:tc>
          <w:tcPr>
            <w:tcW w:w="2458" w:type="dxa"/>
          </w:tcPr>
          <w:p w14:paraId="33C56831" w14:textId="77777777" w:rsidR="00EA0571" w:rsidRPr="00E912F1" w:rsidRDefault="00EA0571" w:rsidP="00EA0571">
            <w:pPr>
              <w:keepNext/>
              <w:spacing w:after="0"/>
              <w:rPr>
                <w:rFonts w:ascii="Candara" w:hAnsi="Candara"/>
                <w:sz w:val="24"/>
              </w:rPr>
            </w:pPr>
            <w:r w:rsidRPr="00E912F1">
              <w:rPr>
                <w:rFonts w:ascii="Candara" w:hAnsi="Candara"/>
                <w:sz w:val="24"/>
              </w:rPr>
              <w:t>Goals Supported</w:t>
            </w:r>
          </w:p>
        </w:tc>
        <w:tc>
          <w:tcPr>
            <w:tcW w:w="6205" w:type="dxa"/>
          </w:tcPr>
          <w:p w14:paraId="373AE08A" w14:textId="77777777" w:rsidR="00EA0571" w:rsidRPr="00F07CC2" w:rsidRDefault="00EA0571" w:rsidP="00EA0571">
            <w:pPr>
              <w:spacing w:after="0"/>
              <w:rPr>
                <w:rFonts w:ascii="Candara" w:hAnsi="Candara"/>
                <w:color w:val="000000"/>
                <w:sz w:val="24"/>
              </w:rPr>
            </w:pPr>
            <w:r>
              <w:rPr>
                <w:rFonts w:ascii="Candara" w:hAnsi="Candara"/>
                <w:color w:val="000000"/>
                <w:sz w:val="24"/>
              </w:rPr>
              <w:t>Planning and Administration</w:t>
            </w:r>
          </w:p>
        </w:tc>
      </w:tr>
      <w:tr w:rsidR="00EA0571" w:rsidRPr="00E912F1" w14:paraId="61EFF42C" w14:textId="77777777" w:rsidTr="00934F11">
        <w:trPr>
          <w:cantSplit/>
        </w:trPr>
        <w:tc>
          <w:tcPr>
            <w:tcW w:w="535" w:type="dxa"/>
            <w:vMerge/>
            <w:shd w:val="clear" w:color="auto" w:fill="87214D"/>
          </w:tcPr>
          <w:p w14:paraId="64A81144" w14:textId="77777777" w:rsidR="00EA0571" w:rsidRPr="00E912F1" w:rsidRDefault="00EA0571" w:rsidP="00EA0571">
            <w:pPr>
              <w:spacing w:after="0"/>
              <w:rPr>
                <w:rFonts w:ascii="Candara" w:hAnsi="Candara"/>
                <w:sz w:val="24"/>
              </w:rPr>
            </w:pPr>
          </w:p>
        </w:tc>
        <w:tc>
          <w:tcPr>
            <w:tcW w:w="2458" w:type="dxa"/>
          </w:tcPr>
          <w:p w14:paraId="1EAB47E1" w14:textId="77777777" w:rsidR="00EA0571" w:rsidRPr="00E912F1" w:rsidRDefault="00EA0571" w:rsidP="00EA0571">
            <w:pPr>
              <w:keepNext/>
              <w:spacing w:after="0"/>
              <w:rPr>
                <w:rFonts w:ascii="Candara" w:hAnsi="Candara"/>
                <w:sz w:val="24"/>
              </w:rPr>
            </w:pPr>
            <w:r w:rsidRPr="00E912F1">
              <w:rPr>
                <w:rFonts w:ascii="Candara" w:hAnsi="Candara"/>
                <w:sz w:val="24"/>
              </w:rPr>
              <w:t>Needs Addressed</w:t>
            </w:r>
          </w:p>
        </w:tc>
        <w:tc>
          <w:tcPr>
            <w:tcW w:w="6205" w:type="dxa"/>
          </w:tcPr>
          <w:p w14:paraId="2BF144FA" w14:textId="77777777" w:rsidR="00EA0571" w:rsidRPr="00E912F1" w:rsidRDefault="00EA0571" w:rsidP="00EA0571">
            <w:pPr>
              <w:spacing w:after="0"/>
              <w:rPr>
                <w:rFonts w:ascii="Candara" w:hAnsi="Candara"/>
                <w:sz w:val="24"/>
              </w:rPr>
            </w:pPr>
            <w:r>
              <w:rPr>
                <w:rFonts w:ascii="Candara" w:hAnsi="Candara"/>
                <w:color w:val="000000"/>
                <w:sz w:val="24"/>
              </w:rPr>
              <w:t>Planning and Administration</w:t>
            </w:r>
          </w:p>
        </w:tc>
      </w:tr>
      <w:tr w:rsidR="00EA0571" w:rsidRPr="00E912F1" w14:paraId="368F067E" w14:textId="77777777" w:rsidTr="00934F11">
        <w:trPr>
          <w:cantSplit/>
        </w:trPr>
        <w:tc>
          <w:tcPr>
            <w:tcW w:w="535" w:type="dxa"/>
            <w:vMerge/>
            <w:shd w:val="clear" w:color="auto" w:fill="87214D"/>
          </w:tcPr>
          <w:p w14:paraId="4D773584" w14:textId="77777777" w:rsidR="00EA0571" w:rsidRPr="00E912F1" w:rsidRDefault="00EA0571" w:rsidP="00EA0571">
            <w:pPr>
              <w:spacing w:after="0"/>
              <w:rPr>
                <w:rFonts w:ascii="Candara" w:hAnsi="Candara"/>
                <w:sz w:val="24"/>
              </w:rPr>
            </w:pPr>
          </w:p>
        </w:tc>
        <w:tc>
          <w:tcPr>
            <w:tcW w:w="2458" w:type="dxa"/>
          </w:tcPr>
          <w:p w14:paraId="714CFA9E" w14:textId="77777777" w:rsidR="00EA0571" w:rsidRPr="00E912F1" w:rsidRDefault="00EA0571" w:rsidP="00EA0571">
            <w:pPr>
              <w:keepNext/>
              <w:spacing w:after="0"/>
              <w:rPr>
                <w:rFonts w:ascii="Candara" w:hAnsi="Candara"/>
                <w:sz w:val="24"/>
              </w:rPr>
            </w:pPr>
            <w:r w:rsidRPr="00E912F1">
              <w:rPr>
                <w:rFonts w:ascii="Candara" w:hAnsi="Candara"/>
                <w:sz w:val="24"/>
              </w:rPr>
              <w:t>Funding</w:t>
            </w:r>
          </w:p>
        </w:tc>
        <w:tc>
          <w:tcPr>
            <w:tcW w:w="6205" w:type="dxa"/>
          </w:tcPr>
          <w:p w14:paraId="31376E4B" w14:textId="77777777" w:rsidR="00EA0571" w:rsidRPr="00E912F1" w:rsidRDefault="00EA0571" w:rsidP="00EA0571">
            <w:pPr>
              <w:spacing w:after="0"/>
              <w:rPr>
                <w:rFonts w:ascii="Candara" w:hAnsi="Candara"/>
                <w:sz w:val="24"/>
              </w:rPr>
            </w:pPr>
            <w:r w:rsidRPr="00E912F1">
              <w:rPr>
                <w:rFonts w:ascii="Candara" w:hAnsi="Candara"/>
                <w:color w:val="000000"/>
                <w:sz w:val="24"/>
              </w:rPr>
              <w:t>CDBG: $9</w:t>
            </w:r>
            <w:r>
              <w:rPr>
                <w:rFonts w:ascii="Candara" w:hAnsi="Candara"/>
                <w:color w:val="000000"/>
                <w:sz w:val="24"/>
              </w:rPr>
              <w:t>3,000</w:t>
            </w:r>
          </w:p>
        </w:tc>
      </w:tr>
      <w:tr w:rsidR="00EA0571" w:rsidRPr="00E912F1" w14:paraId="2FD7CF30" w14:textId="77777777" w:rsidTr="00934F11">
        <w:trPr>
          <w:cantSplit/>
        </w:trPr>
        <w:tc>
          <w:tcPr>
            <w:tcW w:w="535" w:type="dxa"/>
            <w:vMerge/>
            <w:shd w:val="clear" w:color="auto" w:fill="87214D"/>
          </w:tcPr>
          <w:p w14:paraId="27F8E20C" w14:textId="77777777" w:rsidR="00EA0571" w:rsidRPr="00E912F1" w:rsidRDefault="00EA0571" w:rsidP="00EA0571">
            <w:pPr>
              <w:spacing w:after="0"/>
              <w:rPr>
                <w:rFonts w:ascii="Candara" w:hAnsi="Candara"/>
                <w:sz w:val="24"/>
              </w:rPr>
            </w:pPr>
          </w:p>
        </w:tc>
        <w:tc>
          <w:tcPr>
            <w:tcW w:w="2458" w:type="dxa"/>
          </w:tcPr>
          <w:p w14:paraId="1204AAC6" w14:textId="77777777" w:rsidR="00EA0571" w:rsidRPr="00E912F1" w:rsidRDefault="00EA0571" w:rsidP="00EA0571">
            <w:pPr>
              <w:keepNext/>
              <w:spacing w:after="0"/>
              <w:rPr>
                <w:rFonts w:ascii="Candara" w:hAnsi="Candara"/>
                <w:sz w:val="24"/>
              </w:rPr>
            </w:pPr>
            <w:r w:rsidRPr="00E912F1">
              <w:rPr>
                <w:rFonts w:ascii="Candara" w:hAnsi="Candara"/>
                <w:sz w:val="24"/>
              </w:rPr>
              <w:t>Description</w:t>
            </w:r>
          </w:p>
        </w:tc>
        <w:tc>
          <w:tcPr>
            <w:tcW w:w="6205" w:type="dxa"/>
          </w:tcPr>
          <w:p w14:paraId="58181B2F" w14:textId="77777777" w:rsidR="00EA0571" w:rsidRPr="00E912F1" w:rsidRDefault="00EA0571" w:rsidP="00EA0571">
            <w:pPr>
              <w:spacing w:after="0"/>
              <w:rPr>
                <w:rFonts w:ascii="Candara" w:hAnsi="Candara"/>
                <w:sz w:val="24"/>
              </w:rPr>
            </w:pPr>
            <w:r>
              <w:rPr>
                <w:rFonts w:ascii="Candara" w:hAnsi="Candara"/>
                <w:color w:val="000000"/>
                <w:sz w:val="24"/>
              </w:rPr>
              <w:t>Staffing and costs associated with the CDBG Program.</w:t>
            </w:r>
          </w:p>
        </w:tc>
      </w:tr>
      <w:tr w:rsidR="00EA0571" w:rsidRPr="00E912F1" w14:paraId="47C3910D" w14:textId="77777777" w:rsidTr="00934F11">
        <w:trPr>
          <w:cantSplit/>
        </w:trPr>
        <w:tc>
          <w:tcPr>
            <w:tcW w:w="535" w:type="dxa"/>
            <w:vMerge/>
            <w:shd w:val="clear" w:color="auto" w:fill="87214D"/>
          </w:tcPr>
          <w:p w14:paraId="05343A9C" w14:textId="77777777" w:rsidR="00EA0571" w:rsidRPr="00E912F1" w:rsidRDefault="00EA0571" w:rsidP="00EA0571">
            <w:pPr>
              <w:spacing w:after="0"/>
              <w:rPr>
                <w:rFonts w:ascii="Candara" w:hAnsi="Candara"/>
                <w:sz w:val="24"/>
              </w:rPr>
            </w:pPr>
          </w:p>
        </w:tc>
        <w:tc>
          <w:tcPr>
            <w:tcW w:w="2458" w:type="dxa"/>
          </w:tcPr>
          <w:p w14:paraId="3FB921CD" w14:textId="77777777" w:rsidR="00EA0571" w:rsidRPr="00E912F1" w:rsidRDefault="00EA0571" w:rsidP="00EA0571">
            <w:pPr>
              <w:keepNext/>
              <w:spacing w:after="0"/>
              <w:rPr>
                <w:rFonts w:ascii="Candara" w:hAnsi="Candara"/>
                <w:sz w:val="24"/>
              </w:rPr>
            </w:pPr>
            <w:r w:rsidRPr="00E912F1">
              <w:rPr>
                <w:rFonts w:ascii="Candara" w:hAnsi="Candara"/>
                <w:sz w:val="24"/>
              </w:rPr>
              <w:t>Target Date</w:t>
            </w:r>
          </w:p>
        </w:tc>
        <w:tc>
          <w:tcPr>
            <w:tcW w:w="6205" w:type="dxa"/>
          </w:tcPr>
          <w:p w14:paraId="3C5298FA" w14:textId="77777777" w:rsidR="00EA0571" w:rsidRPr="00E912F1" w:rsidRDefault="00EA0571" w:rsidP="00EA0571">
            <w:pPr>
              <w:spacing w:after="0"/>
              <w:rPr>
                <w:rFonts w:ascii="Candara" w:hAnsi="Candara"/>
                <w:sz w:val="24"/>
              </w:rPr>
            </w:pPr>
            <w:r>
              <w:rPr>
                <w:rFonts w:ascii="Candara" w:hAnsi="Candara"/>
                <w:color w:val="000000"/>
                <w:sz w:val="24"/>
              </w:rPr>
              <w:t>8/31/2022</w:t>
            </w:r>
          </w:p>
        </w:tc>
      </w:tr>
      <w:tr w:rsidR="00EA0571" w:rsidRPr="00E912F1" w14:paraId="0AF11900" w14:textId="77777777" w:rsidTr="00934F11">
        <w:trPr>
          <w:cantSplit/>
        </w:trPr>
        <w:tc>
          <w:tcPr>
            <w:tcW w:w="535" w:type="dxa"/>
            <w:vMerge/>
            <w:shd w:val="clear" w:color="auto" w:fill="87214D"/>
          </w:tcPr>
          <w:p w14:paraId="34A07E95" w14:textId="77777777" w:rsidR="00EA0571" w:rsidRPr="00E912F1" w:rsidRDefault="00EA0571" w:rsidP="00EA0571">
            <w:pPr>
              <w:spacing w:after="0"/>
              <w:rPr>
                <w:rFonts w:ascii="Candara" w:hAnsi="Candara"/>
                <w:sz w:val="24"/>
              </w:rPr>
            </w:pPr>
          </w:p>
        </w:tc>
        <w:tc>
          <w:tcPr>
            <w:tcW w:w="2458" w:type="dxa"/>
          </w:tcPr>
          <w:p w14:paraId="0C24F253"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Estimate the number and type of families that will benefit from the proposed activities</w:t>
            </w:r>
          </w:p>
        </w:tc>
        <w:tc>
          <w:tcPr>
            <w:tcW w:w="6205" w:type="dxa"/>
          </w:tcPr>
          <w:p w14:paraId="0071059D" w14:textId="77777777" w:rsidR="00EA0571" w:rsidRPr="00E912F1" w:rsidRDefault="00EA0571" w:rsidP="00EA0571">
            <w:pPr>
              <w:spacing w:after="0"/>
              <w:rPr>
                <w:rFonts w:ascii="Candara" w:hAnsi="Candara"/>
                <w:sz w:val="24"/>
              </w:rPr>
            </w:pPr>
            <w:r>
              <w:rPr>
                <w:rFonts w:ascii="Candara" w:hAnsi="Candara"/>
                <w:color w:val="000000"/>
                <w:sz w:val="24"/>
              </w:rPr>
              <w:t>N/A</w:t>
            </w:r>
          </w:p>
        </w:tc>
      </w:tr>
      <w:tr w:rsidR="00EA0571" w:rsidRPr="00E912F1" w14:paraId="4CF1C638" w14:textId="77777777" w:rsidTr="00934F11">
        <w:trPr>
          <w:cantSplit/>
        </w:trPr>
        <w:tc>
          <w:tcPr>
            <w:tcW w:w="535" w:type="dxa"/>
            <w:vMerge/>
            <w:shd w:val="clear" w:color="auto" w:fill="87214D"/>
          </w:tcPr>
          <w:p w14:paraId="5E58DAFC" w14:textId="77777777" w:rsidR="00EA0571" w:rsidRPr="00E912F1" w:rsidRDefault="00EA0571" w:rsidP="00EA0571">
            <w:pPr>
              <w:spacing w:after="0"/>
              <w:rPr>
                <w:rFonts w:ascii="Candara" w:hAnsi="Candara"/>
                <w:sz w:val="24"/>
              </w:rPr>
            </w:pPr>
          </w:p>
        </w:tc>
        <w:tc>
          <w:tcPr>
            <w:tcW w:w="2458" w:type="dxa"/>
          </w:tcPr>
          <w:p w14:paraId="11D5CD8E"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Location Description</w:t>
            </w:r>
          </w:p>
        </w:tc>
        <w:tc>
          <w:tcPr>
            <w:tcW w:w="6205" w:type="dxa"/>
          </w:tcPr>
          <w:p w14:paraId="523B6DD8" w14:textId="77777777" w:rsidR="00EA0571" w:rsidRPr="00E912F1" w:rsidRDefault="00EA0571" w:rsidP="00EA0571">
            <w:pPr>
              <w:spacing w:after="0"/>
              <w:rPr>
                <w:rFonts w:ascii="Candara" w:hAnsi="Candara"/>
                <w:sz w:val="24"/>
              </w:rPr>
            </w:pPr>
            <w:r>
              <w:rPr>
                <w:rFonts w:ascii="Candara" w:hAnsi="Candara"/>
                <w:color w:val="000000"/>
                <w:sz w:val="24"/>
              </w:rPr>
              <w:t>N/A</w:t>
            </w:r>
          </w:p>
        </w:tc>
      </w:tr>
      <w:tr w:rsidR="00EA0571" w:rsidRPr="00E912F1" w14:paraId="215D5675" w14:textId="77777777" w:rsidTr="00934F11">
        <w:trPr>
          <w:cantSplit/>
        </w:trPr>
        <w:tc>
          <w:tcPr>
            <w:tcW w:w="535" w:type="dxa"/>
            <w:vMerge/>
            <w:shd w:val="clear" w:color="auto" w:fill="87214D"/>
          </w:tcPr>
          <w:p w14:paraId="724E2882" w14:textId="77777777" w:rsidR="00EA0571" w:rsidRPr="00E912F1" w:rsidRDefault="00EA0571" w:rsidP="00EA0571">
            <w:pPr>
              <w:spacing w:after="0"/>
              <w:rPr>
                <w:rFonts w:ascii="Candara" w:hAnsi="Candara"/>
                <w:sz w:val="24"/>
              </w:rPr>
            </w:pPr>
          </w:p>
        </w:tc>
        <w:tc>
          <w:tcPr>
            <w:tcW w:w="2458" w:type="dxa"/>
          </w:tcPr>
          <w:p w14:paraId="3B74FF15" w14:textId="77777777" w:rsidR="00EA0571" w:rsidRPr="00E912F1" w:rsidRDefault="00EA0571" w:rsidP="00EA0571">
            <w:pPr>
              <w:keepNext/>
              <w:spacing w:after="0"/>
              <w:rPr>
                <w:rFonts w:ascii="Candara" w:hAnsi="Candara"/>
                <w:sz w:val="24"/>
              </w:rPr>
            </w:pPr>
            <w:r w:rsidRPr="00E912F1">
              <w:rPr>
                <w:rStyle w:val="Strong"/>
                <w:rFonts w:ascii="Candara" w:hAnsi="Candara"/>
                <w:b w:val="0"/>
                <w:sz w:val="24"/>
              </w:rPr>
              <w:t>Planned Activities</w:t>
            </w:r>
          </w:p>
        </w:tc>
        <w:tc>
          <w:tcPr>
            <w:tcW w:w="6205" w:type="dxa"/>
          </w:tcPr>
          <w:p w14:paraId="126AAC36" w14:textId="77777777" w:rsidR="00EA0571" w:rsidRPr="00E912F1" w:rsidRDefault="00EA0571" w:rsidP="00EA0571">
            <w:pPr>
              <w:spacing w:after="0"/>
              <w:rPr>
                <w:rFonts w:ascii="Candara" w:hAnsi="Candara"/>
                <w:sz w:val="24"/>
              </w:rPr>
            </w:pPr>
            <w:r w:rsidRPr="00E912F1">
              <w:rPr>
                <w:rFonts w:ascii="Candara" w:hAnsi="Candara"/>
                <w:color w:val="000000"/>
                <w:sz w:val="24"/>
              </w:rPr>
              <w:t>This project provides program administration of the CDBG program using funding for staff costs, oversight and monitoring of projects and sub-grantees as well as compliance with federal regulations</w:t>
            </w:r>
          </w:p>
        </w:tc>
      </w:tr>
    </w:tbl>
    <w:p w14:paraId="7BCAB995" w14:textId="77777777" w:rsidR="000A1CC5" w:rsidRDefault="000A1CC5" w:rsidP="000A1CC5">
      <w:pPr>
        <w:pStyle w:val="Style2"/>
      </w:pPr>
      <w:bookmarkStart w:id="10" w:name="_Toc418985390"/>
      <w:bookmarkStart w:id="11" w:name="_Toc485570296"/>
      <w:bookmarkStart w:id="12" w:name="_Toc309810477"/>
    </w:p>
    <w:p w14:paraId="7BCAB996" w14:textId="77777777" w:rsidR="000A1CC5" w:rsidRDefault="000A1CC5">
      <w:pPr>
        <w:spacing w:after="0" w:line="240" w:lineRule="auto"/>
        <w:rPr>
          <w:rFonts w:ascii="Candara" w:hAnsi="Candara" w:cs="Arial"/>
          <w:b/>
          <w:bCs/>
          <w:iCs/>
          <w:sz w:val="28"/>
          <w:szCs w:val="28"/>
        </w:rPr>
      </w:pPr>
      <w:r>
        <w:br w:type="page"/>
      </w:r>
    </w:p>
    <w:p w14:paraId="7BCAB997" w14:textId="77777777" w:rsidR="000A1CC5" w:rsidRPr="00B01CC9" w:rsidRDefault="000A1CC5" w:rsidP="000A1CC5">
      <w:pPr>
        <w:pStyle w:val="Style2"/>
        <w:rPr>
          <w:i/>
          <w:sz w:val="24"/>
          <w:szCs w:val="24"/>
        </w:rPr>
      </w:pPr>
      <w:r w:rsidRPr="001E0BC1">
        <w:t>AP-50 Geographic Distribution - 91.420, 91.220(f)</w:t>
      </w:r>
      <w:bookmarkEnd w:id="10"/>
      <w:bookmarkEnd w:id="11"/>
    </w:p>
    <w:bookmarkEnd w:id="12"/>
    <w:p w14:paraId="7BCAB998" w14:textId="77777777" w:rsidR="00060D43" w:rsidRDefault="001428D5" w:rsidP="007E5778">
      <w:pPr>
        <w:keepNext/>
        <w:widowControl w:val="0"/>
        <w:spacing w:after="0"/>
        <w:rPr>
          <w:rFonts w:ascii="Candara" w:hAnsi="Candara"/>
          <w:b/>
          <w:sz w:val="24"/>
          <w:szCs w:val="24"/>
        </w:rPr>
      </w:pPr>
      <w:r w:rsidRPr="000A1CC5">
        <w:rPr>
          <w:rFonts w:ascii="Candara" w:hAnsi="Candara"/>
          <w:b/>
          <w:sz w:val="24"/>
          <w:szCs w:val="24"/>
        </w:rPr>
        <w:t>Description of the geographic areas of the entitlement (including areas of low-income and minority concentration) wh</w:t>
      </w:r>
      <w:r w:rsidR="000A1CC5">
        <w:rPr>
          <w:rFonts w:ascii="Candara" w:hAnsi="Candara"/>
          <w:b/>
          <w:sz w:val="24"/>
          <w:szCs w:val="24"/>
        </w:rPr>
        <w:t>ere assistance will be directed:</w:t>
      </w:r>
    </w:p>
    <w:p w14:paraId="7BCAB999" w14:textId="0621079E" w:rsidR="000A1CC5" w:rsidRPr="00F5316E" w:rsidRDefault="00F5316E" w:rsidP="007E5778">
      <w:pPr>
        <w:keepNext/>
        <w:widowControl w:val="0"/>
        <w:spacing w:after="0"/>
        <w:rPr>
          <w:rFonts w:ascii="Candara" w:hAnsi="Candara"/>
          <w:sz w:val="24"/>
          <w:szCs w:val="24"/>
        </w:rPr>
      </w:pPr>
      <w:r>
        <w:rPr>
          <w:rFonts w:ascii="Candara" w:hAnsi="Candara"/>
          <w:sz w:val="24"/>
          <w:szCs w:val="24"/>
        </w:rPr>
        <w:t>CDBG Funds will be directed to programs that serve low</w:t>
      </w:r>
      <w:r w:rsidR="00B720D4">
        <w:rPr>
          <w:rFonts w:ascii="Candara" w:hAnsi="Candara"/>
          <w:sz w:val="24"/>
          <w:szCs w:val="24"/>
        </w:rPr>
        <w:t>-</w:t>
      </w:r>
      <w:r>
        <w:rPr>
          <w:rFonts w:ascii="Candara" w:hAnsi="Candara"/>
          <w:sz w:val="24"/>
          <w:szCs w:val="24"/>
        </w:rPr>
        <w:t xml:space="preserve"> to</w:t>
      </w:r>
      <w:r w:rsidR="00B720D4">
        <w:rPr>
          <w:rFonts w:ascii="Candara" w:hAnsi="Candara"/>
          <w:sz w:val="24"/>
          <w:szCs w:val="24"/>
        </w:rPr>
        <w:t>-</w:t>
      </w:r>
      <w:r>
        <w:rPr>
          <w:rFonts w:ascii="Candara" w:hAnsi="Candara"/>
          <w:sz w:val="24"/>
          <w:szCs w:val="24"/>
        </w:rPr>
        <w:t xml:space="preserve">moderate clientele. </w:t>
      </w:r>
      <w:r w:rsidR="00AA5A1D">
        <w:rPr>
          <w:rFonts w:ascii="Candara" w:hAnsi="Candara"/>
          <w:sz w:val="24"/>
          <w:szCs w:val="24"/>
        </w:rPr>
        <w:t>Public ser</w:t>
      </w:r>
      <w:r w:rsidR="00B720D4">
        <w:rPr>
          <w:rFonts w:ascii="Candara" w:hAnsi="Candara"/>
          <w:sz w:val="24"/>
          <w:szCs w:val="24"/>
        </w:rPr>
        <w:t>vice programs may operate city-w</w:t>
      </w:r>
      <w:r w:rsidR="00AA5A1D">
        <w:rPr>
          <w:rFonts w:ascii="Candara" w:hAnsi="Candara"/>
          <w:sz w:val="24"/>
          <w:szCs w:val="24"/>
        </w:rPr>
        <w:t>ide but are required to predominately benefit low-mod</w:t>
      </w:r>
      <w:r w:rsidR="00FE5161">
        <w:rPr>
          <w:rFonts w:ascii="Candara" w:hAnsi="Candara"/>
          <w:sz w:val="24"/>
          <w:szCs w:val="24"/>
        </w:rPr>
        <w:t>erate income persons.  The splash</w:t>
      </w:r>
      <w:r w:rsidR="00AA5A1D">
        <w:rPr>
          <w:rFonts w:ascii="Candara" w:hAnsi="Candara"/>
          <w:sz w:val="24"/>
          <w:szCs w:val="24"/>
        </w:rPr>
        <w:t xml:space="preserve"> pad proposed in </w:t>
      </w:r>
      <w:r w:rsidR="00FE5161">
        <w:rPr>
          <w:rFonts w:ascii="Candara" w:hAnsi="Candara"/>
          <w:sz w:val="24"/>
          <w:szCs w:val="24"/>
        </w:rPr>
        <w:t xml:space="preserve">the Action Plan is located in an area surrounded by </w:t>
      </w:r>
      <w:r>
        <w:rPr>
          <w:rFonts w:ascii="Candara" w:hAnsi="Candara"/>
          <w:sz w:val="24"/>
          <w:szCs w:val="24"/>
        </w:rPr>
        <w:t xml:space="preserve">low to moderate </w:t>
      </w:r>
      <w:r w:rsidR="00FE5161">
        <w:rPr>
          <w:rFonts w:ascii="Candara" w:hAnsi="Candara"/>
          <w:sz w:val="24"/>
          <w:szCs w:val="24"/>
        </w:rPr>
        <w:t>income persons as determined by census tract area data</w:t>
      </w:r>
      <w:r>
        <w:rPr>
          <w:rFonts w:ascii="Candara" w:hAnsi="Candara"/>
          <w:sz w:val="24"/>
          <w:szCs w:val="24"/>
        </w:rPr>
        <w:t>.</w:t>
      </w:r>
    </w:p>
    <w:p w14:paraId="7BCAB99A" w14:textId="77777777" w:rsidR="00060D43" w:rsidRPr="00E912F1" w:rsidRDefault="00060D43" w:rsidP="007E5778">
      <w:pPr>
        <w:spacing w:after="0" w:line="240" w:lineRule="auto"/>
        <w:rPr>
          <w:rFonts w:ascii="Candara" w:hAnsi="Candara"/>
          <w:sz w:val="24"/>
          <w:szCs w:val="24"/>
        </w:rPr>
      </w:pPr>
    </w:p>
    <w:p w14:paraId="7BCAB99B" w14:textId="77777777" w:rsidR="00060D43" w:rsidRDefault="001428D5" w:rsidP="007E5778">
      <w:pPr>
        <w:keepNext/>
        <w:widowControl w:val="0"/>
        <w:spacing w:after="0"/>
        <w:rPr>
          <w:rFonts w:ascii="Candara" w:hAnsi="Candara"/>
          <w:b/>
          <w:sz w:val="24"/>
          <w:szCs w:val="24"/>
        </w:rPr>
      </w:pPr>
      <w:r w:rsidRPr="000A1CC5">
        <w:rPr>
          <w:rFonts w:ascii="Candara" w:hAnsi="Candara"/>
          <w:b/>
          <w:sz w:val="24"/>
          <w:szCs w:val="24"/>
        </w:rPr>
        <w:t>Rationale for the priorities for alloca</w:t>
      </w:r>
      <w:r w:rsidR="000A1CC5">
        <w:rPr>
          <w:rFonts w:ascii="Candara" w:hAnsi="Candara"/>
          <w:b/>
          <w:sz w:val="24"/>
          <w:szCs w:val="24"/>
        </w:rPr>
        <w:t>ting investments geographically:</w:t>
      </w:r>
    </w:p>
    <w:p w14:paraId="7BCAB99C" w14:textId="77777777" w:rsidR="000A1CC5" w:rsidRPr="000A1CC5" w:rsidRDefault="000A1CC5" w:rsidP="007E5778">
      <w:pPr>
        <w:keepNext/>
        <w:widowControl w:val="0"/>
        <w:spacing w:after="0"/>
        <w:rPr>
          <w:rFonts w:ascii="Candara" w:hAnsi="Candara"/>
          <w:b/>
          <w:sz w:val="24"/>
          <w:szCs w:val="24"/>
        </w:rPr>
      </w:pPr>
    </w:p>
    <w:p w14:paraId="7BCAB99D" w14:textId="485466D5" w:rsidR="00060D43" w:rsidRPr="00E912F1" w:rsidRDefault="000A1CC5" w:rsidP="007E5778">
      <w:pPr>
        <w:keepNext/>
        <w:widowControl w:val="0"/>
        <w:spacing w:after="0"/>
        <w:rPr>
          <w:rFonts w:ascii="Candara" w:hAnsi="Candara" w:cs="Arial"/>
          <w:sz w:val="24"/>
          <w:szCs w:val="24"/>
        </w:rPr>
      </w:pPr>
      <w:r>
        <w:rPr>
          <w:rFonts w:ascii="Candara" w:hAnsi="Candara" w:cs="Arial"/>
          <w:sz w:val="24"/>
        </w:rPr>
        <w:t xml:space="preserve">Projects in the </w:t>
      </w:r>
      <w:r w:rsidR="008E40F4">
        <w:rPr>
          <w:rFonts w:ascii="Candara" w:hAnsi="Candara" w:cs="Arial"/>
          <w:sz w:val="24"/>
        </w:rPr>
        <w:t xml:space="preserve">upcoming </w:t>
      </w:r>
      <w:r w:rsidR="001428D5" w:rsidRPr="00E912F1">
        <w:rPr>
          <w:rFonts w:ascii="Candara" w:hAnsi="Candara" w:cs="Arial"/>
          <w:sz w:val="24"/>
        </w:rPr>
        <w:t xml:space="preserve">Action Plan are primarily distributed </w:t>
      </w:r>
      <w:r w:rsidR="00793015">
        <w:rPr>
          <w:rFonts w:ascii="Candara" w:hAnsi="Candara" w:cs="Arial"/>
          <w:sz w:val="24"/>
        </w:rPr>
        <w:t xml:space="preserve">to directly address the needs of low-and moderate- income persons. </w:t>
      </w:r>
      <w:r w:rsidR="001428D5" w:rsidRPr="00E912F1">
        <w:rPr>
          <w:rFonts w:ascii="Candara" w:hAnsi="Candara" w:cs="Arial"/>
          <w:sz w:val="24"/>
        </w:rPr>
        <w:t xml:space="preserve"> The City’s policy is to direct C</w:t>
      </w:r>
      <w:r w:rsidR="000A4740">
        <w:rPr>
          <w:rFonts w:ascii="Candara" w:hAnsi="Candara" w:cs="Arial"/>
          <w:sz w:val="24"/>
        </w:rPr>
        <w:t xml:space="preserve">ommunity Development Block Grant (CDBG) </w:t>
      </w:r>
      <w:r w:rsidR="001428D5" w:rsidRPr="00E912F1">
        <w:rPr>
          <w:rFonts w:ascii="Candara" w:hAnsi="Candara" w:cs="Arial"/>
          <w:sz w:val="24"/>
        </w:rPr>
        <w:t xml:space="preserve">resources </w:t>
      </w:r>
      <w:r w:rsidR="00793015">
        <w:rPr>
          <w:rFonts w:ascii="Candara" w:hAnsi="Candara" w:cs="Arial"/>
          <w:sz w:val="24"/>
        </w:rPr>
        <w:t>to services, housing, and public facilities that provide direct services to eligible persons.  Public</w:t>
      </w:r>
      <w:r w:rsidR="00154D9A">
        <w:rPr>
          <w:rFonts w:ascii="Candara" w:hAnsi="Candara" w:cs="Arial"/>
          <w:sz w:val="24"/>
        </w:rPr>
        <w:t xml:space="preserve"> </w:t>
      </w:r>
      <w:r w:rsidR="00FE5161">
        <w:rPr>
          <w:rFonts w:ascii="Candara" w:hAnsi="Candara" w:cs="Arial"/>
          <w:sz w:val="24"/>
        </w:rPr>
        <w:t>Park I</w:t>
      </w:r>
      <w:r w:rsidR="00793015">
        <w:rPr>
          <w:rFonts w:ascii="Candara" w:hAnsi="Candara" w:cs="Arial"/>
          <w:sz w:val="24"/>
        </w:rPr>
        <w:t>mprovements and Public Infrastructure project</w:t>
      </w:r>
      <w:r w:rsidR="00B720D4">
        <w:rPr>
          <w:rFonts w:ascii="Candara" w:hAnsi="Candara" w:cs="Arial"/>
          <w:sz w:val="24"/>
        </w:rPr>
        <w:t>s are limited to areas that are</w:t>
      </w:r>
      <w:r w:rsidR="00793015">
        <w:rPr>
          <w:rFonts w:ascii="Candara" w:hAnsi="Candara" w:cs="Arial"/>
          <w:sz w:val="24"/>
        </w:rPr>
        <w:t xml:space="preserve"> eligible based upon census data. </w:t>
      </w:r>
    </w:p>
    <w:p w14:paraId="7BCAB99E" w14:textId="77777777" w:rsidR="000A1CC5" w:rsidRDefault="000A1CC5" w:rsidP="007E5778">
      <w:pPr>
        <w:keepNext/>
        <w:widowControl w:val="0"/>
        <w:spacing w:after="0" w:line="204" w:lineRule="auto"/>
        <w:rPr>
          <w:rFonts w:ascii="Candara" w:hAnsi="Candara"/>
          <w:sz w:val="24"/>
          <w:szCs w:val="24"/>
        </w:rPr>
      </w:pPr>
    </w:p>
    <w:p w14:paraId="7BCAB9A0" w14:textId="77777777" w:rsidR="000A1CC5" w:rsidRPr="000A1CC5" w:rsidRDefault="000A1CC5" w:rsidP="007E5778">
      <w:pPr>
        <w:keepNext/>
        <w:widowControl w:val="0"/>
        <w:spacing w:after="0" w:line="204" w:lineRule="auto"/>
        <w:rPr>
          <w:rFonts w:ascii="Candara" w:hAnsi="Candara"/>
          <w:b/>
          <w:sz w:val="24"/>
          <w:szCs w:val="24"/>
        </w:rPr>
      </w:pPr>
    </w:p>
    <w:p w14:paraId="7BCAB9A2" w14:textId="77777777" w:rsidR="00060D43" w:rsidRPr="00E912F1" w:rsidRDefault="00060D43" w:rsidP="007E5778">
      <w:pPr>
        <w:spacing w:after="0"/>
        <w:rPr>
          <w:rFonts w:ascii="Candara" w:hAnsi="Candara" w:cs="Arial"/>
          <w:sz w:val="24"/>
        </w:rPr>
      </w:pPr>
    </w:p>
    <w:p w14:paraId="7BCAB9A3" w14:textId="77777777" w:rsidR="000A1CC5" w:rsidRDefault="000A1CC5">
      <w:pPr>
        <w:spacing w:after="0" w:line="240" w:lineRule="auto"/>
        <w:rPr>
          <w:rFonts w:ascii="Candara" w:hAnsi="Candara" w:cs="Arial"/>
          <w:sz w:val="24"/>
        </w:rPr>
      </w:pPr>
      <w:r>
        <w:rPr>
          <w:rFonts w:ascii="Candara" w:hAnsi="Candara" w:cs="Arial"/>
          <w:sz w:val="24"/>
        </w:rPr>
        <w:br w:type="page"/>
      </w:r>
    </w:p>
    <w:p w14:paraId="7BCAB9A4" w14:textId="77777777" w:rsidR="00060D43" w:rsidRPr="00E912F1" w:rsidRDefault="00060D43" w:rsidP="007E5778">
      <w:pPr>
        <w:spacing w:after="0"/>
        <w:rPr>
          <w:rFonts w:ascii="Candara" w:hAnsi="Candara" w:cs="Arial"/>
          <w:sz w:val="24"/>
        </w:rPr>
      </w:pPr>
    </w:p>
    <w:p w14:paraId="7BCAB9A5" w14:textId="77777777" w:rsidR="000A1CC5" w:rsidRPr="00452A9E" w:rsidRDefault="000A1CC5" w:rsidP="000A1CC5">
      <w:pPr>
        <w:pStyle w:val="Style2"/>
      </w:pPr>
      <w:bookmarkStart w:id="13" w:name="_Toc485570297"/>
      <w:r w:rsidRPr="00BD1FE6">
        <w:t xml:space="preserve">AP-65 </w:t>
      </w:r>
      <w:bookmarkEnd w:id="13"/>
      <w:r w:rsidRPr="00BD1FE6">
        <w:t>Homeless and Other Special Needs Activities – 91.2220(i)</w:t>
      </w:r>
    </w:p>
    <w:p w14:paraId="7BCAB9A6" w14:textId="77777777" w:rsidR="00060D43" w:rsidRPr="000A1CC5" w:rsidRDefault="001428D5" w:rsidP="007E5778">
      <w:pPr>
        <w:keepNext/>
        <w:widowControl w:val="0"/>
        <w:spacing w:after="0" w:line="204" w:lineRule="auto"/>
        <w:rPr>
          <w:rFonts w:ascii="Candara" w:hAnsi="Candara"/>
          <w:b/>
          <w:sz w:val="24"/>
          <w:szCs w:val="24"/>
        </w:rPr>
      </w:pPr>
      <w:r w:rsidRPr="000A1CC5">
        <w:rPr>
          <w:rFonts w:ascii="Candara" w:hAnsi="Candara"/>
          <w:b/>
          <w:sz w:val="24"/>
          <w:szCs w:val="24"/>
        </w:rPr>
        <w:t>Introduction</w:t>
      </w:r>
      <w:r w:rsidR="000A1CC5">
        <w:rPr>
          <w:rFonts w:ascii="Candara" w:hAnsi="Candara"/>
          <w:b/>
          <w:sz w:val="24"/>
          <w:szCs w:val="24"/>
        </w:rPr>
        <w:t>:</w:t>
      </w:r>
    </w:p>
    <w:p w14:paraId="7514830F" w14:textId="77777777" w:rsidR="0097623B" w:rsidRDefault="0097623B" w:rsidP="0097623B">
      <w:pPr>
        <w:keepNext/>
        <w:spacing w:after="0"/>
        <w:rPr>
          <w:rFonts w:ascii="Candara" w:hAnsi="Candara"/>
          <w:sz w:val="24"/>
          <w:szCs w:val="24"/>
        </w:rPr>
      </w:pPr>
      <w:bookmarkStart w:id="14" w:name="_Hlk47191830"/>
    </w:p>
    <w:p w14:paraId="51F629BA" w14:textId="282B0AA9" w:rsidR="0097623B" w:rsidRDefault="0097623B" w:rsidP="0097623B">
      <w:pPr>
        <w:keepNext/>
        <w:spacing w:after="0"/>
        <w:rPr>
          <w:rFonts w:ascii="Candara" w:hAnsi="Candara"/>
          <w:sz w:val="24"/>
          <w:szCs w:val="24"/>
        </w:rPr>
      </w:pPr>
      <w:r w:rsidRPr="00432052">
        <w:rPr>
          <w:rFonts w:ascii="Candara" w:hAnsi="Candara"/>
          <w:sz w:val="24"/>
          <w:szCs w:val="24"/>
        </w:rPr>
        <w:t>Middlesex County Coalition on Housing and Homelessness</w:t>
      </w:r>
      <w:r w:rsidRPr="0016468C">
        <w:rPr>
          <w:rFonts w:ascii="Candara" w:hAnsi="Candara"/>
          <w:sz w:val="24"/>
          <w:szCs w:val="24"/>
          <w:u w:val="single"/>
        </w:rPr>
        <w:t xml:space="preserve"> </w:t>
      </w:r>
      <w:bookmarkEnd w:id="14"/>
      <w:r w:rsidRPr="0016468C">
        <w:rPr>
          <w:rFonts w:ascii="Candara" w:hAnsi="Candara"/>
          <w:sz w:val="24"/>
          <w:szCs w:val="24"/>
        </w:rPr>
        <w:t>works with the City of Middletown to address the systemic issues that lead to homelessness. The Coalition, in partnership with the City of Middletown, is a catalyst for systems change and building the capacity of the region to address homelessness by convening a broad base of community leaders. This partnership maximizes the region’s capacity to solve the issues of housing and homelessness by identifying duplication of efforts and by creating opportunities to share and utilize resources more efficiently.</w:t>
      </w:r>
    </w:p>
    <w:p w14:paraId="1644B709" w14:textId="77777777" w:rsidR="00EB378C" w:rsidRPr="00432052" w:rsidRDefault="00EB378C" w:rsidP="0097623B">
      <w:pPr>
        <w:keepNext/>
        <w:spacing w:after="0"/>
        <w:rPr>
          <w:rFonts w:ascii="Candara" w:hAnsi="Candara"/>
          <w:sz w:val="24"/>
          <w:szCs w:val="24"/>
        </w:rPr>
      </w:pPr>
    </w:p>
    <w:p w14:paraId="7E8EB75C" w14:textId="7574E590" w:rsidR="009C36FC" w:rsidRPr="008A2872" w:rsidRDefault="009C36FC" w:rsidP="009C36FC">
      <w:pPr>
        <w:keepNext/>
        <w:spacing w:after="0"/>
        <w:rPr>
          <w:rFonts w:ascii="Candara" w:eastAsia="Times New Roman" w:hAnsi="Candara"/>
          <w:sz w:val="24"/>
          <w:szCs w:val="24"/>
        </w:rPr>
      </w:pPr>
      <w:r>
        <w:rPr>
          <w:rFonts w:ascii="Candara" w:eastAsia="Times New Roman" w:hAnsi="Candara"/>
          <w:sz w:val="24"/>
          <w:szCs w:val="24"/>
        </w:rPr>
        <w:t xml:space="preserve">Middletown anticipates the following efforts will result in a </w:t>
      </w:r>
      <w:r w:rsidR="00EB378C">
        <w:rPr>
          <w:rFonts w:ascii="Candara" w:eastAsia="Times New Roman" w:hAnsi="Candara"/>
          <w:sz w:val="24"/>
          <w:szCs w:val="24"/>
        </w:rPr>
        <w:t>reduction of persons experiencing homelessness. Specifically:</w:t>
      </w:r>
    </w:p>
    <w:p w14:paraId="441D4586" w14:textId="25A95356" w:rsidR="009C36FC" w:rsidRPr="008A2872" w:rsidRDefault="00FE5161" w:rsidP="009C36FC">
      <w:pPr>
        <w:keepNext/>
        <w:numPr>
          <w:ilvl w:val="0"/>
          <w:numId w:val="20"/>
        </w:numPr>
        <w:spacing w:after="0" w:line="240" w:lineRule="auto"/>
        <w:contextualSpacing/>
        <w:rPr>
          <w:rFonts w:ascii="Candara" w:eastAsia="Times New Roman" w:hAnsi="Candara"/>
          <w:sz w:val="24"/>
          <w:szCs w:val="24"/>
        </w:rPr>
      </w:pPr>
      <w:r>
        <w:rPr>
          <w:rFonts w:ascii="Candara" w:hAnsi="Candara"/>
          <w:sz w:val="24"/>
          <w:szCs w:val="24"/>
        </w:rPr>
        <w:t xml:space="preserve">Prioritize a </w:t>
      </w:r>
      <w:r w:rsidR="00B21F2D">
        <w:rPr>
          <w:rFonts w:ascii="Candara" w:hAnsi="Candara"/>
          <w:sz w:val="24"/>
          <w:szCs w:val="24"/>
        </w:rPr>
        <w:t xml:space="preserve">nationally recognized model, Housing First, to avoid placement in emergency shelters.  The pandemic increased awareness of </w:t>
      </w:r>
      <w:r w:rsidR="00F91CD0">
        <w:rPr>
          <w:rFonts w:ascii="Candara" w:hAnsi="Candara"/>
          <w:sz w:val="24"/>
          <w:szCs w:val="24"/>
        </w:rPr>
        <w:t>h</w:t>
      </w:r>
      <w:r w:rsidR="00B21F2D">
        <w:rPr>
          <w:rFonts w:ascii="Candara" w:hAnsi="Candara"/>
          <w:sz w:val="24"/>
          <w:szCs w:val="24"/>
        </w:rPr>
        <w:t xml:space="preserve">ousing </w:t>
      </w:r>
      <w:r w:rsidR="00F91CD0">
        <w:rPr>
          <w:rFonts w:ascii="Candara" w:hAnsi="Candara"/>
          <w:sz w:val="24"/>
          <w:szCs w:val="24"/>
        </w:rPr>
        <w:t>d</w:t>
      </w:r>
      <w:r w:rsidR="00B21F2D">
        <w:rPr>
          <w:rFonts w:ascii="Candara" w:hAnsi="Candara"/>
          <w:sz w:val="24"/>
          <w:szCs w:val="24"/>
        </w:rPr>
        <w:t xml:space="preserve">iversion efforts as </w:t>
      </w:r>
      <w:r w:rsidR="00053EAE">
        <w:rPr>
          <w:rFonts w:ascii="Candara" w:hAnsi="Candara"/>
          <w:sz w:val="24"/>
          <w:szCs w:val="24"/>
        </w:rPr>
        <w:t xml:space="preserve">City of </w:t>
      </w:r>
      <w:r w:rsidR="00B21F2D">
        <w:rPr>
          <w:rFonts w:ascii="Candara" w:hAnsi="Candara"/>
          <w:sz w:val="24"/>
          <w:szCs w:val="24"/>
        </w:rPr>
        <w:t>Middletown and the Provider com</w:t>
      </w:r>
      <w:r w:rsidR="00EB378C">
        <w:rPr>
          <w:rFonts w:ascii="Candara" w:hAnsi="Candara"/>
          <w:sz w:val="24"/>
          <w:szCs w:val="24"/>
        </w:rPr>
        <w:t>munity worked to keep individuals</w:t>
      </w:r>
      <w:r w:rsidR="00B21F2D">
        <w:rPr>
          <w:rFonts w:ascii="Candara" w:hAnsi="Candara"/>
          <w:sz w:val="24"/>
          <w:szCs w:val="24"/>
        </w:rPr>
        <w:t xml:space="preserve"> housed. </w:t>
      </w:r>
    </w:p>
    <w:p w14:paraId="3200FE52" w14:textId="0A1F1ED2" w:rsidR="009C36FC" w:rsidRPr="008A2872" w:rsidRDefault="00B21F2D" w:rsidP="009C36FC">
      <w:pPr>
        <w:keepNext/>
        <w:numPr>
          <w:ilvl w:val="0"/>
          <w:numId w:val="20"/>
        </w:numPr>
        <w:spacing w:after="0" w:line="240" w:lineRule="auto"/>
        <w:contextualSpacing/>
        <w:rPr>
          <w:rFonts w:ascii="Candara" w:eastAsia="Times New Roman" w:hAnsi="Candara"/>
          <w:sz w:val="24"/>
          <w:szCs w:val="24"/>
        </w:rPr>
      </w:pPr>
      <w:r>
        <w:rPr>
          <w:rFonts w:ascii="Candara" w:eastAsia="Times New Roman" w:hAnsi="Candara"/>
          <w:sz w:val="24"/>
          <w:szCs w:val="24"/>
        </w:rPr>
        <w:t xml:space="preserve">For those who do enter the emergency shelter system, seek to reduce the </w:t>
      </w:r>
      <w:r w:rsidR="009C36FC" w:rsidRPr="008A2872">
        <w:rPr>
          <w:rFonts w:ascii="Candara" w:eastAsia="Times New Roman" w:hAnsi="Candara"/>
          <w:sz w:val="24"/>
          <w:szCs w:val="24"/>
        </w:rPr>
        <w:t>length of stay.</w:t>
      </w:r>
    </w:p>
    <w:p w14:paraId="6B29650E" w14:textId="77777777" w:rsidR="009C36FC" w:rsidRPr="008A2872" w:rsidRDefault="009C36FC" w:rsidP="009C36FC">
      <w:pPr>
        <w:numPr>
          <w:ilvl w:val="0"/>
          <w:numId w:val="22"/>
        </w:numPr>
        <w:spacing w:after="0" w:line="240" w:lineRule="auto"/>
        <w:rPr>
          <w:rFonts w:ascii="Candara" w:eastAsia="Times New Roman" w:hAnsi="Candara"/>
          <w:sz w:val="24"/>
          <w:szCs w:val="24"/>
        </w:rPr>
      </w:pPr>
      <w:r w:rsidRPr="008A2872">
        <w:rPr>
          <w:rFonts w:ascii="Candara" w:eastAsia="Times New Roman" w:hAnsi="Candara"/>
          <w:sz w:val="24"/>
          <w:szCs w:val="24"/>
        </w:rPr>
        <w:t>Increase project based and scattered site permanent supportive housing units through new development and the rehabilitation of existing units throughout Middlesex County.</w:t>
      </w:r>
    </w:p>
    <w:p w14:paraId="39AC1E07" w14:textId="681F5DE6" w:rsidR="009C36FC" w:rsidRPr="001E779B" w:rsidRDefault="009C36FC" w:rsidP="001E779B">
      <w:pPr>
        <w:numPr>
          <w:ilvl w:val="0"/>
          <w:numId w:val="22"/>
        </w:numPr>
        <w:spacing w:after="0" w:line="240" w:lineRule="auto"/>
        <w:rPr>
          <w:rFonts w:ascii="Candara" w:eastAsia="Times New Roman" w:hAnsi="Candara"/>
          <w:sz w:val="24"/>
          <w:szCs w:val="24"/>
        </w:rPr>
      </w:pPr>
      <w:r w:rsidRPr="008A2872">
        <w:rPr>
          <w:rFonts w:ascii="Candara" w:eastAsia="Times New Roman" w:hAnsi="Candara"/>
          <w:sz w:val="24"/>
          <w:szCs w:val="24"/>
        </w:rPr>
        <w:t xml:space="preserve">Participate in the </w:t>
      </w:r>
      <w:r w:rsidR="009C6D6C">
        <w:rPr>
          <w:rFonts w:ascii="Candara" w:eastAsia="Times New Roman" w:hAnsi="Candara"/>
          <w:sz w:val="24"/>
          <w:szCs w:val="24"/>
        </w:rPr>
        <w:t xml:space="preserve">Balance of State Continuum of Care. </w:t>
      </w:r>
    </w:p>
    <w:p w14:paraId="1B08D740" w14:textId="323AD991" w:rsidR="009C36FC" w:rsidRPr="008A2872" w:rsidRDefault="001E779B" w:rsidP="009C36FC">
      <w:pPr>
        <w:numPr>
          <w:ilvl w:val="0"/>
          <w:numId w:val="21"/>
        </w:numPr>
        <w:tabs>
          <w:tab w:val="left" w:pos="720"/>
        </w:tabs>
        <w:autoSpaceDE w:val="0"/>
        <w:autoSpaceDN w:val="0"/>
        <w:adjustRightInd w:val="0"/>
        <w:spacing w:after="0" w:line="240" w:lineRule="auto"/>
        <w:contextualSpacing/>
        <w:rPr>
          <w:rFonts w:ascii="Candara" w:hAnsi="Candara"/>
          <w:sz w:val="24"/>
          <w:szCs w:val="24"/>
        </w:rPr>
      </w:pPr>
      <w:r>
        <w:rPr>
          <w:rFonts w:ascii="Candara" w:hAnsi="Candara"/>
          <w:sz w:val="24"/>
          <w:szCs w:val="24"/>
        </w:rPr>
        <w:t xml:space="preserve">Fund </w:t>
      </w:r>
      <w:r w:rsidR="009C36FC" w:rsidRPr="008A2872">
        <w:rPr>
          <w:rFonts w:ascii="Candara" w:hAnsi="Candara"/>
          <w:sz w:val="24"/>
          <w:szCs w:val="24"/>
        </w:rPr>
        <w:t>the Middletown Warming Center from November 15 through March 31.</w:t>
      </w:r>
    </w:p>
    <w:p w14:paraId="3D366A86" w14:textId="77777777" w:rsidR="009C36FC" w:rsidRPr="008A2872" w:rsidRDefault="009C36FC" w:rsidP="009C36FC">
      <w:pPr>
        <w:numPr>
          <w:ilvl w:val="0"/>
          <w:numId w:val="21"/>
        </w:numPr>
        <w:tabs>
          <w:tab w:val="left" w:pos="720"/>
        </w:tabs>
        <w:autoSpaceDE w:val="0"/>
        <w:autoSpaceDN w:val="0"/>
        <w:adjustRightInd w:val="0"/>
        <w:spacing w:after="0" w:line="240" w:lineRule="auto"/>
        <w:contextualSpacing/>
        <w:rPr>
          <w:rFonts w:ascii="Candara" w:hAnsi="Candara"/>
          <w:sz w:val="24"/>
          <w:szCs w:val="24"/>
        </w:rPr>
      </w:pPr>
      <w:r w:rsidRPr="008A2872">
        <w:rPr>
          <w:rFonts w:ascii="Candara" w:hAnsi="Candara"/>
          <w:sz w:val="24"/>
          <w:szCs w:val="24"/>
        </w:rPr>
        <w:t>Through the Mayor’s Task for on Homelessness, identify gaps in services and convene community providers to find solutions.</w:t>
      </w:r>
    </w:p>
    <w:p w14:paraId="7BCAB9BC" w14:textId="77777777" w:rsidR="0016468C" w:rsidRPr="00E912F1" w:rsidRDefault="0016468C" w:rsidP="007E5778">
      <w:pPr>
        <w:keepNext/>
        <w:widowControl w:val="0"/>
        <w:spacing w:after="0"/>
        <w:rPr>
          <w:rFonts w:ascii="Candara" w:hAnsi="Candara"/>
          <w:sz w:val="24"/>
          <w:szCs w:val="24"/>
        </w:rPr>
      </w:pPr>
    </w:p>
    <w:p w14:paraId="7BCAB9BD" w14:textId="5A19B0B0" w:rsidR="0037628E" w:rsidRDefault="001428D5" w:rsidP="007E5778">
      <w:pPr>
        <w:keepNext/>
        <w:widowControl w:val="0"/>
        <w:spacing w:after="0"/>
        <w:rPr>
          <w:rFonts w:ascii="Candara" w:hAnsi="Candara"/>
          <w:b/>
          <w:sz w:val="24"/>
          <w:szCs w:val="24"/>
        </w:rPr>
      </w:pPr>
      <w:r w:rsidRPr="0037628E">
        <w:rPr>
          <w:rFonts w:ascii="Candara" w:hAnsi="Candara"/>
          <w:b/>
          <w:sz w:val="24"/>
          <w:szCs w:val="24"/>
        </w:rPr>
        <w:t>Describe the jurisdictions one-year goals and actions for reducing and ending homelessness including</w:t>
      </w:r>
      <w:r w:rsidR="0037628E">
        <w:rPr>
          <w:rFonts w:ascii="Candara" w:hAnsi="Candara"/>
          <w:b/>
          <w:sz w:val="24"/>
          <w:szCs w:val="24"/>
        </w:rPr>
        <w:t>:</w:t>
      </w:r>
    </w:p>
    <w:p w14:paraId="269C3FF5" w14:textId="77777777" w:rsidR="00571E66" w:rsidRDefault="00571E66" w:rsidP="007E5778">
      <w:pPr>
        <w:keepNext/>
        <w:widowControl w:val="0"/>
        <w:spacing w:after="0"/>
        <w:rPr>
          <w:rFonts w:ascii="Candara" w:hAnsi="Candara"/>
          <w:b/>
          <w:sz w:val="24"/>
          <w:szCs w:val="24"/>
        </w:rPr>
      </w:pPr>
    </w:p>
    <w:p w14:paraId="79A2F58C" w14:textId="77777777" w:rsidR="009C36FC" w:rsidRDefault="009C36FC" w:rsidP="009C36FC">
      <w:pPr>
        <w:keepNext/>
        <w:widowControl w:val="0"/>
        <w:spacing w:after="0"/>
        <w:rPr>
          <w:rFonts w:ascii="Candara" w:hAnsi="Candara"/>
          <w:b/>
          <w:sz w:val="24"/>
          <w:szCs w:val="24"/>
        </w:rPr>
      </w:pPr>
    </w:p>
    <w:p w14:paraId="7BCAB9BE" w14:textId="051B0BDE" w:rsidR="00060D43" w:rsidRDefault="0037628E" w:rsidP="009C36FC">
      <w:pPr>
        <w:keepNext/>
        <w:widowControl w:val="0"/>
        <w:spacing w:after="0"/>
        <w:rPr>
          <w:rFonts w:ascii="Candara" w:hAnsi="Candara"/>
          <w:b/>
          <w:sz w:val="24"/>
          <w:szCs w:val="24"/>
        </w:rPr>
      </w:pPr>
      <w:r>
        <w:rPr>
          <w:rFonts w:ascii="Candara" w:hAnsi="Candara"/>
          <w:b/>
          <w:sz w:val="24"/>
          <w:szCs w:val="24"/>
        </w:rPr>
        <w:t>R</w:t>
      </w:r>
      <w:r w:rsidR="001428D5" w:rsidRPr="0037628E">
        <w:rPr>
          <w:rFonts w:ascii="Candara" w:hAnsi="Candara"/>
          <w:b/>
          <w:sz w:val="24"/>
          <w:szCs w:val="24"/>
        </w:rPr>
        <w:t>eaching out to homeless persons (especially unsheltered persons) and assessing their individual needs</w:t>
      </w:r>
      <w:r w:rsidRPr="0037628E">
        <w:rPr>
          <w:rFonts w:ascii="Candara" w:hAnsi="Candara"/>
          <w:b/>
          <w:sz w:val="24"/>
          <w:szCs w:val="24"/>
        </w:rPr>
        <w:t>:</w:t>
      </w:r>
    </w:p>
    <w:p w14:paraId="22B004FE" w14:textId="39C7DBBE" w:rsidR="00EF35FC" w:rsidRPr="00FE5161" w:rsidRDefault="0016468C" w:rsidP="00D662CD">
      <w:pPr>
        <w:spacing w:after="0"/>
        <w:rPr>
          <w:rFonts w:ascii="Candara" w:hAnsi="Candara"/>
          <w:sz w:val="24"/>
          <w:szCs w:val="24"/>
        </w:rPr>
      </w:pPr>
      <w:r>
        <w:rPr>
          <w:rFonts w:ascii="Candara" w:hAnsi="Candara"/>
          <w:b/>
          <w:sz w:val="24"/>
          <w:szCs w:val="24"/>
        </w:rPr>
        <w:t xml:space="preserve">   </w:t>
      </w:r>
      <w:r w:rsidR="00D662CD" w:rsidRPr="00432052">
        <w:rPr>
          <w:rFonts w:ascii="Candara" w:hAnsi="Candara"/>
          <w:sz w:val="24"/>
          <w:szCs w:val="24"/>
        </w:rPr>
        <w:t>Middlesex County Coalition on Housing and Homelessness</w:t>
      </w:r>
      <w:r w:rsidR="00D662CD" w:rsidRPr="0016468C">
        <w:rPr>
          <w:rFonts w:ascii="Candara" w:hAnsi="Candara"/>
          <w:sz w:val="24"/>
          <w:szCs w:val="24"/>
          <w:u w:val="single"/>
        </w:rPr>
        <w:t xml:space="preserve"> </w:t>
      </w:r>
      <w:r w:rsidR="00D662CD" w:rsidRPr="00067DAB">
        <w:rPr>
          <w:rFonts w:ascii="Candara" w:hAnsi="Candara"/>
          <w:sz w:val="24"/>
          <w:szCs w:val="24"/>
        </w:rPr>
        <w:t xml:space="preserve">network of providers conduct direct outreach and links to the </w:t>
      </w:r>
      <w:r w:rsidR="00EB378C">
        <w:rPr>
          <w:rFonts w:ascii="Candara" w:hAnsi="Candara"/>
          <w:sz w:val="24"/>
          <w:szCs w:val="24"/>
        </w:rPr>
        <w:t xml:space="preserve">local </w:t>
      </w:r>
      <w:r w:rsidR="00D662CD" w:rsidRPr="00067DAB">
        <w:rPr>
          <w:rFonts w:ascii="Candara" w:hAnsi="Candara"/>
          <w:sz w:val="24"/>
          <w:szCs w:val="24"/>
        </w:rPr>
        <w:t>coordinated access system</w:t>
      </w:r>
      <w:r w:rsidR="00EB378C">
        <w:rPr>
          <w:rFonts w:ascii="Candara" w:hAnsi="Candara"/>
          <w:sz w:val="24"/>
          <w:szCs w:val="24"/>
        </w:rPr>
        <w:t xml:space="preserve"> (CAN)</w:t>
      </w:r>
      <w:r w:rsidR="00D662CD" w:rsidRPr="00067DAB">
        <w:rPr>
          <w:rFonts w:ascii="Candara" w:hAnsi="Candara"/>
          <w:sz w:val="24"/>
          <w:szCs w:val="24"/>
        </w:rPr>
        <w:t>.</w:t>
      </w:r>
      <w:r w:rsidR="00D662CD">
        <w:rPr>
          <w:rFonts w:ascii="Candara" w:hAnsi="Candara"/>
          <w:sz w:val="24"/>
          <w:szCs w:val="24"/>
          <w:u w:val="single"/>
        </w:rPr>
        <w:t xml:space="preserve"> </w:t>
      </w:r>
      <w:r w:rsidR="00D662CD">
        <w:rPr>
          <w:rFonts w:ascii="Candara" w:hAnsi="Candara"/>
          <w:sz w:val="24"/>
          <w:szCs w:val="24"/>
        </w:rPr>
        <w:t xml:space="preserve">The </w:t>
      </w:r>
      <w:r w:rsidR="00D662CD" w:rsidRPr="0016468C">
        <w:rPr>
          <w:rFonts w:ascii="Candara" w:hAnsi="Candara"/>
          <w:sz w:val="24"/>
          <w:szCs w:val="24"/>
        </w:rPr>
        <w:t>local community providers have street outreach staff to identify families and individuals who have not connected with mainstream services. Outreach workers assist people in making the 2-1-1 call and assist with follow up to any and all referrals. In addition, the Community Care Team at Middl</w:t>
      </w:r>
      <w:r w:rsidR="00FE5161">
        <w:rPr>
          <w:rFonts w:ascii="Candara" w:hAnsi="Candara"/>
          <w:sz w:val="24"/>
          <w:szCs w:val="24"/>
        </w:rPr>
        <w:t xml:space="preserve">esex Hospital </w:t>
      </w:r>
      <w:r w:rsidR="00D662CD" w:rsidRPr="0016468C">
        <w:rPr>
          <w:rFonts w:ascii="Candara" w:hAnsi="Candara"/>
          <w:sz w:val="24"/>
          <w:szCs w:val="24"/>
        </w:rPr>
        <w:t>continue</w:t>
      </w:r>
      <w:r w:rsidR="00FE5161">
        <w:rPr>
          <w:rFonts w:ascii="Candara" w:hAnsi="Candara"/>
          <w:sz w:val="24"/>
          <w:szCs w:val="24"/>
        </w:rPr>
        <w:t>s</w:t>
      </w:r>
      <w:r w:rsidR="00D662CD" w:rsidRPr="0016468C">
        <w:rPr>
          <w:rFonts w:ascii="Candara" w:hAnsi="Candara"/>
          <w:sz w:val="24"/>
          <w:szCs w:val="24"/>
        </w:rPr>
        <w:t xml:space="preserve"> to meet weekly to create care plans for frequent users of the emergency department. Approximately half of these patients are homeless or have unstable housing</w:t>
      </w:r>
      <w:r w:rsidR="00D662CD">
        <w:rPr>
          <w:rFonts w:ascii="Candara" w:hAnsi="Candara"/>
          <w:b/>
          <w:sz w:val="24"/>
          <w:szCs w:val="24"/>
        </w:rPr>
        <w:t xml:space="preserve">. </w:t>
      </w:r>
      <w:r w:rsidR="00FE5161">
        <w:rPr>
          <w:rFonts w:ascii="Candara" w:hAnsi="Candara"/>
          <w:b/>
          <w:sz w:val="24"/>
          <w:szCs w:val="24"/>
        </w:rPr>
        <w:t xml:space="preserve">  </w:t>
      </w:r>
      <w:r w:rsidR="00FE5161">
        <w:rPr>
          <w:rFonts w:ascii="Candara" w:hAnsi="Candara"/>
          <w:sz w:val="24"/>
          <w:szCs w:val="24"/>
        </w:rPr>
        <w:t>St. Vincent DePaul Soup Kitchen plays an integral role in identi</w:t>
      </w:r>
      <w:r w:rsidR="007D24C4">
        <w:rPr>
          <w:rFonts w:ascii="Candara" w:hAnsi="Candara"/>
          <w:sz w:val="24"/>
          <w:szCs w:val="24"/>
        </w:rPr>
        <w:t>fying homeless individuals and directs them to agencies that will assist them in finding perm</w:t>
      </w:r>
      <w:r w:rsidR="00CC62CB">
        <w:rPr>
          <w:rFonts w:ascii="Candara" w:hAnsi="Candara"/>
          <w:sz w:val="24"/>
          <w:szCs w:val="24"/>
        </w:rPr>
        <w:t>anent housing</w:t>
      </w:r>
      <w:r w:rsidR="007D24C4">
        <w:rPr>
          <w:rFonts w:ascii="Candara" w:hAnsi="Candara"/>
          <w:sz w:val="24"/>
          <w:szCs w:val="24"/>
        </w:rPr>
        <w:t>.</w:t>
      </w:r>
    </w:p>
    <w:p w14:paraId="34B8A420" w14:textId="77777777" w:rsidR="00EF35FC" w:rsidRDefault="00EF35FC" w:rsidP="007E5778">
      <w:pPr>
        <w:keepNext/>
        <w:widowControl w:val="0"/>
        <w:spacing w:after="0"/>
        <w:rPr>
          <w:rFonts w:ascii="Candara" w:hAnsi="Candara"/>
          <w:b/>
          <w:sz w:val="24"/>
          <w:szCs w:val="24"/>
        </w:rPr>
      </w:pPr>
    </w:p>
    <w:p w14:paraId="7BCAB9BF" w14:textId="55BC5293" w:rsidR="00060D43" w:rsidRDefault="001428D5" w:rsidP="007E5778">
      <w:pPr>
        <w:keepNext/>
        <w:widowControl w:val="0"/>
        <w:spacing w:after="0"/>
        <w:rPr>
          <w:rFonts w:ascii="Candara" w:hAnsi="Candara"/>
          <w:b/>
          <w:sz w:val="24"/>
          <w:szCs w:val="24"/>
        </w:rPr>
      </w:pPr>
      <w:r w:rsidRPr="0037628E">
        <w:rPr>
          <w:rFonts w:ascii="Candara" w:hAnsi="Candara"/>
          <w:b/>
          <w:sz w:val="24"/>
          <w:szCs w:val="24"/>
        </w:rPr>
        <w:t>Addressing the emergency shelter and transitional housing needs of homeless persons</w:t>
      </w:r>
      <w:r w:rsidR="0037628E">
        <w:rPr>
          <w:rFonts w:ascii="Candara" w:hAnsi="Candara"/>
          <w:b/>
          <w:sz w:val="24"/>
          <w:szCs w:val="24"/>
        </w:rPr>
        <w:t>:</w:t>
      </w:r>
    </w:p>
    <w:p w14:paraId="1AEF742E" w14:textId="77777777" w:rsidR="00676870" w:rsidRDefault="00676870" w:rsidP="00676870">
      <w:pPr>
        <w:keepNext/>
        <w:widowControl w:val="0"/>
        <w:spacing w:after="0"/>
        <w:rPr>
          <w:rFonts w:ascii="Candara" w:hAnsi="Candara"/>
          <w:sz w:val="24"/>
          <w:szCs w:val="24"/>
        </w:rPr>
      </w:pPr>
    </w:p>
    <w:p w14:paraId="322A8290" w14:textId="63CD1B3E" w:rsidR="00676870" w:rsidRDefault="00CC62CB" w:rsidP="00676870">
      <w:pPr>
        <w:keepNext/>
        <w:widowControl w:val="0"/>
        <w:spacing w:after="0"/>
        <w:rPr>
          <w:rFonts w:ascii="Candara" w:hAnsi="Candara"/>
          <w:sz w:val="24"/>
          <w:szCs w:val="24"/>
        </w:rPr>
      </w:pPr>
      <w:r>
        <w:rPr>
          <w:rFonts w:ascii="Candara" w:hAnsi="Candara"/>
          <w:sz w:val="24"/>
          <w:szCs w:val="24"/>
        </w:rPr>
        <w:t>The City participates</w:t>
      </w:r>
      <w:r w:rsidR="00EB378C">
        <w:rPr>
          <w:rFonts w:ascii="Candara" w:hAnsi="Candara"/>
          <w:sz w:val="24"/>
          <w:szCs w:val="24"/>
        </w:rPr>
        <w:t xml:space="preserve"> in the CAN</w:t>
      </w:r>
      <w:r w:rsidR="00676870" w:rsidRPr="0016468C">
        <w:rPr>
          <w:rFonts w:ascii="Candara" w:hAnsi="Candara"/>
          <w:sz w:val="24"/>
          <w:szCs w:val="24"/>
        </w:rPr>
        <w:t xml:space="preserve">. Through the CAN, service providers work together to streamline and standardize the process for individuals and families to access assistance.  The CAN continues to make progress in individualizing housing and related services based on a housing assessment and level of need. New tools include shelter diversion, rapid rehousing, prevention, shared living arrangements and permanent supportive housing. </w:t>
      </w:r>
      <w:r w:rsidR="00676870">
        <w:rPr>
          <w:rFonts w:ascii="Candara" w:hAnsi="Candara"/>
          <w:sz w:val="24"/>
          <w:szCs w:val="24"/>
        </w:rPr>
        <w:t>The pandemic required creativity to safely meet the needs to person experiencing homele</w:t>
      </w:r>
      <w:r>
        <w:rPr>
          <w:rFonts w:ascii="Candara" w:hAnsi="Candara"/>
          <w:sz w:val="24"/>
          <w:szCs w:val="24"/>
        </w:rPr>
        <w:t>ssness. The CAN was able to</w:t>
      </w:r>
      <w:r w:rsidR="00676870">
        <w:rPr>
          <w:rFonts w:ascii="Candara" w:hAnsi="Candara"/>
          <w:sz w:val="24"/>
          <w:szCs w:val="24"/>
        </w:rPr>
        <w:t xml:space="preserve"> </w:t>
      </w:r>
      <w:r w:rsidR="00A82A63">
        <w:rPr>
          <w:rFonts w:ascii="Candara" w:hAnsi="Candara"/>
          <w:sz w:val="24"/>
          <w:szCs w:val="24"/>
        </w:rPr>
        <w:t xml:space="preserve">safely shelter persons in a quarantine shelter(s). </w:t>
      </w:r>
    </w:p>
    <w:p w14:paraId="79687EA8" w14:textId="77777777" w:rsidR="00EF35FC" w:rsidRDefault="00EF35FC" w:rsidP="0016468C">
      <w:pPr>
        <w:keepNext/>
        <w:widowControl w:val="0"/>
        <w:spacing w:after="0"/>
        <w:ind w:left="84" w:firstLine="14"/>
        <w:rPr>
          <w:rFonts w:ascii="Candara" w:hAnsi="Candara"/>
          <w:b/>
          <w:sz w:val="24"/>
          <w:szCs w:val="24"/>
        </w:rPr>
      </w:pPr>
    </w:p>
    <w:p w14:paraId="2B836E2E" w14:textId="77777777" w:rsidR="00EF35FC" w:rsidRDefault="00EF35FC" w:rsidP="00154D9A">
      <w:pPr>
        <w:keepNext/>
        <w:widowControl w:val="0"/>
        <w:spacing w:after="0"/>
        <w:rPr>
          <w:rFonts w:ascii="Candara" w:hAnsi="Candara"/>
          <w:b/>
          <w:sz w:val="24"/>
          <w:szCs w:val="24"/>
        </w:rPr>
      </w:pPr>
    </w:p>
    <w:p w14:paraId="7BCAB9C0" w14:textId="35021243" w:rsidR="00060D43" w:rsidRDefault="0037628E" w:rsidP="0016468C">
      <w:pPr>
        <w:keepNext/>
        <w:widowControl w:val="0"/>
        <w:spacing w:after="0"/>
        <w:ind w:left="84" w:firstLine="14"/>
        <w:rPr>
          <w:rFonts w:ascii="Candara" w:hAnsi="Candara"/>
          <w:b/>
          <w:sz w:val="24"/>
          <w:szCs w:val="24"/>
        </w:rPr>
      </w:pPr>
      <w:r>
        <w:rPr>
          <w:rFonts w:ascii="Candara" w:hAnsi="Candara"/>
          <w:b/>
          <w:sz w:val="24"/>
          <w:szCs w:val="24"/>
        </w:rPr>
        <w:t xml:space="preserve"> </w:t>
      </w:r>
      <w:r w:rsidR="001428D5" w:rsidRPr="0037628E">
        <w:rPr>
          <w:rFonts w:ascii="Candara" w:hAnsi="Candara"/>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r>
        <w:rPr>
          <w:rFonts w:ascii="Candara" w:hAnsi="Candara"/>
          <w:b/>
          <w:sz w:val="24"/>
          <w:szCs w:val="24"/>
        </w:rPr>
        <w:t>:</w:t>
      </w:r>
    </w:p>
    <w:p w14:paraId="66BF7F9F" w14:textId="77777777" w:rsidR="00EF35FC" w:rsidRDefault="0016468C" w:rsidP="0016468C">
      <w:pPr>
        <w:keepNext/>
        <w:widowControl w:val="0"/>
        <w:spacing w:after="0"/>
        <w:ind w:left="56" w:firstLine="14"/>
        <w:rPr>
          <w:rFonts w:ascii="Candara" w:hAnsi="Candara"/>
          <w:b/>
          <w:sz w:val="24"/>
          <w:szCs w:val="24"/>
        </w:rPr>
      </w:pPr>
      <w:r>
        <w:rPr>
          <w:rFonts w:ascii="Candara" w:hAnsi="Candara"/>
          <w:b/>
          <w:sz w:val="24"/>
          <w:szCs w:val="24"/>
        </w:rPr>
        <w:t xml:space="preserve">  </w:t>
      </w:r>
    </w:p>
    <w:p w14:paraId="776BF141" w14:textId="01B3C286" w:rsidR="00F01A8F" w:rsidRPr="00741389" w:rsidRDefault="00F01A8F" w:rsidP="00F01A8F">
      <w:pPr>
        <w:keepNext/>
        <w:widowControl w:val="0"/>
        <w:spacing w:after="0"/>
        <w:rPr>
          <w:rFonts w:ascii="Candara" w:eastAsia="Times New Roman" w:hAnsi="Candara"/>
          <w:sz w:val="24"/>
          <w:szCs w:val="24"/>
        </w:rPr>
      </w:pPr>
      <w:r>
        <w:rPr>
          <w:rFonts w:ascii="Candara" w:hAnsi="Candara"/>
          <w:color w:val="000000"/>
          <w:sz w:val="24"/>
          <w:szCs w:val="24"/>
        </w:rPr>
        <w:t>In compliance with HUD regulations, all COC funded projects must have a system of coordinated entry and policies and practices that ensure that persons being discharged from publicly funded institutions of care are not homeless following discharge.  Within Middleto</w:t>
      </w:r>
      <w:r w:rsidR="00466731">
        <w:rPr>
          <w:rFonts w:ascii="Candara" w:hAnsi="Candara"/>
          <w:color w:val="000000"/>
          <w:sz w:val="24"/>
          <w:szCs w:val="24"/>
        </w:rPr>
        <w:t xml:space="preserve">wn, COC funded programs are administered by the </w:t>
      </w:r>
      <w:r w:rsidR="00724F9D">
        <w:rPr>
          <w:rFonts w:ascii="Candara" w:hAnsi="Candara"/>
          <w:color w:val="000000"/>
          <w:sz w:val="24"/>
          <w:szCs w:val="24"/>
        </w:rPr>
        <w:t>CT Department</w:t>
      </w:r>
      <w:r w:rsidR="00EB378C">
        <w:rPr>
          <w:rFonts w:ascii="Candara" w:hAnsi="Candara"/>
          <w:color w:val="000000"/>
          <w:sz w:val="24"/>
          <w:szCs w:val="24"/>
        </w:rPr>
        <w:t xml:space="preserve"> of Mental Health and Addiction</w:t>
      </w:r>
      <w:r w:rsidR="00724F9D">
        <w:rPr>
          <w:rFonts w:ascii="Candara" w:hAnsi="Candara"/>
          <w:color w:val="000000"/>
          <w:sz w:val="24"/>
          <w:szCs w:val="24"/>
        </w:rPr>
        <w:t>s</w:t>
      </w:r>
      <w:r w:rsidR="00466731">
        <w:rPr>
          <w:rFonts w:ascii="Candara" w:hAnsi="Candara"/>
          <w:color w:val="000000"/>
          <w:sz w:val="24"/>
          <w:szCs w:val="24"/>
        </w:rPr>
        <w:t>,</w:t>
      </w:r>
      <w:r w:rsidR="00724F9D">
        <w:rPr>
          <w:rFonts w:ascii="Candara" w:hAnsi="Candara"/>
          <w:color w:val="000000"/>
          <w:sz w:val="24"/>
          <w:szCs w:val="24"/>
        </w:rPr>
        <w:t xml:space="preserve"> </w:t>
      </w:r>
      <w:r w:rsidR="009338BE">
        <w:rPr>
          <w:rFonts w:ascii="Candara" w:hAnsi="Candara"/>
          <w:color w:val="000000"/>
          <w:sz w:val="24"/>
          <w:szCs w:val="24"/>
        </w:rPr>
        <w:t xml:space="preserve">Mercy </w:t>
      </w:r>
      <w:r w:rsidR="00466731">
        <w:rPr>
          <w:rFonts w:ascii="Candara" w:hAnsi="Candara"/>
          <w:color w:val="000000"/>
          <w:sz w:val="24"/>
          <w:szCs w:val="24"/>
        </w:rPr>
        <w:t>Rental Assistance Program,</w:t>
      </w:r>
      <w:r w:rsidR="007D6344" w:rsidRPr="00B63DA4">
        <w:rPr>
          <w:rFonts w:ascii="Candara" w:hAnsi="Candara"/>
          <w:color w:val="000000"/>
          <w:sz w:val="24"/>
          <w:szCs w:val="24"/>
        </w:rPr>
        <w:t xml:space="preserve"> </w:t>
      </w:r>
      <w:r w:rsidR="00466731">
        <w:rPr>
          <w:rFonts w:ascii="Candara" w:hAnsi="Candara"/>
          <w:color w:val="000000"/>
          <w:sz w:val="24"/>
          <w:szCs w:val="24"/>
        </w:rPr>
        <w:t xml:space="preserve">The </w:t>
      </w:r>
      <w:r w:rsidR="009338BE" w:rsidRPr="00B63DA4">
        <w:rPr>
          <w:rFonts w:ascii="Candara" w:hAnsi="Candara"/>
          <w:color w:val="000000"/>
          <w:sz w:val="24"/>
          <w:szCs w:val="24"/>
        </w:rPr>
        <w:t>C</w:t>
      </w:r>
      <w:r w:rsidR="00466731">
        <w:rPr>
          <w:rFonts w:ascii="Candara" w:hAnsi="Candara"/>
          <w:color w:val="000000"/>
          <w:sz w:val="24"/>
          <w:szCs w:val="24"/>
        </w:rPr>
        <w:t>onnection</w:t>
      </w:r>
      <w:r w:rsidR="007D6344" w:rsidRPr="00B63DA4">
        <w:rPr>
          <w:rFonts w:ascii="Candara" w:hAnsi="Candara"/>
          <w:color w:val="000000"/>
          <w:sz w:val="24"/>
          <w:szCs w:val="24"/>
        </w:rPr>
        <w:t xml:space="preserve">, Middletown Liberty Commons, </w:t>
      </w:r>
      <w:r w:rsidR="00466731">
        <w:rPr>
          <w:rFonts w:ascii="Candara" w:hAnsi="Candara"/>
          <w:color w:val="000000"/>
          <w:sz w:val="24"/>
          <w:szCs w:val="24"/>
        </w:rPr>
        <w:t xml:space="preserve"> </w:t>
      </w:r>
      <w:r w:rsidR="00896431" w:rsidRPr="00B63DA4">
        <w:rPr>
          <w:rFonts w:ascii="Candara" w:hAnsi="Candara"/>
          <w:color w:val="000000"/>
          <w:sz w:val="24"/>
          <w:szCs w:val="24"/>
        </w:rPr>
        <w:t>St</w:t>
      </w:r>
      <w:r w:rsidR="00466731">
        <w:rPr>
          <w:rFonts w:ascii="Candara" w:hAnsi="Candara"/>
          <w:color w:val="000000"/>
          <w:sz w:val="24"/>
          <w:szCs w:val="24"/>
        </w:rPr>
        <w:t>.</w:t>
      </w:r>
      <w:r w:rsidR="00896431" w:rsidRPr="00B63DA4">
        <w:rPr>
          <w:rFonts w:ascii="Candara" w:hAnsi="Candara"/>
          <w:color w:val="000000"/>
          <w:sz w:val="24"/>
          <w:szCs w:val="24"/>
        </w:rPr>
        <w:t xml:space="preserve"> Vincent DePaul</w:t>
      </w:r>
      <w:r w:rsidR="00466731">
        <w:rPr>
          <w:rFonts w:ascii="Candara" w:hAnsi="Candara"/>
          <w:color w:val="000000"/>
          <w:sz w:val="24"/>
          <w:szCs w:val="24"/>
        </w:rPr>
        <w:t>,</w:t>
      </w:r>
      <w:r w:rsidR="00896431" w:rsidRPr="00B63DA4">
        <w:rPr>
          <w:rFonts w:ascii="Candara" w:hAnsi="Candara"/>
          <w:color w:val="000000"/>
          <w:sz w:val="24"/>
          <w:szCs w:val="24"/>
        </w:rPr>
        <w:t xml:space="preserve"> </w:t>
      </w:r>
      <w:r w:rsidRPr="00B63DA4">
        <w:rPr>
          <w:rFonts w:ascii="Candara" w:hAnsi="Candara"/>
          <w:color w:val="000000"/>
          <w:sz w:val="24"/>
          <w:szCs w:val="24"/>
        </w:rPr>
        <w:t xml:space="preserve"> a rapid rehousing program</w:t>
      </w:r>
      <w:r w:rsidR="00EB378C">
        <w:rPr>
          <w:rFonts w:ascii="Candara" w:hAnsi="Candara"/>
          <w:color w:val="000000"/>
          <w:sz w:val="24"/>
          <w:szCs w:val="24"/>
        </w:rPr>
        <w:t xml:space="preserve"> and supportive housing progr</w:t>
      </w:r>
      <w:r w:rsidR="00B63DA4" w:rsidRPr="00B63DA4">
        <w:rPr>
          <w:rFonts w:ascii="Candara" w:hAnsi="Candara"/>
          <w:color w:val="000000"/>
          <w:sz w:val="24"/>
          <w:szCs w:val="24"/>
        </w:rPr>
        <w:t>ams</w:t>
      </w:r>
      <w:r w:rsidRPr="00B63DA4">
        <w:rPr>
          <w:rFonts w:ascii="Candara" w:hAnsi="Candara"/>
          <w:color w:val="000000"/>
          <w:sz w:val="24"/>
          <w:szCs w:val="24"/>
        </w:rPr>
        <w:t>.  All look to maximize assistance for homeless persons and families and comply with the CT-BOS discharge policy.</w:t>
      </w:r>
      <w:r>
        <w:rPr>
          <w:rFonts w:ascii="Candara" w:hAnsi="Candara"/>
          <w:color w:val="000000"/>
          <w:sz w:val="24"/>
          <w:szCs w:val="24"/>
        </w:rPr>
        <w:t xml:space="preserve"> </w:t>
      </w:r>
    </w:p>
    <w:p w14:paraId="39AF59AF" w14:textId="77777777" w:rsidR="00EF35FC" w:rsidRDefault="00EF35FC" w:rsidP="0016468C">
      <w:pPr>
        <w:keepNext/>
        <w:widowControl w:val="0"/>
        <w:spacing w:after="0"/>
        <w:ind w:left="56" w:firstLine="14"/>
        <w:rPr>
          <w:rFonts w:ascii="Candara" w:hAnsi="Candara"/>
          <w:b/>
          <w:sz w:val="24"/>
          <w:szCs w:val="24"/>
        </w:rPr>
      </w:pPr>
    </w:p>
    <w:p w14:paraId="6A464A67" w14:textId="77777777" w:rsidR="00EF35FC" w:rsidRDefault="00EF35FC" w:rsidP="0016468C">
      <w:pPr>
        <w:keepNext/>
        <w:widowControl w:val="0"/>
        <w:spacing w:after="0"/>
        <w:ind w:left="56" w:firstLine="14"/>
        <w:rPr>
          <w:rFonts w:ascii="Candara" w:hAnsi="Candara"/>
          <w:b/>
          <w:sz w:val="24"/>
          <w:szCs w:val="24"/>
        </w:rPr>
      </w:pPr>
    </w:p>
    <w:p w14:paraId="7BCAB9C1" w14:textId="1710602D" w:rsidR="00060D43" w:rsidRDefault="001428D5" w:rsidP="0016468C">
      <w:pPr>
        <w:keepNext/>
        <w:widowControl w:val="0"/>
        <w:spacing w:after="0"/>
        <w:ind w:left="56" w:firstLine="14"/>
        <w:rPr>
          <w:rFonts w:ascii="Candara" w:hAnsi="Candara"/>
          <w:b/>
          <w:sz w:val="24"/>
          <w:szCs w:val="24"/>
        </w:rPr>
      </w:pPr>
      <w:r w:rsidRPr="00B91F23">
        <w:rPr>
          <w:rFonts w:ascii="Candara" w:hAnsi="Candara"/>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w:t>
      </w:r>
      <w:r w:rsidR="00B91F23">
        <w:rPr>
          <w:rFonts w:ascii="Candara" w:hAnsi="Candara"/>
          <w:b/>
          <w:sz w:val="24"/>
          <w:szCs w:val="24"/>
        </w:rPr>
        <w:t>ment, education, or youth needs:</w:t>
      </w:r>
    </w:p>
    <w:p w14:paraId="7BCAB9C2" w14:textId="77777777" w:rsidR="0016468C" w:rsidRDefault="0016468C" w:rsidP="0016468C">
      <w:pPr>
        <w:rPr>
          <w:rFonts w:ascii="Times New Roman" w:hAnsi="Times New Roman"/>
          <w:sz w:val="24"/>
          <w:szCs w:val="24"/>
        </w:rPr>
      </w:pPr>
    </w:p>
    <w:p w14:paraId="7BCAB9C3" w14:textId="57FED6A1" w:rsidR="0016468C" w:rsidRPr="0016468C" w:rsidRDefault="0016468C" w:rsidP="0016468C">
      <w:pPr>
        <w:spacing w:after="0"/>
        <w:rPr>
          <w:rFonts w:ascii="Candara" w:hAnsi="Candara"/>
          <w:sz w:val="24"/>
          <w:szCs w:val="24"/>
        </w:rPr>
      </w:pPr>
      <w:r w:rsidRPr="0016468C">
        <w:rPr>
          <w:rFonts w:ascii="Candara" w:hAnsi="Candara"/>
          <w:sz w:val="24"/>
          <w:szCs w:val="24"/>
        </w:rPr>
        <w:t>The City will continue to support the Coordinated Access</w:t>
      </w:r>
      <w:r w:rsidR="00C7301B">
        <w:rPr>
          <w:rFonts w:ascii="Candara" w:hAnsi="Candara"/>
          <w:sz w:val="24"/>
          <w:szCs w:val="24"/>
        </w:rPr>
        <w:t xml:space="preserve"> Network</w:t>
      </w:r>
      <w:r w:rsidR="0005660F">
        <w:rPr>
          <w:rFonts w:ascii="Candara" w:hAnsi="Candara"/>
          <w:sz w:val="24"/>
          <w:szCs w:val="24"/>
        </w:rPr>
        <w:t xml:space="preserve"> </w:t>
      </w:r>
      <w:r w:rsidR="00C7301B">
        <w:rPr>
          <w:rFonts w:ascii="Candara" w:hAnsi="Candara"/>
          <w:sz w:val="24"/>
          <w:szCs w:val="24"/>
        </w:rPr>
        <w:t>for access to</w:t>
      </w:r>
      <w:r w:rsidR="0005660F">
        <w:rPr>
          <w:rFonts w:ascii="Candara" w:hAnsi="Candara"/>
          <w:sz w:val="24"/>
          <w:szCs w:val="24"/>
        </w:rPr>
        <w:t xml:space="preserve"> </w:t>
      </w:r>
      <w:r w:rsidRPr="0016468C">
        <w:rPr>
          <w:rFonts w:ascii="Candara" w:hAnsi="Candara"/>
          <w:sz w:val="24"/>
          <w:szCs w:val="24"/>
        </w:rPr>
        <w:t xml:space="preserve">emergency </w:t>
      </w:r>
      <w:r w:rsidR="00C7301B">
        <w:rPr>
          <w:rFonts w:ascii="Candara" w:hAnsi="Candara"/>
          <w:sz w:val="24"/>
          <w:szCs w:val="24"/>
        </w:rPr>
        <w:t xml:space="preserve">shelter, </w:t>
      </w:r>
      <w:r w:rsidRPr="0016468C">
        <w:rPr>
          <w:rFonts w:ascii="Candara" w:hAnsi="Candara"/>
          <w:sz w:val="24"/>
          <w:szCs w:val="24"/>
        </w:rPr>
        <w:t>housing</w:t>
      </w:r>
      <w:r w:rsidR="00C7301B">
        <w:rPr>
          <w:rFonts w:ascii="Candara" w:hAnsi="Candara"/>
          <w:sz w:val="24"/>
          <w:szCs w:val="24"/>
        </w:rPr>
        <w:t>,</w:t>
      </w:r>
      <w:r w:rsidRPr="0016468C">
        <w:rPr>
          <w:rFonts w:ascii="Candara" w:hAnsi="Candara"/>
          <w:sz w:val="24"/>
          <w:szCs w:val="24"/>
        </w:rPr>
        <w:t xml:space="preserve"> and related services</w:t>
      </w:r>
      <w:r w:rsidR="0005660F">
        <w:rPr>
          <w:rFonts w:ascii="Candara" w:hAnsi="Candara"/>
          <w:sz w:val="24"/>
          <w:szCs w:val="24"/>
        </w:rPr>
        <w:t xml:space="preserve">. </w:t>
      </w:r>
      <w:r w:rsidR="00C7301B">
        <w:rPr>
          <w:rFonts w:ascii="Candara" w:hAnsi="Candara"/>
          <w:sz w:val="24"/>
          <w:szCs w:val="24"/>
        </w:rPr>
        <w:t xml:space="preserve"> The Coordinated Access Network</w:t>
      </w:r>
      <w:r w:rsidRPr="0016468C">
        <w:rPr>
          <w:rFonts w:ascii="Candara" w:hAnsi="Candara"/>
          <w:sz w:val="24"/>
          <w:szCs w:val="24"/>
        </w:rPr>
        <w:t xml:space="preserve"> is the statewide system to access, assess and assign services for people who are experiencing a housing emergency.  The CAN provides an efficient, centralized and regionalized system of assessment and service planning to access shelter </w:t>
      </w:r>
      <w:r w:rsidRPr="00015FDF">
        <w:rPr>
          <w:rFonts w:ascii="Candara" w:hAnsi="Candara"/>
          <w:sz w:val="24"/>
          <w:szCs w:val="24"/>
        </w:rPr>
        <w:t>and</w:t>
      </w:r>
      <w:r w:rsidRPr="00015FDF">
        <w:rPr>
          <w:rFonts w:ascii="Candara" w:hAnsi="Candara"/>
          <w:b/>
          <w:sz w:val="24"/>
          <w:szCs w:val="24"/>
        </w:rPr>
        <w:t>/</w:t>
      </w:r>
      <w:r w:rsidRPr="00015FDF">
        <w:rPr>
          <w:rFonts w:ascii="Candara" w:hAnsi="Candara"/>
          <w:bCs/>
          <w:sz w:val="24"/>
          <w:szCs w:val="24"/>
        </w:rPr>
        <w:t>or</w:t>
      </w:r>
      <w:r w:rsidRPr="00015FDF">
        <w:rPr>
          <w:rFonts w:ascii="Candara" w:hAnsi="Candara"/>
          <w:sz w:val="24"/>
          <w:szCs w:val="24"/>
        </w:rPr>
        <w:t xml:space="preserve"> referral </w:t>
      </w:r>
      <w:r w:rsidRPr="0016468C">
        <w:rPr>
          <w:rFonts w:ascii="Candara" w:hAnsi="Candara"/>
          <w:sz w:val="24"/>
          <w:szCs w:val="24"/>
        </w:rPr>
        <w:t xml:space="preserve">to other appropriate services, including homelessness prevention, rapid rehousing, transitional housing, shelter diversion, permanent supportive housing and other related services for an individual or family facing a housing crisis.  </w:t>
      </w:r>
    </w:p>
    <w:p w14:paraId="7BCAB9C4" w14:textId="77777777" w:rsidR="0016468C" w:rsidRPr="0016468C" w:rsidRDefault="0016468C" w:rsidP="0016468C">
      <w:pPr>
        <w:spacing w:after="0"/>
        <w:rPr>
          <w:rFonts w:ascii="Candara" w:hAnsi="Candara"/>
          <w:sz w:val="24"/>
          <w:szCs w:val="24"/>
        </w:rPr>
      </w:pPr>
    </w:p>
    <w:p w14:paraId="7BCAB9C5" w14:textId="3F8A3C44" w:rsidR="0016468C" w:rsidRDefault="0016468C" w:rsidP="0016468C">
      <w:pPr>
        <w:spacing w:after="0"/>
        <w:rPr>
          <w:rFonts w:ascii="Candara" w:hAnsi="Candara"/>
          <w:sz w:val="24"/>
          <w:szCs w:val="24"/>
        </w:rPr>
      </w:pPr>
      <w:r w:rsidRPr="0016468C">
        <w:rPr>
          <w:rFonts w:ascii="Candara" w:hAnsi="Candara"/>
          <w:sz w:val="24"/>
          <w:szCs w:val="24"/>
        </w:rPr>
        <w:t xml:space="preserve">After dialing 2-1-1, people seeking shelter or experiencing a housing crisis are connected with </w:t>
      </w:r>
      <w:r w:rsidR="00CC62CB">
        <w:rPr>
          <w:rFonts w:ascii="Candara" w:hAnsi="Candara"/>
          <w:sz w:val="24"/>
          <w:szCs w:val="24"/>
        </w:rPr>
        <w:t xml:space="preserve">a </w:t>
      </w:r>
      <w:r w:rsidRPr="0016468C">
        <w:rPr>
          <w:rFonts w:ascii="Candara" w:hAnsi="Candara"/>
          <w:sz w:val="24"/>
          <w:szCs w:val="24"/>
        </w:rPr>
        <w:t xml:space="preserve">trained Housing Specialist.  The Specialist will perform an initial assessment, make referrals as needed to help avoid homelessness, and when appropriate, schedule a community–level appointment with a designated case manager. This service does not guarantee immediate shelter or housing placement, but links to a wide variety of community partner and housing resources that can best assist the individual’s housing needs.  </w:t>
      </w:r>
    </w:p>
    <w:p w14:paraId="58DDCA04" w14:textId="77777777" w:rsidR="004D6EC2" w:rsidRPr="0016468C" w:rsidRDefault="004D6EC2" w:rsidP="0016468C">
      <w:pPr>
        <w:spacing w:after="0"/>
        <w:rPr>
          <w:rFonts w:ascii="Candara" w:hAnsi="Candara"/>
          <w:sz w:val="24"/>
          <w:szCs w:val="24"/>
        </w:rPr>
      </w:pPr>
    </w:p>
    <w:p w14:paraId="7BCAB9C6" w14:textId="77777777" w:rsidR="0016468C" w:rsidRPr="0016468C" w:rsidRDefault="0016468C" w:rsidP="0016468C">
      <w:pPr>
        <w:keepNext/>
        <w:spacing w:after="0"/>
        <w:rPr>
          <w:rFonts w:ascii="Candara" w:hAnsi="Candara"/>
          <w:sz w:val="24"/>
          <w:szCs w:val="24"/>
        </w:rPr>
      </w:pPr>
      <w:r w:rsidRPr="0016468C">
        <w:rPr>
          <w:rFonts w:ascii="Candara" w:hAnsi="Candara"/>
          <w:sz w:val="24"/>
          <w:szCs w:val="24"/>
        </w:rPr>
        <w:t>In addition, local community providers have street outreach staff to identify families and individuals who have not connected with mainstream services. Outreach workers assist people in making the 2-1-1 call and assist with follow up to any and all referrals. In addition, the Community Care Team at Middlesex Hospital will continue to meet weekly to create care plans for frequent users of the emergency department. Approximately half of these patients are homeless or have unstable housing.</w:t>
      </w:r>
    </w:p>
    <w:p w14:paraId="7BCAB9C7" w14:textId="77777777" w:rsidR="0016468C" w:rsidRDefault="0016468C" w:rsidP="007E5778">
      <w:pPr>
        <w:keepNext/>
        <w:widowControl w:val="0"/>
        <w:spacing w:after="0" w:line="204" w:lineRule="auto"/>
        <w:rPr>
          <w:rFonts w:ascii="Candara" w:hAnsi="Candara"/>
          <w:b/>
          <w:sz w:val="24"/>
          <w:szCs w:val="24"/>
        </w:rPr>
      </w:pPr>
    </w:p>
    <w:p w14:paraId="7BCAB9C8" w14:textId="77777777" w:rsidR="00060D43" w:rsidRDefault="001428D5" w:rsidP="007E5778">
      <w:pPr>
        <w:keepNext/>
        <w:widowControl w:val="0"/>
        <w:spacing w:after="0" w:line="204" w:lineRule="auto"/>
        <w:rPr>
          <w:rFonts w:ascii="Candara" w:hAnsi="Candara"/>
          <w:b/>
          <w:sz w:val="24"/>
          <w:szCs w:val="24"/>
        </w:rPr>
      </w:pPr>
      <w:r w:rsidRPr="00B91F23">
        <w:rPr>
          <w:rFonts w:ascii="Candara" w:hAnsi="Candara"/>
          <w:b/>
          <w:sz w:val="24"/>
          <w:szCs w:val="24"/>
        </w:rPr>
        <w:t>Discussion</w:t>
      </w:r>
      <w:r w:rsidR="00B91F23">
        <w:rPr>
          <w:rFonts w:ascii="Candara" w:hAnsi="Candara"/>
          <w:b/>
          <w:sz w:val="24"/>
          <w:szCs w:val="24"/>
        </w:rPr>
        <w:t>:</w:t>
      </w:r>
    </w:p>
    <w:p w14:paraId="7BCAB9C9" w14:textId="77777777" w:rsidR="00B91F23" w:rsidRPr="00B91F23" w:rsidRDefault="00B91F23" w:rsidP="007E5778">
      <w:pPr>
        <w:keepNext/>
        <w:widowControl w:val="0"/>
        <w:spacing w:after="0" w:line="204" w:lineRule="auto"/>
        <w:rPr>
          <w:rFonts w:ascii="Candara" w:hAnsi="Candara"/>
          <w:b/>
          <w:sz w:val="24"/>
          <w:szCs w:val="24"/>
        </w:rPr>
      </w:pPr>
    </w:p>
    <w:p w14:paraId="7BCAB9CA" w14:textId="77777777" w:rsidR="00060D43" w:rsidRPr="00E912F1" w:rsidRDefault="00060D43" w:rsidP="007E5778">
      <w:pPr>
        <w:keepNext/>
        <w:widowControl w:val="0"/>
        <w:spacing w:after="0"/>
        <w:rPr>
          <w:rFonts w:ascii="Candara" w:hAnsi="Candara"/>
          <w:sz w:val="24"/>
          <w:szCs w:val="24"/>
        </w:rPr>
      </w:pPr>
    </w:p>
    <w:p w14:paraId="7BCAB9CB" w14:textId="77777777" w:rsidR="00B91F23" w:rsidRDefault="0065474A" w:rsidP="00B91F23">
      <w:pPr>
        <w:pStyle w:val="Heading2"/>
        <w:widowControl w:val="0"/>
        <w:spacing w:before="0" w:after="0"/>
        <w:rPr>
          <w:rFonts w:ascii="Candara" w:hAnsi="Candara"/>
          <w:b w:val="0"/>
          <w:i w:val="0"/>
          <w:sz w:val="24"/>
        </w:rPr>
      </w:pPr>
      <w:r>
        <w:rPr>
          <w:rFonts w:ascii="Candara" w:hAnsi="Candara"/>
          <w:b w:val="0"/>
          <w:i w:val="0"/>
          <w:sz w:val="24"/>
        </w:rPr>
        <w:t xml:space="preserve">See above </w:t>
      </w:r>
    </w:p>
    <w:p w14:paraId="7BCAB9CC" w14:textId="77777777" w:rsidR="00B91F23" w:rsidRDefault="00B91F23" w:rsidP="00B91F23">
      <w:pPr>
        <w:pStyle w:val="Heading2"/>
        <w:widowControl w:val="0"/>
        <w:spacing w:before="0" w:after="0"/>
        <w:rPr>
          <w:rFonts w:ascii="Candara" w:hAnsi="Candara"/>
          <w:b w:val="0"/>
          <w:i w:val="0"/>
          <w:sz w:val="24"/>
        </w:rPr>
      </w:pPr>
    </w:p>
    <w:p w14:paraId="7BCAB9CD" w14:textId="77777777" w:rsidR="00060D43" w:rsidRDefault="001428D5" w:rsidP="007E5778">
      <w:pPr>
        <w:pStyle w:val="Heading2"/>
        <w:pageBreakBefore/>
        <w:widowControl w:val="0"/>
        <w:spacing w:before="0" w:after="0"/>
        <w:rPr>
          <w:rFonts w:ascii="Candara" w:hAnsi="Candara"/>
          <w:i w:val="0"/>
        </w:rPr>
      </w:pPr>
      <w:r w:rsidRPr="00053EAE">
        <w:rPr>
          <w:rFonts w:ascii="Candara" w:hAnsi="Candara"/>
          <w:i w:val="0"/>
        </w:rPr>
        <w:t>AP-75 Barriers to affordable housing – 91.220(j)</w:t>
      </w:r>
    </w:p>
    <w:p w14:paraId="02D32355" w14:textId="77777777" w:rsidR="000E0094" w:rsidRDefault="000E0094" w:rsidP="007E5778">
      <w:pPr>
        <w:keepNext/>
        <w:widowControl w:val="0"/>
        <w:spacing w:after="0" w:line="204" w:lineRule="auto"/>
        <w:rPr>
          <w:rFonts w:ascii="Candara" w:hAnsi="Candara"/>
          <w:b/>
          <w:sz w:val="24"/>
          <w:szCs w:val="24"/>
        </w:rPr>
      </w:pPr>
    </w:p>
    <w:p w14:paraId="7BCAB9CF" w14:textId="77777777" w:rsidR="00060D43" w:rsidRDefault="001428D5" w:rsidP="007E5778">
      <w:pPr>
        <w:keepNext/>
        <w:widowControl w:val="0"/>
        <w:spacing w:after="0" w:line="204" w:lineRule="auto"/>
        <w:rPr>
          <w:rFonts w:ascii="Candara" w:hAnsi="Candara"/>
          <w:b/>
          <w:sz w:val="24"/>
          <w:szCs w:val="24"/>
        </w:rPr>
      </w:pPr>
      <w:r w:rsidRPr="00D21DC8">
        <w:rPr>
          <w:rFonts w:ascii="Candara" w:hAnsi="Candara"/>
          <w:b/>
          <w:sz w:val="24"/>
          <w:szCs w:val="24"/>
        </w:rPr>
        <w:t xml:space="preserve">Introduction: </w:t>
      </w:r>
    </w:p>
    <w:p w14:paraId="7BCAB9D0" w14:textId="77777777" w:rsidR="00D21DC8" w:rsidRPr="00D21DC8" w:rsidRDefault="00D21DC8" w:rsidP="007E5778">
      <w:pPr>
        <w:keepNext/>
        <w:widowControl w:val="0"/>
        <w:spacing w:after="0" w:line="204" w:lineRule="auto"/>
        <w:rPr>
          <w:rFonts w:ascii="Candara" w:hAnsi="Candara"/>
          <w:b/>
          <w:sz w:val="24"/>
          <w:szCs w:val="24"/>
        </w:rPr>
      </w:pPr>
    </w:p>
    <w:p w14:paraId="7BCAB9D1" w14:textId="77777777" w:rsidR="00873D81" w:rsidRDefault="001428D5" w:rsidP="007E5778">
      <w:pPr>
        <w:keepNext/>
        <w:widowControl w:val="0"/>
        <w:spacing w:after="0"/>
        <w:rPr>
          <w:rFonts w:ascii="Candara" w:hAnsi="Candara" w:cs="Arial"/>
          <w:sz w:val="24"/>
        </w:rPr>
      </w:pPr>
      <w:r w:rsidRPr="00E912F1">
        <w:rPr>
          <w:rFonts w:ascii="Candara" w:hAnsi="Candara" w:cs="Arial"/>
          <w:sz w:val="24"/>
        </w:rPr>
        <w:t xml:space="preserve">The Department of Planning, Conservation and Development and the </w:t>
      </w:r>
      <w:r w:rsidR="00873D81">
        <w:rPr>
          <w:rFonts w:ascii="Candara" w:hAnsi="Candara" w:cs="Arial"/>
          <w:sz w:val="24"/>
        </w:rPr>
        <w:t xml:space="preserve">Office of Equal Opportunity and Diversity Management (OEODM) </w:t>
      </w:r>
      <w:r w:rsidRPr="00E912F1">
        <w:rPr>
          <w:rFonts w:ascii="Candara" w:hAnsi="Candara" w:cs="Arial"/>
          <w:sz w:val="24"/>
        </w:rPr>
        <w:t>administers the City of Middletown’s Fair Housing Program. The Fair Housing Officer is responsible for enforcement of the City and federal fair housing laws; processing alleged cases of housing discrimination; conducting education sessions; and providing assistance on fair housing issues. The fair housing policy of the City of Middletown is in accordance with provisions of section 46a-64c of Connecticut General Statutes and related federal housing laws.</w:t>
      </w:r>
      <w:r w:rsidRPr="00E912F1">
        <w:rPr>
          <w:rFonts w:ascii="Candara" w:hAnsi="Candara" w:cs="Arial"/>
          <w:sz w:val="24"/>
        </w:rPr>
        <w:br/>
      </w:r>
    </w:p>
    <w:p w14:paraId="7BCAB9D2" w14:textId="6E120E2C" w:rsidR="00060D43" w:rsidRPr="00294A4D" w:rsidRDefault="00873D81" w:rsidP="00294A4D">
      <w:pPr>
        <w:keepNext/>
        <w:widowControl w:val="0"/>
        <w:spacing w:after="0"/>
        <w:rPr>
          <w:rFonts w:ascii="Candara" w:hAnsi="Candara" w:cs="Arial"/>
          <w:sz w:val="24"/>
        </w:rPr>
      </w:pPr>
      <w:r>
        <w:rPr>
          <w:rFonts w:ascii="Candara" w:hAnsi="Candara" w:cs="Arial"/>
          <w:sz w:val="24"/>
        </w:rPr>
        <w:t xml:space="preserve">During </w:t>
      </w:r>
      <w:r w:rsidR="004D6EC2">
        <w:rPr>
          <w:rFonts w:ascii="Candara" w:hAnsi="Candara" w:cs="Arial"/>
          <w:sz w:val="24"/>
        </w:rPr>
        <w:t>this program</w:t>
      </w:r>
      <w:r w:rsidR="00CC62CB">
        <w:rPr>
          <w:rFonts w:ascii="Candara" w:hAnsi="Candara" w:cs="Arial"/>
          <w:sz w:val="24"/>
        </w:rPr>
        <w:t xml:space="preserve"> year</w:t>
      </w:r>
      <w:r w:rsidR="001428D5" w:rsidRPr="00E912F1">
        <w:rPr>
          <w:rFonts w:ascii="Candara" w:hAnsi="Candara" w:cs="Arial"/>
          <w:sz w:val="24"/>
        </w:rPr>
        <w:t>, the City</w:t>
      </w:r>
      <w:r>
        <w:rPr>
          <w:rFonts w:ascii="Candara" w:hAnsi="Candara" w:cs="Arial"/>
          <w:sz w:val="24"/>
        </w:rPr>
        <w:t>’s</w:t>
      </w:r>
      <w:r w:rsidR="001428D5" w:rsidRPr="00E912F1">
        <w:rPr>
          <w:rFonts w:ascii="Candara" w:hAnsi="Candara" w:cs="Arial"/>
          <w:sz w:val="24"/>
        </w:rPr>
        <w:t xml:space="preserve"> Fair Housing Officer will </w:t>
      </w:r>
      <w:r w:rsidR="004D6EC2">
        <w:rPr>
          <w:rFonts w:ascii="Candara" w:hAnsi="Candara" w:cs="Arial"/>
          <w:sz w:val="24"/>
        </w:rPr>
        <w:t>continue to ensure that the</w:t>
      </w:r>
      <w:r w:rsidR="001428D5" w:rsidRPr="00E912F1">
        <w:rPr>
          <w:rFonts w:ascii="Candara" w:hAnsi="Candara" w:cs="Arial"/>
          <w:sz w:val="24"/>
        </w:rPr>
        <w:t xml:space="preserve"> City’s fair housing policy is properly enforced</w:t>
      </w:r>
      <w:r w:rsidR="004D6EC2">
        <w:rPr>
          <w:rFonts w:ascii="Candara" w:hAnsi="Candara" w:cs="Arial"/>
          <w:sz w:val="24"/>
        </w:rPr>
        <w:t xml:space="preserve"> while conducting activities that reduce </w:t>
      </w:r>
      <w:r w:rsidR="001428D5" w:rsidRPr="00E912F1">
        <w:rPr>
          <w:rFonts w:ascii="Candara" w:hAnsi="Candara" w:cs="Arial"/>
          <w:sz w:val="24"/>
        </w:rPr>
        <w:t>barriers to fair housing</w:t>
      </w:r>
      <w:r w:rsidR="004D6EC2">
        <w:rPr>
          <w:rFonts w:ascii="Candara" w:hAnsi="Candara" w:cs="Arial"/>
          <w:sz w:val="24"/>
        </w:rPr>
        <w:t>. Specific activities are:</w:t>
      </w:r>
      <w:r w:rsidR="001428D5" w:rsidRPr="00E912F1">
        <w:rPr>
          <w:rFonts w:ascii="Candara" w:hAnsi="Candara" w:cs="Arial"/>
          <w:sz w:val="24"/>
        </w:rPr>
        <w:br/>
        <w:t xml:space="preserve">  • </w:t>
      </w:r>
      <w:r w:rsidR="004D6EC2">
        <w:rPr>
          <w:rFonts w:ascii="Candara" w:hAnsi="Candara" w:cs="Arial"/>
          <w:sz w:val="24"/>
        </w:rPr>
        <w:t xml:space="preserve">Provision of </w:t>
      </w:r>
      <w:r w:rsidR="001428D5" w:rsidRPr="00E912F1">
        <w:rPr>
          <w:rFonts w:ascii="Candara" w:hAnsi="Candara" w:cs="Arial"/>
          <w:sz w:val="24"/>
        </w:rPr>
        <w:t>technical assistance</w:t>
      </w:r>
      <w:r w:rsidR="00294A4D">
        <w:rPr>
          <w:rFonts w:ascii="Candara" w:hAnsi="Candara" w:cs="Arial"/>
          <w:sz w:val="24"/>
        </w:rPr>
        <w:t xml:space="preserve"> and </w:t>
      </w:r>
      <w:r w:rsidR="001428D5" w:rsidRPr="00294A4D">
        <w:rPr>
          <w:rFonts w:ascii="Candara" w:hAnsi="Candara" w:cs="Arial"/>
          <w:sz w:val="24"/>
        </w:rPr>
        <w:t>fair housing information for a</w:t>
      </w:r>
      <w:r w:rsidRPr="00294A4D">
        <w:rPr>
          <w:rFonts w:ascii="Candara" w:hAnsi="Candara" w:cs="Arial"/>
          <w:sz w:val="24"/>
        </w:rPr>
        <w:t>ll City of Middletown residents.</w:t>
      </w:r>
      <w:r w:rsidR="001428D5" w:rsidRPr="00294A4D">
        <w:rPr>
          <w:rFonts w:ascii="Candara" w:hAnsi="Candara" w:cs="Arial"/>
          <w:sz w:val="24"/>
        </w:rPr>
        <w:br/>
        <w:t xml:space="preserve">  • </w:t>
      </w:r>
      <w:r w:rsidR="00294A4D">
        <w:rPr>
          <w:rFonts w:ascii="Candara" w:hAnsi="Candara" w:cs="Arial"/>
          <w:sz w:val="24"/>
        </w:rPr>
        <w:t>P</w:t>
      </w:r>
      <w:r w:rsidR="001428D5" w:rsidRPr="00294A4D">
        <w:rPr>
          <w:rFonts w:ascii="Candara" w:hAnsi="Candara" w:cs="Arial"/>
          <w:sz w:val="24"/>
        </w:rPr>
        <w:t>rocess and resolve cases</w:t>
      </w:r>
      <w:r w:rsidRPr="00294A4D">
        <w:rPr>
          <w:rFonts w:ascii="Candara" w:hAnsi="Candara" w:cs="Arial"/>
          <w:sz w:val="24"/>
        </w:rPr>
        <w:t xml:space="preserve"> of housing discrimination.</w:t>
      </w:r>
      <w:r w:rsidR="001428D5" w:rsidRPr="00294A4D">
        <w:rPr>
          <w:rFonts w:ascii="Candara" w:hAnsi="Candara" w:cs="Arial"/>
          <w:sz w:val="24"/>
        </w:rPr>
        <w:br/>
        <w:t xml:space="preserve">  • </w:t>
      </w:r>
      <w:r w:rsidR="00294A4D">
        <w:rPr>
          <w:rFonts w:ascii="Candara" w:hAnsi="Candara" w:cs="Arial"/>
          <w:sz w:val="24"/>
        </w:rPr>
        <w:t>P</w:t>
      </w:r>
      <w:r w:rsidR="001428D5" w:rsidRPr="00294A4D">
        <w:rPr>
          <w:rFonts w:ascii="Candara" w:hAnsi="Candara" w:cs="Arial"/>
          <w:sz w:val="24"/>
        </w:rPr>
        <w:t>rovide emergency financial assistance to alleviate housing hardships through the Walter C. Jones Fund.</w:t>
      </w:r>
    </w:p>
    <w:p w14:paraId="7BCAB9D3" w14:textId="77777777" w:rsidR="00873D81" w:rsidRDefault="00873D81" w:rsidP="007E5778">
      <w:pPr>
        <w:keepNext/>
        <w:widowControl w:val="0"/>
        <w:spacing w:after="0"/>
        <w:rPr>
          <w:rFonts w:ascii="Candara" w:hAnsi="Candara"/>
          <w:sz w:val="24"/>
          <w:szCs w:val="24"/>
        </w:rPr>
      </w:pPr>
    </w:p>
    <w:p w14:paraId="7BCAB9D4" w14:textId="77777777" w:rsidR="00060D43" w:rsidRDefault="001428D5" w:rsidP="007E5778">
      <w:pPr>
        <w:keepNext/>
        <w:widowControl w:val="0"/>
        <w:spacing w:after="0"/>
        <w:rPr>
          <w:rFonts w:ascii="Candara" w:hAnsi="Candara"/>
          <w:b/>
          <w:sz w:val="24"/>
          <w:szCs w:val="24"/>
        </w:rPr>
      </w:pPr>
      <w:r w:rsidRPr="00873D81">
        <w:rPr>
          <w:rFonts w:ascii="Candara" w:hAnsi="Candara"/>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r w:rsidR="00873D81">
        <w:rPr>
          <w:rFonts w:ascii="Candara" w:hAnsi="Candara"/>
          <w:b/>
          <w:sz w:val="24"/>
          <w:szCs w:val="24"/>
        </w:rPr>
        <w:t>:</w:t>
      </w:r>
    </w:p>
    <w:p w14:paraId="61099764" w14:textId="77777777" w:rsidR="00C80019" w:rsidRDefault="00C80019" w:rsidP="00C80019">
      <w:pPr>
        <w:keepNext/>
        <w:widowControl w:val="0"/>
        <w:spacing w:after="0"/>
        <w:rPr>
          <w:rFonts w:ascii="Candara" w:hAnsi="Candara" w:cs="Arial"/>
          <w:sz w:val="24"/>
          <w:szCs w:val="24"/>
        </w:rPr>
      </w:pPr>
    </w:p>
    <w:p w14:paraId="3EB133EA" w14:textId="62469612" w:rsidR="00C80019" w:rsidRPr="00367377" w:rsidRDefault="00C80019" w:rsidP="00C80019">
      <w:pPr>
        <w:keepNext/>
        <w:widowControl w:val="0"/>
        <w:spacing w:after="0"/>
        <w:ind w:left="56"/>
        <w:rPr>
          <w:rFonts w:ascii="Candara" w:hAnsi="Candara" w:cs="Arial"/>
          <w:sz w:val="24"/>
          <w:szCs w:val="24"/>
        </w:rPr>
      </w:pPr>
      <w:r>
        <w:rPr>
          <w:rFonts w:ascii="Candara" w:hAnsi="Candara" w:cs="Arial"/>
          <w:sz w:val="24"/>
          <w:szCs w:val="24"/>
        </w:rPr>
        <w:t xml:space="preserve"> </w:t>
      </w:r>
      <w:r w:rsidRPr="00367377">
        <w:rPr>
          <w:rFonts w:ascii="Candara" w:hAnsi="Candara" w:cs="Arial"/>
          <w:sz w:val="24"/>
          <w:szCs w:val="24"/>
        </w:rPr>
        <w:t>During the program year, the City will continue to support the efforts of the Fair Housing Office.  Middletown will also evaluate opportunities to remove the negative effects of public policies. While some barriers including issues such as the high cost of new construction, environmental hazards in the built-environment, and the age of the existing housing stock- are not within the control of the city, Middletown proposes the following actions to lessen the impact of public policies:</w:t>
      </w:r>
    </w:p>
    <w:p w14:paraId="2F2162CA" w14:textId="77777777" w:rsidR="00C80019" w:rsidRPr="00367377" w:rsidRDefault="00C80019" w:rsidP="00C80019">
      <w:pPr>
        <w:keepNext/>
        <w:widowControl w:val="0"/>
        <w:spacing w:after="0"/>
        <w:rPr>
          <w:rFonts w:ascii="Candara" w:hAnsi="Candara" w:cs="Arial"/>
          <w:sz w:val="24"/>
          <w:szCs w:val="24"/>
        </w:rPr>
      </w:pPr>
    </w:p>
    <w:p w14:paraId="2ED79D80" w14:textId="7FD15B59" w:rsidR="00C80019" w:rsidRPr="00367377" w:rsidRDefault="00C80019" w:rsidP="00C80019">
      <w:pPr>
        <w:keepNext/>
        <w:widowControl w:val="0"/>
        <w:numPr>
          <w:ilvl w:val="0"/>
          <w:numId w:val="3"/>
        </w:numPr>
        <w:tabs>
          <w:tab w:val="clear" w:pos="720"/>
          <w:tab w:val="num" w:pos="1440"/>
        </w:tabs>
        <w:spacing w:after="0"/>
        <w:rPr>
          <w:rFonts w:ascii="Candara" w:hAnsi="Candara" w:cs="Arial"/>
          <w:sz w:val="24"/>
          <w:szCs w:val="24"/>
        </w:rPr>
      </w:pPr>
      <w:r w:rsidRPr="00367377">
        <w:rPr>
          <w:rFonts w:ascii="Candara" w:hAnsi="Candara" w:cs="Arial"/>
          <w:sz w:val="24"/>
          <w:szCs w:val="24"/>
        </w:rPr>
        <w:t>Participation on a regional level to encourage greater housing opportunities</w:t>
      </w:r>
      <w:r w:rsidR="00053EAE">
        <w:rPr>
          <w:rFonts w:ascii="Candara" w:hAnsi="Candara" w:cs="Arial"/>
          <w:sz w:val="24"/>
          <w:szCs w:val="24"/>
        </w:rPr>
        <w:t>.</w:t>
      </w:r>
    </w:p>
    <w:p w14:paraId="20C2013B" w14:textId="48F817CA" w:rsidR="00C80019" w:rsidRPr="00367377" w:rsidRDefault="00C80019" w:rsidP="00C80019">
      <w:pPr>
        <w:keepNext/>
        <w:widowControl w:val="0"/>
        <w:numPr>
          <w:ilvl w:val="0"/>
          <w:numId w:val="3"/>
        </w:numPr>
        <w:tabs>
          <w:tab w:val="clear" w:pos="720"/>
          <w:tab w:val="num" w:pos="1440"/>
        </w:tabs>
        <w:spacing w:after="0"/>
        <w:rPr>
          <w:rFonts w:ascii="Candara" w:hAnsi="Candara" w:cs="Arial"/>
          <w:sz w:val="24"/>
          <w:szCs w:val="24"/>
        </w:rPr>
      </w:pPr>
      <w:r w:rsidRPr="00367377">
        <w:rPr>
          <w:rFonts w:ascii="Candara" w:hAnsi="Candara" w:cs="Arial"/>
          <w:sz w:val="24"/>
          <w:szCs w:val="24"/>
        </w:rPr>
        <w:t>Utilization of Tax-title and/or Municipal Properties to expand housing and economic opportunities designed to increase resident incomes</w:t>
      </w:r>
      <w:r>
        <w:rPr>
          <w:rFonts w:ascii="Candara" w:hAnsi="Candara" w:cs="Arial"/>
          <w:sz w:val="24"/>
          <w:szCs w:val="24"/>
        </w:rPr>
        <w:t>.</w:t>
      </w:r>
    </w:p>
    <w:p w14:paraId="7BCAB9D5" w14:textId="77777777" w:rsidR="00873D81" w:rsidRPr="00873D81" w:rsidRDefault="00873D81" w:rsidP="007E5778">
      <w:pPr>
        <w:keepNext/>
        <w:widowControl w:val="0"/>
        <w:spacing w:after="0"/>
        <w:rPr>
          <w:rFonts w:ascii="Candara" w:hAnsi="Candara"/>
          <w:b/>
          <w:sz w:val="24"/>
          <w:szCs w:val="24"/>
        </w:rPr>
      </w:pPr>
    </w:p>
    <w:p w14:paraId="7BCAB9E1" w14:textId="77777777" w:rsidR="00B91F23" w:rsidRDefault="00B91F23" w:rsidP="00636129">
      <w:pPr>
        <w:keepNext/>
        <w:widowControl w:val="0"/>
        <w:spacing w:after="0"/>
        <w:ind w:left="720"/>
        <w:rPr>
          <w:rFonts w:ascii="Candara" w:hAnsi="Candara" w:cs="Arial"/>
          <w:sz w:val="24"/>
        </w:rPr>
      </w:pPr>
    </w:p>
    <w:p w14:paraId="7BCAB9E2" w14:textId="77777777" w:rsidR="00636129" w:rsidRPr="00E912F1" w:rsidRDefault="00636129" w:rsidP="00636129">
      <w:pPr>
        <w:keepNext/>
        <w:widowControl w:val="0"/>
        <w:spacing w:after="0"/>
        <w:ind w:left="720"/>
        <w:rPr>
          <w:rFonts w:ascii="Candara" w:hAnsi="Candara" w:cs="Arial"/>
          <w:sz w:val="24"/>
        </w:rPr>
      </w:pPr>
    </w:p>
    <w:p w14:paraId="7BCAB9E3" w14:textId="77777777" w:rsidR="00060D43" w:rsidRPr="00B91F23" w:rsidRDefault="001428D5" w:rsidP="007E5778">
      <w:pPr>
        <w:keepNext/>
        <w:widowControl w:val="0"/>
        <w:spacing w:after="0" w:line="204" w:lineRule="auto"/>
        <w:rPr>
          <w:rFonts w:ascii="Candara" w:hAnsi="Candara"/>
          <w:b/>
          <w:sz w:val="24"/>
          <w:szCs w:val="24"/>
        </w:rPr>
      </w:pPr>
      <w:r w:rsidRPr="00B91F23">
        <w:rPr>
          <w:rFonts w:ascii="Candara" w:hAnsi="Candara"/>
          <w:b/>
          <w:sz w:val="24"/>
          <w:szCs w:val="24"/>
        </w:rPr>
        <w:t xml:space="preserve">Discussion: </w:t>
      </w:r>
    </w:p>
    <w:p w14:paraId="055644C4" w14:textId="77777777" w:rsidR="00E66393" w:rsidRDefault="00E66393" w:rsidP="00E66393">
      <w:pPr>
        <w:keepNext/>
        <w:widowControl w:val="0"/>
        <w:spacing w:after="0"/>
        <w:rPr>
          <w:rFonts w:ascii="Candara" w:hAnsi="Candara" w:cs="Arial"/>
          <w:sz w:val="24"/>
          <w:szCs w:val="24"/>
        </w:rPr>
      </w:pPr>
    </w:p>
    <w:p w14:paraId="3B70D0F7" w14:textId="782A2EE7" w:rsidR="00E66393" w:rsidRPr="00367377" w:rsidRDefault="00E66393" w:rsidP="00E66393">
      <w:pPr>
        <w:keepNext/>
        <w:widowControl w:val="0"/>
        <w:spacing w:after="0"/>
        <w:rPr>
          <w:rFonts w:ascii="Candara" w:hAnsi="Candara"/>
          <w:b/>
          <w:sz w:val="24"/>
          <w:szCs w:val="24"/>
        </w:rPr>
      </w:pPr>
      <w:r w:rsidRPr="00367377">
        <w:rPr>
          <w:rFonts w:ascii="Candara" w:hAnsi="Candara" w:cs="Arial"/>
          <w:sz w:val="24"/>
          <w:szCs w:val="24"/>
        </w:rPr>
        <w:t xml:space="preserve">In this Annual Action Plan period, the City proposed to continue its policy efforts to extend development opportunities, expand its partnerships with housing developers, and support the efforts of affordable housing developers. </w:t>
      </w:r>
    </w:p>
    <w:p w14:paraId="7BCAB9E4" w14:textId="77777777" w:rsidR="00B91F23" w:rsidRDefault="00B91F23" w:rsidP="007E5778">
      <w:pPr>
        <w:keepNext/>
        <w:widowControl w:val="0"/>
        <w:spacing w:after="0"/>
        <w:rPr>
          <w:rFonts w:ascii="Candara" w:hAnsi="Candara" w:cs="Arial"/>
          <w:sz w:val="24"/>
        </w:rPr>
      </w:pPr>
    </w:p>
    <w:p w14:paraId="7BCAB9E6" w14:textId="77777777" w:rsidR="00060D43" w:rsidRPr="00636129" w:rsidRDefault="001428D5" w:rsidP="007E5778">
      <w:pPr>
        <w:pStyle w:val="Heading2"/>
        <w:pageBreakBefore/>
        <w:widowControl w:val="0"/>
        <w:spacing w:before="0" w:after="0"/>
        <w:rPr>
          <w:rFonts w:ascii="Candara" w:hAnsi="Candara"/>
          <w:i w:val="0"/>
        </w:rPr>
      </w:pPr>
      <w:r w:rsidRPr="002E7400">
        <w:rPr>
          <w:rFonts w:ascii="Candara" w:hAnsi="Candara"/>
          <w:i w:val="0"/>
        </w:rPr>
        <w:t>AP-85 Other Actions – 91.220(k)</w:t>
      </w:r>
    </w:p>
    <w:p w14:paraId="7BCAB9E7" w14:textId="77777777" w:rsidR="00636129" w:rsidRDefault="00636129" w:rsidP="007E5778">
      <w:pPr>
        <w:keepNext/>
        <w:widowControl w:val="0"/>
        <w:spacing w:after="0" w:line="204" w:lineRule="auto"/>
        <w:rPr>
          <w:rFonts w:ascii="Candara" w:hAnsi="Candara"/>
          <w:sz w:val="24"/>
          <w:szCs w:val="24"/>
        </w:rPr>
      </w:pPr>
    </w:p>
    <w:p w14:paraId="7BCAB9E8" w14:textId="77777777" w:rsidR="00060D43" w:rsidRPr="00636129" w:rsidRDefault="001428D5" w:rsidP="007E5778">
      <w:pPr>
        <w:keepNext/>
        <w:widowControl w:val="0"/>
        <w:spacing w:after="0" w:line="204" w:lineRule="auto"/>
        <w:rPr>
          <w:rFonts w:ascii="Candara" w:hAnsi="Candara"/>
          <w:b/>
          <w:sz w:val="24"/>
          <w:szCs w:val="24"/>
        </w:rPr>
      </w:pPr>
      <w:r w:rsidRPr="00636129">
        <w:rPr>
          <w:rFonts w:ascii="Candara" w:hAnsi="Candara"/>
          <w:b/>
          <w:sz w:val="24"/>
          <w:szCs w:val="24"/>
        </w:rPr>
        <w:t xml:space="preserve">Introduction: </w:t>
      </w:r>
    </w:p>
    <w:p w14:paraId="7BCAB9E9" w14:textId="77777777" w:rsidR="00636129" w:rsidRDefault="00636129" w:rsidP="007E5778">
      <w:pPr>
        <w:keepNext/>
        <w:widowControl w:val="0"/>
        <w:spacing w:after="0"/>
        <w:rPr>
          <w:rFonts w:ascii="Candara" w:hAnsi="Candara" w:cs="Arial"/>
          <w:sz w:val="24"/>
        </w:rPr>
      </w:pPr>
    </w:p>
    <w:p w14:paraId="7BCAB9EA" w14:textId="77777777" w:rsidR="00060D43" w:rsidRDefault="001428D5" w:rsidP="007E5778">
      <w:pPr>
        <w:keepNext/>
        <w:widowControl w:val="0"/>
        <w:spacing w:after="0"/>
        <w:rPr>
          <w:rFonts w:ascii="Candara" w:hAnsi="Candara" w:cs="Arial"/>
          <w:sz w:val="24"/>
        </w:rPr>
      </w:pPr>
      <w:r w:rsidRPr="00E912F1">
        <w:rPr>
          <w:rFonts w:ascii="Candara" w:hAnsi="Candara" w:cs="Arial"/>
          <w:sz w:val="24"/>
        </w:rPr>
        <w:t xml:space="preserve">The City of Middletown will continue to address obstacles in order to better meet the needs of the underserved. </w:t>
      </w:r>
      <w:r w:rsidR="00BD3075">
        <w:rPr>
          <w:rFonts w:ascii="Candara" w:hAnsi="Candara" w:cs="Arial"/>
          <w:sz w:val="24"/>
        </w:rPr>
        <w:t xml:space="preserve"> The activities selected for funding in this program year are projects that meet a priority need and those that provide immediate benefits for low and moderate individuals.  Eligible activities were prioritized and then selected by the Citizen’s Advisory Committee.</w:t>
      </w:r>
    </w:p>
    <w:p w14:paraId="7BCAB9EB" w14:textId="77777777" w:rsidR="00F5316E" w:rsidRPr="00E912F1" w:rsidRDefault="00F5316E" w:rsidP="007E5778">
      <w:pPr>
        <w:keepNext/>
        <w:widowControl w:val="0"/>
        <w:spacing w:after="0"/>
        <w:rPr>
          <w:rFonts w:ascii="Candara" w:hAnsi="Candara"/>
          <w:sz w:val="24"/>
          <w:szCs w:val="24"/>
        </w:rPr>
      </w:pPr>
    </w:p>
    <w:p w14:paraId="7BCAB9EC" w14:textId="77777777" w:rsidR="00060D43" w:rsidRPr="00F5316E" w:rsidRDefault="001428D5" w:rsidP="007E5778">
      <w:pPr>
        <w:keepNext/>
        <w:widowControl w:val="0"/>
        <w:spacing w:after="0"/>
        <w:rPr>
          <w:rFonts w:ascii="Candara" w:hAnsi="Candara"/>
          <w:b/>
          <w:sz w:val="24"/>
          <w:szCs w:val="24"/>
        </w:rPr>
      </w:pPr>
      <w:r w:rsidRPr="00F5316E">
        <w:rPr>
          <w:rFonts w:ascii="Candara" w:hAnsi="Candara"/>
          <w:b/>
          <w:sz w:val="24"/>
          <w:szCs w:val="24"/>
        </w:rPr>
        <w:t>Actions planned to address obstacles to meeting underserved needs</w:t>
      </w:r>
      <w:r w:rsidR="00F5316E">
        <w:rPr>
          <w:rFonts w:ascii="Candara" w:hAnsi="Candara"/>
          <w:b/>
          <w:sz w:val="24"/>
          <w:szCs w:val="24"/>
        </w:rPr>
        <w:t>:</w:t>
      </w:r>
    </w:p>
    <w:p w14:paraId="7BCAB9ED" w14:textId="3B178F55" w:rsidR="00F5316E" w:rsidRDefault="00BD3075" w:rsidP="007E5778">
      <w:pPr>
        <w:keepNext/>
        <w:widowControl w:val="0"/>
        <w:spacing w:after="0"/>
        <w:rPr>
          <w:rFonts w:ascii="Candara" w:hAnsi="Candara" w:cs="Arial"/>
          <w:sz w:val="24"/>
        </w:rPr>
      </w:pPr>
      <w:r>
        <w:rPr>
          <w:rFonts w:ascii="Candara" w:hAnsi="Candara" w:cs="Arial"/>
          <w:sz w:val="24"/>
        </w:rPr>
        <w:t xml:space="preserve">The City will continue to partner with local agencies to remain involved </w:t>
      </w:r>
      <w:r w:rsidR="00466731">
        <w:rPr>
          <w:rFonts w:ascii="Candara" w:hAnsi="Candara" w:cs="Arial"/>
          <w:sz w:val="24"/>
        </w:rPr>
        <w:t xml:space="preserve">in </w:t>
      </w:r>
      <w:r>
        <w:rPr>
          <w:rFonts w:ascii="Candara" w:hAnsi="Candara" w:cs="Arial"/>
          <w:sz w:val="24"/>
        </w:rPr>
        <w:t xml:space="preserve">supporting the needs of underserved.  By actively participating in the Middlesex County Coalition on Housing and Homelessness, The Mayor’s Taskforce on Homelessness, Middletown Works and other committees, The City will be able to hear and help address the issues facing </w:t>
      </w:r>
      <w:r w:rsidR="00A3027A">
        <w:rPr>
          <w:rFonts w:ascii="Candara" w:hAnsi="Candara" w:cs="Arial"/>
          <w:sz w:val="24"/>
        </w:rPr>
        <w:t>this population.  Monthly meetings provide first-hand information on the issues these residents are facing.  The Mayor’s Taskforce is attended by homeless people who often discuss the problems they encounter and what type of supports they need.</w:t>
      </w:r>
    </w:p>
    <w:p w14:paraId="11E28CB2" w14:textId="77777777" w:rsidR="00466731" w:rsidRDefault="00466731" w:rsidP="007E5778">
      <w:pPr>
        <w:keepNext/>
        <w:widowControl w:val="0"/>
        <w:spacing w:after="0"/>
        <w:rPr>
          <w:rFonts w:ascii="Candara" w:hAnsi="Candara" w:cs="Arial"/>
          <w:sz w:val="24"/>
        </w:rPr>
      </w:pPr>
    </w:p>
    <w:p w14:paraId="6436DF9A" w14:textId="2C313327" w:rsidR="00142D2D" w:rsidRPr="00BD3075" w:rsidRDefault="00466731" w:rsidP="007E5778">
      <w:pPr>
        <w:keepNext/>
        <w:widowControl w:val="0"/>
        <w:spacing w:after="0"/>
        <w:rPr>
          <w:rFonts w:ascii="Candara" w:hAnsi="Candara" w:cs="Arial"/>
          <w:sz w:val="24"/>
        </w:rPr>
      </w:pPr>
      <w:r>
        <w:rPr>
          <w:rFonts w:ascii="Candara" w:hAnsi="Candara" w:cs="Arial"/>
          <w:sz w:val="24"/>
        </w:rPr>
        <w:t>The city installed a free WiF</w:t>
      </w:r>
      <w:r w:rsidR="00142D2D">
        <w:rPr>
          <w:rFonts w:ascii="Candara" w:hAnsi="Candara" w:cs="Arial"/>
          <w:sz w:val="24"/>
        </w:rPr>
        <w:t xml:space="preserve">i </w:t>
      </w:r>
      <w:r>
        <w:rPr>
          <w:rFonts w:ascii="Candara" w:hAnsi="Candara" w:cs="Arial"/>
          <w:sz w:val="24"/>
        </w:rPr>
        <w:t>Network that is available from the perimeter of City Hall to</w:t>
      </w:r>
      <w:r w:rsidR="00142D2D">
        <w:rPr>
          <w:rFonts w:ascii="Candara" w:hAnsi="Candara" w:cs="Arial"/>
          <w:sz w:val="24"/>
        </w:rPr>
        <w:t xml:space="preserve"> </w:t>
      </w:r>
      <w:r w:rsidR="00F92560">
        <w:rPr>
          <w:rFonts w:ascii="Candara" w:hAnsi="Candara" w:cs="Arial"/>
          <w:sz w:val="24"/>
        </w:rPr>
        <w:t>Haborpark to allow residents to access the service</w:t>
      </w:r>
      <w:bookmarkStart w:id="15" w:name="_GoBack"/>
      <w:bookmarkEnd w:id="15"/>
      <w:r w:rsidR="00F92560">
        <w:rPr>
          <w:rFonts w:ascii="Candara" w:hAnsi="Candara" w:cs="Arial"/>
          <w:sz w:val="24"/>
        </w:rPr>
        <w:t xml:space="preserve">. </w:t>
      </w:r>
    </w:p>
    <w:p w14:paraId="7BCAB9EE" w14:textId="77777777" w:rsidR="00BD3075" w:rsidRDefault="00BD3075" w:rsidP="007E5778">
      <w:pPr>
        <w:keepNext/>
        <w:widowControl w:val="0"/>
        <w:spacing w:after="0"/>
        <w:rPr>
          <w:rFonts w:ascii="Candara" w:hAnsi="Candara"/>
          <w:sz w:val="24"/>
          <w:szCs w:val="24"/>
        </w:rPr>
      </w:pPr>
    </w:p>
    <w:p w14:paraId="7BCAB9EF" w14:textId="77777777" w:rsidR="00060D43" w:rsidRPr="00BD3075" w:rsidRDefault="001428D5" w:rsidP="007E5778">
      <w:pPr>
        <w:keepNext/>
        <w:widowControl w:val="0"/>
        <w:spacing w:after="0"/>
        <w:rPr>
          <w:rFonts w:ascii="Candara" w:hAnsi="Candara"/>
          <w:b/>
          <w:sz w:val="24"/>
          <w:szCs w:val="24"/>
        </w:rPr>
      </w:pPr>
      <w:r w:rsidRPr="00BD3075">
        <w:rPr>
          <w:rFonts w:ascii="Candara" w:hAnsi="Candara"/>
          <w:b/>
          <w:sz w:val="24"/>
          <w:szCs w:val="24"/>
        </w:rPr>
        <w:t>Actions planned to foster and maintain affordable housing</w:t>
      </w:r>
      <w:r w:rsidR="00BD3075">
        <w:rPr>
          <w:rFonts w:ascii="Candara" w:hAnsi="Candara"/>
          <w:b/>
          <w:sz w:val="24"/>
          <w:szCs w:val="24"/>
        </w:rPr>
        <w:t>:</w:t>
      </w:r>
    </w:p>
    <w:p w14:paraId="7AEF4831" w14:textId="77777777" w:rsidR="004C6618" w:rsidRDefault="004C6618" w:rsidP="004C6618">
      <w:pPr>
        <w:keepNext/>
        <w:widowControl w:val="0"/>
        <w:spacing w:after="0"/>
        <w:rPr>
          <w:rFonts w:ascii="Candara" w:hAnsi="Candara" w:cs="Arial"/>
          <w:sz w:val="24"/>
          <w:szCs w:val="24"/>
        </w:rPr>
      </w:pPr>
      <w:r>
        <w:rPr>
          <w:rFonts w:ascii="Candara" w:hAnsi="Candara" w:cs="Arial"/>
          <w:sz w:val="24"/>
          <w:szCs w:val="24"/>
        </w:rPr>
        <w:t>The City of Middletown is committed to affirmatively furthering affordable housing and activities to overcome barriers to affordable housing. The City of Middletown continues to dedicate resources to address issues of housing in Middletown by addressing the following:</w:t>
      </w:r>
    </w:p>
    <w:p w14:paraId="48B16B2C" w14:textId="77777777" w:rsidR="004C6618" w:rsidRDefault="004C6618" w:rsidP="004C6618">
      <w:pPr>
        <w:keepNext/>
        <w:widowControl w:val="0"/>
        <w:spacing w:after="0"/>
        <w:rPr>
          <w:rFonts w:ascii="Candara" w:hAnsi="Candara" w:cs="Arial"/>
          <w:sz w:val="24"/>
          <w:szCs w:val="24"/>
        </w:rPr>
      </w:pPr>
    </w:p>
    <w:p w14:paraId="59695C10" w14:textId="77777777" w:rsidR="004C6618" w:rsidRDefault="004C6618" w:rsidP="004C6618">
      <w:pPr>
        <w:keepNext/>
        <w:widowControl w:val="0"/>
        <w:spacing w:after="0"/>
        <w:ind w:left="288"/>
        <w:rPr>
          <w:rFonts w:ascii="Candara" w:hAnsi="Candara" w:cs="Arial"/>
          <w:sz w:val="24"/>
          <w:szCs w:val="24"/>
        </w:rPr>
      </w:pPr>
      <w:r>
        <w:rPr>
          <w:rFonts w:ascii="Candara" w:hAnsi="Candara" w:cs="Arial"/>
          <w:sz w:val="24"/>
          <w:szCs w:val="24"/>
        </w:rPr>
        <w:t>•Fund a Fair Housing Officer,</w:t>
      </w:r>
    </w:p>
    <w:p w14:paraId="39FDACED" w14:textId="77777777" w:rsidR="004C6618" w:rsidRDefault="004C6618" w:rsidP="004C6618">
      <w:pPr>
        <w:keepNext/>
        <w:widowControl w:val="0"/>
        <w:spacing w:after="0"/>
        <w:ind w:left="288"/>
        <w:rPr>
          <w:rFonts w:ascii="Candara" w:hAnsi="Candara" w:cs="Arial"/>
          <w:sz w:val="24"/>
          <w:szCs w:val="24"/>
        </w:rPr>
      </w:pPr>
      <w:r>
        <w:rPr>
          <w:rFonts w:ascii="Candara" w:hAnsi="Candara" w:cs="Arial"/>
          <w:sz w:val="24"/>
          <w:szCs w:val="24"/>
        </w:rPr>
        <w:t>•Foster Livable Neighborhoods,</w:t>
      </w:r>
    </w:p>
    <w:p w14:paraId="0BF60A18" w14:textId="77777777" w:rsidR="00D2584B" w:rsidRDefault="004C6618" w:rsidP="001B101D">
      <w:pPr>
        <w:keepNext/>
        <w:widowControl w:val="0"/>
        <w:spacing w:after="0"/>
        <w:ind w:left="288"/>
        <w:rPr>
          <w:rFonts w:ascii="Candara" w:hAnsi="Candara" w:cs="Arial"/>
          <w:sz w:val="24"/>
          <w:szCs w:val="24"/>
        </w:rPr>
      </w:pPr>
      <w:r>
        <w:rPr>
          <w:rFonts w:ascii="Candara" w:hAnsi="Candara" w:cs="Arial"/>
          <w:sz w:val="24"/>
          <w:szCs w:val="24"/>
        </w:rPr>
        <w:t>• Provide access for all to the services that increase stability and self-sufficiency,</w:t>
      </w:r>
    </w:p>
    <w:p w14:paraId="5D38C9DF" w14:textId="77777777" w:rsidR="00826969" w:rsidRDefault="00826969" w:rsidP="001B101D">
      <w:pPr>
        <w:keepNext/>
        <w:widowControl w:val="0"/>
        <w:spacing w:after="0"/>
        <w:ind w:left="288"/>
        <w:rPr>
          <w:rFonts w:ascii="Candara" w:hAnsi="Candara" w:cs="Arial"/>
          <w:sz w:val="24"/>
          <w:szCs w:val="24"/>
          <w:highlight w:val="yellow"/>
        </w:rPr>
      </w:pPr>
    </w:p>
    <w:p w14:paraId="763AF1FB" w14:textId="77777777" w:rsidR="00E50FF6" w:rsidRPr="00E50FF6" w:rsidRDefault="00826969" w:rsidP="00E50FF6">
      <w:pPr>
        <w:keepNext/>
        <w:widowControl w:val="0"/>
        <w:spacing w:beforeAutospacing="1" w:afterAutospacing="1"/>
        <w:rPr>
          <w:rFonts w:ascii="Candara" w:hAnsi="Candara" w:cs="Arial"/>
          <w:sz w:val="24"/>
          <w:szCs w:val="24"/>
        </w:rPr>
      </w:pPr>
      <w:r w:rsidRPr="00E50FF6">
        <w:rPr>
          <w:rFonts w:ascii="Candara" w:hAnsi="Candara" w:cs="Arial"/>
          <w:b/>
          <w:bCs/>
          <w:sz w:val="24"/>
          <w:szCs w:val="24"/>
        </w:rPr>
        <w:t>Actions to address lead paint</w:t>
      </w:r>
      <w:r w:rsidR="004C6618">
        <w:rPr>
          <w:rFonts w:ascii="Candara" w:hAnsi="Candara" w:cs="Arial"/>
          <w:sz w:val="24"/>
          <w:szCs w:val="24"/>
        </w:rPr>
        <w:br/>
      </w:r>
      <w:r w:rsidR="00E50FF6" w:rsidRPr="00E50FF6">
        <w:rPr>
          <w:rFonts w:ascii="Candara" w:hAnsi="Candara" w:cs="Arial"/>
          <w:sz w:val="24"/>
          <w:szCs w:val="24"/>
        </w:rPr>
        <w:t>The City will continue to provide referrals to property owners seeking to address lead-based paint hazards.</w:t>
      </w:r>
    </w:p>
    <w:p w14:paraId="7BCAB9F3" w14:textId="4E622703" w:rsidR="006A0267" w:rsidRDefault="006A0267" w:rsidP="00826969">
      <w:pPr>
        <w:keepNext/>
        <w:widowControl w:val="0"/>
        <w:spacing w:after="0"/>
        <w:rPr>
          <w:rFonts w:ascii="Candara" w:hAnsi="Candara"/>
          <w:sz w:val="24"/>
          <w:szCs w:val="24"/>
        </w:rPr>
      </w:pPr>
    </w:p>
    <w:p w14:paraId="7BCAB9F4" w14:textId="77777777" w:rsidR="00060D43" w:rsidRDefault="001428D5" w:rsidP="007E5778">
      <w:pPr>
        <w:keepNext/>
        <w:widowControl w:val="0"/>
        <w:spacing w:after="0"/>
        <w:rPr>
          <w:rFonts w:ascii="Candara" w:hAnsi="Candara"/>
          <w:b/>
          <w:sz w:val="24"/>
          <w:szCs w:val="24"/>
        </w:rPr>
      </w:pPr>
      <w:r w:rsidRPr="006A0267">
        <w:rPr>
          <w:rFonts w:ascii="Candara" w:hAnsi="Candara"/>
          <w:b/>
          <w:sz w:val="24"/>
          <w:szCs w:val="24"/>
        </w:rPr>
        <w:t>Actions planned to reduce the number of poverty-level families</w:t>
      </w:r>
      <w:r w:rsidR="006A0267">
        <w:rPr>
          <w:rFonts w:ascii="Candara" w:hAnsi="Candara"/>
          <w:b/>
          <w:sz w:val="24"/>
          <w:szCs w:val="24"/>
        </w:rPr>
        <w:t>:</w:t>
      </w:r>
    </w:p>
    <w:p w14:paraId="3CEE6065" w14:textId="173856E4" w:rsidR="003A041D" w:rsidRDefault="008655A7" w:rsidP="003A041D">
      <w:pPr>
        <w:keepNext/>
        <w:widowControl w:val="0"/>
        <w:spacing w:after="0"/>
        <w:rPr>
          <w:rFonts w:ascii="Candara" w:hAnsi="Candara" w:cs="Arial"/>
          <w:sz w:val="24"/>
          <w:szCs w:val="24"/>
        </w:rPr>
      </w:pPr>
      <w:r>
        <w:rPr>
          <w:rFonts w:ascii="Candara" w:hAnsi="Candara" w:cs="Arial"/>
          <w:sz w:val="24"/>
          <w:szCs w:val="24"/>
        </w:rPr>
        <w:t>The City will continue to actively ensure that anti-poverty programs are available to Middletown Residents</w:t>
      </w:r>
      <w:r w:rsidR="00CC62CB">
        <w:rPr>
          <w:rFonts w:ascii="Candara" w:hAnsi="Candara" w:cs="Arial"/>
          <w:sz w:val="24"/>
          <w:szCs w:val="24"/>
        </w:rPr>
        <w:t xml:space="preserve">.  </w:t>
      </w:r>
      <w:r w:rsidR="003A041D">
        <w:rPr>
          <w:rFonts w:ascii="Candara" w:hAnsi="Candara" w:cs="Arial"/>
          <w:sz w:val="24"/>
          <w:szCs w:val="24"/>
        </w:rPr>
        <w:t>The Action Plan includes funding of public service programs that support self-sufficiency. </w:t>
      </w:r>
    </w:p>
    <w:p w14:paraId="1FF4EA05" w14:textId="26D4C618" w:rsidR="003A041D" w:rsidRDefault="008655A7" w:rsidP="003A041D">
      <w:pPr>
        <w:keepNext/>
        <w:widowControl w:val="0"/>
        <w:spacing w:after="0"/>
        <w:rPr>
          <w:rFonts w:ascii="Candara" w:hAnsi="Candara" w:cs="Arial"/>
          <w:sz w:val="24"/>
          <w:szCs w:val="24"/>
        </w:rPr>
      </w:pPr>
      <w:r>
        <w:rPr>
          <w:rFonts w:ascii="Candara" w:hAnsi="Candara" w:cs="Arial"/>
          <w:sz w:val="24"/>
          <w:szCs w:val="24"/>
        </w:rPr>
        <w:t xml:space="preserve"> Activities specifically funded with HUD Community Development Block Grant include: </w:t>
      </w:r>
    </w:p>
    <w:p w14:paraId="7BCAB9F5" w14:textId="77777777" w:rsidR="006A0267" w:rsidRPr="006A0267" w:rsidRDefault="006A0267" w:rsidP="007E5778">
      <w:pPr>
        <w:keepNext/>
        <w:widowControl w:val="0"/>
        <w:spacing w:after="0"/>
        <w:rPr>
          <w:rFonts w:ascii="Candara" w:hAnsi="Candara"/>
          <w:b/>
          <w:sz w:val="24"/>
          <w:szCs w:val="24"/>
        </w:rPr>
      </w:pPr>
    </w:p>
    <w:p w14:paraId="7BCAB9F6" w14:textId="4A4220DC" w:rsidR="00060D43" w:rsidRPr="005063FD" w:rsidRDefault="001428D5" w:rsidP="007E5778">
      <w:pPr>
        <w:keepNext/>
        <w:widowControl w:val="0"/>
        <w:numPr>
          <w:ilvl w:val="0"/>
          <w:numId w:val="3"/>
        </w:numPr>
        <w:spacing w:after="0"/>
        <w:rPr>
          <w:rFonts w:ascii="Candara" w:hAnsi="Candara" w:cs="Arial"/>
          <w:sz w:val="24"/>
          <w:szCs w:val="26"/>
        </w:rPr>
      </w:pPr>
      <w:r w:rsidRPr="00E912F1">
        <w:rPr>
          <w:rFonts w:ascii="Candara" w:hAnsi="Candara" w:cs="Arial"/>
          <w:sz w:val="24"/>
        </w:rPr>
        <w:t>Russell Library- Job and Career Services-Services</w:t>
      </w:r>
      <w:r w:rsidR="00CC62CB">
        <w:rPr>
          <w:rFonts w:ascii="Candara" w:hAnsi="Candara" w:cs="Arial"/>
          <w:sz w:val="24"/>
        </w:rPr>
        <w:t xml:space="preserve"> which</w:t>
      </w:r>
      <w:r w:rsidRPr="00E912F1">
        <w:rPr>
          <w:rFonts w:ascii="Candara" w:hAnsi="Candara" w:cs="Arial"/>
          <w:sz w:val="24"/>
        </w:rPr>
        <w:t xml:space="preserve"> prepares unemployed &amp; underemployed individuals for the modern job search.</w:t>
      </w:r>
    </w:p>
    <w:p w14:paraId="18B9738E" w14:textId="5D72116C" w:rsidR="005063FD" w:rsidRPr="005063FD" w:rsidRDefault="00053EAE" w:rsidP="007E5778">
      <w:pPr>
        <w:keepNext/>
        <w:widowControl w:val="0"/>
        <w:numPr>
          <w:ilvl w:val="0"/>
          <w:numId w:val="3"/>
        </w:numPr>
        <w:spacing w:after="0"/>
        <w:rPr>
          <w:rFonts w:ascii="Candara" w:hAnsi="Candara" w:cs="Arial"/>
          <w:sz w:val="24"/>
          <w:szCs w:val="26"/>
        </w:rPr>
      </w:pPr>
      <w:r>
        <w:rPr>
          <w:rFonts w:ascii="Candara" w:hAnsi="Candara" w:cs="Arial"/>
          <w:sz w:val="24"/>
        </w:rPr>
        <w:t>U</w:t>
      </w:r>
      <w:r w:rsidR="005063FD" w:rsidRPr="00E912F1">
        <w:rPr>
          <w:rFonts w:ascii="Candara" w:hAnsi="Candara" w:cs="Arial"/>
          <w:sz w:val="24"/>
        </w:rPr>
        <w:t>nique educational programming</w:t>
      </w:r>
      <w:r>
        <w:rPr>
          <w:rFonts w:ascii="Candara" w:hAnsi="Candara" w:cs="Arial"/>
          <w:sz w:val="24"/>
        </w:rPr>
        <w:t xml:space="preserve"> that provide youth the opportunities to engage in</w:t>
      </w:r>
      <w:r w:rsidR="002E02B3">
        <w:rPr>
          <w:rFonts w:ascii="Candara" w:hAnsi="Candara" w:cs="Arial"/>
          <w:sz w:val="24"/>
        </w:rPr>
        <w:t xml:space="preserve"> the Arts. </w:t>
      </w:r>
    </w:p>
    <w:p w14:paraId="566A181F" w14:textId="260392B8" w:rsidR="005063FD" w:rsidRPr="00C8322B" w:rsidRDefault="005063FD" w:rsidP="00053EAE">
      <w:pPr>
        <w:keepNext/>
        <w:widowControl w:val="0"/>
        <w:numPr>
          <w:ilvl w:val="0"/>
          <w:numId w:val="3"/>
        </w:numPr>
        <w:spacing w:after="0"/>
        <w:rPr>
          <w:rFonts w:ascii="Candara" w:hAnsi="Candara" w:cs="Arial"/>
          <w:sz w:val="24"/>
          <w:szCs w:val="26"/>
        </w:rPr>
      </w:pPr>
      <w:r w:rsidRPr="00E912F1">
        <w:rPr>
          <w:rFonts w:ascii="Candara" w:hAnsi="Candara" w:cs="Arial"/>
          <w:sz w:val="24"/>
        </w:rPr>
        <w:t xml:space="preserve">Housing &amp; Homelessness Warming Center- </w:t>
      </w:r>
      <w:r>
        <w:rPr>
          <w:rFonts w:ascii="Candara" w:hAnsi="Candara" w:cs="Arial"/>
          <w:sz w:val="24"/>
        </w:rPr>
        <w:t>offers</w:t>
      </w:r>
      <w:r w:rsidRPr="00E912F1">
        <w:rPr>
          <w:rFonts w:ascii="Candara" w:hAnsi="Candara" w:cs="Arial"/>
          <w:sz w:val="24"/>
        </w:rPr>
        <w:t xml:space="preserve"> overnight stays to homeless men and women.</w:t>
      </w:r>
    </w:p>
    <w:p w14:paraId="7BCAB9F7" w14:textId="72206DC3" w:rsidR="00060D43" w:rsidRPr="00E912F1" w:rsidRDefault="001428D5" w:rsidP="007E5778">
      <w:pPr>
        <w:keepNext/>
        <w:widowControl w:val="0"/>
        <w:numPr>
          <w:ilvl w:val="0"/>
          <w:numId w:val="3"/>
        </w:numPr>
        <w:spacing w:after="0"/>
        <w:rPr>
          <w:rFonts w:ascii="Candara" w:hAnsi="Candara" w:cs="Arial"/>
          <w:sz w:val="24"/>
          <w:szCs w:val="26"/>
        </w:rPr>
      </w:pPr>
      <w:r w:rsidRPr="00E912F1">
        <w:rPr>
          <w:rFonts w:ascii="Candara" w:hAnsi="Candara" w:cs="Arial"/>
          <w:sz w:val="24"/>
        </w:rPr>
        <w:t>SVD Amazing Grace Food Pantry-</w:t>
      </w:r>
      <w:r w:rsidR="008655A7">
        <w:rPr>
          <w:rFonts w:ascii="Candara" w:hAnsi="Candara" w:cs="Arial"/>
          <w:sz w:val="24"/>
        </w:rPr>
        <w:t xml:space="preserve"> provides food </w:t>
      </w:r>
      <w:r w:rsidRPr="00E912F1">
        <w:rPr>
          <w:rFonts w:ascii="Candara" w:hAnsi="Candara" w:cs="Arial"/>
          <w:sz w:val="24"/>
        </w:rPr>
        <w:t xml:space="preserve">pantry where recipients "shop" and receive approximately three days' worth of nutritious meals determined by the size of their gamily. </w:t>
      </w:r>
    </w:p>
    <w:p w14:paraId="2979F043" w14:textId="1E9D3565" w:rsidR="00017782" w:rsidRPr="00017782" w:rsidRDefault="00CC62CB" w:rsidP="007E5778">
      <w:pPr>
        <w:keepNext/>
        <w:widowControl w:val="0"/>
        <w:numPr>
          <w:ilvl w:val="0"/>
          <w:numId w:val="3"/>
        </w:numPr>
        <w:spacing w:after="0"/>
        <w:rPr>
          <w:rFonts w:ascii="Candara" w:hAnsi="Candara" w:cs="Arial"/>
          <w:sz w:val="24"/>
          <w:szCs w:val="26"/>
        </w:rPr>
      </w:pPr>
      <w:r>
        <w:rPr>
          <w:rFonts w:ascii="Candara" w:hAnsi="Candara" w:cs="Arial"/>
          <w:sz w:val="24"/>
        </w:rPr>
        <w:t>The City of Middletown</w:t>
      </w:r>
      <w:r w:rsidR="001428D5" w:rsidRPr="00E912F1">
        <w:rPr>
          <w:rFonts w:ascii="Candara" w:hAnsi="Candara" w:cs="Arial"/>
          <w:sz w:val="24"/>
        </w:rPr>
        <w:t xml:space="preserve"> </w:t>
      </w:r>
      <w:r w:rsidR="00017782">
        <w:rPr>
          <w:rFonts w:ascii="Candara" w:hAnsi="Candara" w:cs="Arial"/>
          <w:sz w:val="24"/>
        </w:rPr>
        <w:t xml:space="preserve">operates a </w:t>
      </w:r>
      <w:r w:rsidR="005452C1">
        <w:rPr>
          <w:rFonts w:ascii="Candara" w:hAnsi="Candara" w:cs="Arial"/>
          <w:sz w:val="24"/>
        </w:rPr>
        <w:t xml:space="preserve">Farmer Market </w:t>
      </w:r>
      <w:r w:rsidR="001428D5" w:rsidRPr="00E912F1">
        <w:rPr>
          <w:rFonts w:ascii="Candara" w:hAnsi="Candara" w:cs="Arial"/>
          <w:sz w:val="24"/>
        </w:rPr>
        <w:t xml:space="preserve">that connects hundreds of youth and families with CT Grown </w:t>
      </w:r>
      <w:r>
        <w:rPr>
          <w:rFonts w:ascii="Candara" w:hAnsi="Candara" w:cs="Arial"/>
          <w:sz w:val="24"/>
        </w:rPr>
        <w:t xml:space="preserve">heathy </w:t>
      </w:r>
      <w:r w:rsidR="001428D5" w:rsidRPr="00E912F1">
        <w:rPr>
          <w:rFonts w:ascii="Candara" w:hAnsi="Candara" w:cs="Arial"/>
          <w:sz w:val="24"/>
        </w:rPr>
        <w:t>food</w:t>
      </w:r>
      <w:r>
        <w:rPr>
          <w:rFonts w:ascii="Candara" w:hAnsi="Candara" w:cs="Arial"/>
          <w:sz w:val="24"/>
        </w:rPr>
        <w:t>s</w:t>
      </w:r>
      <w:r w:rsidR="001428D5" w:rsidRPr="00E912F1">
        <w:rPr>
          <w:rFonts w:ascii="Candara" w:hAnsi="Candara" w:cs="Arial"/>
          <w:sz w:val="24"/>
        </w:rPr>
        <w:t xml:space="preserve"> and products</w:t>
      </w:r>
      <w:r w:rsidR="005063FD">
        <w:rPr>
          <w:rFonts w:ascii="Candara" w:hAnsi="Candara" w:cs="Arial"/>
          <w:sz w:val="24"/>
        </w:rPr>
        <w:t>.</w:t>
      </w:r>
    </w:p>
    <w:p w14:paraId="7BCAB9F9" w14:textId="5C9A79A1" w:rsidR="00060D43" w:rsidRPr="00C8322B" w:rsidRDefault="00017782" w:rsidP="005063FD">
      <w:pPr>
        <w:keepNext/>
        <w:widowControl w:val="0"/>
        <w:numPr>
          <w:ilvl w:val="0"/>
          <w:numId w:val="3"/>
        </w:numPr>
        <w:spacing w:after="0"/>
        <w:rPr>
          <w:rFonts w:ascii="Candara" w:hAnsi="Candara" w:cs="Arial"/>
          <w:sz w:val="24"/>
          <w:szCs w:val="26"/>
        </w:rPr>
      </w:pPr>
      <w:r>
        <w:rPr>
          <w:rFonts w:ascii="Candara" w:hAnsi="Candara" w:cs="Arial"/>
          <w:sz w:val="24"/>
        </w:rPr>
        <w:t>C</w:t>
      </w:r>
      <w:r w:rsidR="001428D5" w:rsidRPr="00E912F1">
        <w:rPr>
          <w:rFonts w:ascii="Candara" w:hAnsi="Candara" w:cs="Arial"/>
          <w:sz w:val="24"/>
        </w:rPr>
        <w:t>ommunity gardens</w:t>
      </w:r>
      <w:r>
        <w:rPr>
          <w:rFonts w:ascii="Candara" w:hAnsi="Candara" w:cs="Arial"/>
          <w:sz w:val="24"/>
        </w:rPr>
        <w:t xml:space="preserve"> Improvements </w:t>
      </w:r>
      <w:r w:rsidR="001428D5" w:rsidRPr="00E912F1">
        <w:rPr>
          <w:rFonts w:ascii="Candara" w:hAnsi="Candara" w:cs="Arial"/>
          <w:sz w:val="24"/>
        </w:rPr>
        <w:t xml:space="preserve">that </w:t>
      </w:r>
      <w:r>
        <w:rPr>
          <w:rFonts w:ascii="Candara" w:hAnsi="Candara" w:cs="Arial"/>
          <w:sz w:val="24"/>
        </w:rPr>
        <w:t>will</w:t>
      </w:r>
      <w:r w:rsidR="001428D5" w:rsidRPr="00E912F1">
        <w:rPr>
          <w:rFonts w:ascii="Candara" w:hAnsi="Candara" w:cs="Arial"/>
          <w:sz w:val="24"/>
        </w:rPr>
        <w:t xml:space="preserve"> improv</w:t>
      </w:r>
      <w:r>
        <w:rPr>
          <w:rFonts w:ascii="Candara" w:hAnsi="Candara" w:cs="Arial"/>
          <w:sz w:val="24"/>
        </w:rPr>
        <w:t>e</w:t>
      </w:r>
      <w:r w:rsidR="001428D5" w:rsidRPr="00E912F1">
        <w:rPr>
          <w:rFonts w:ascii="Candara" w:hAnsi="Candara" w:cs="Arial"/>
          <w:sz w:val="24"/>
        </w:rPr>
        <w:t xml:space="preserve"> healthy food access</w:t>
      </w:r>
      <w:r w:rsidR="005063FD">
        <w:rPr>
          <w:rFonts w:ascii="Candara" w:hAnsi="Candara" w:cs="Arial"/>
          <w:sz w:val="24"/>
        </w:rPr>
        <w:t>.</w:t>
      </w:r>
    </w:p>
    <w:p w14:paraId="7BCAB9FA" w14:textId="3F9ADCA1" w:rsidR="00060D43" w:rsidRPr="005063FD" w:rsidRDefault="00CC62CB" w:rsidP="007E5778">
      <w:pPr>
        <w:keepNext/>
        <w:widowControl w:val="0"/>
        <w:numPr>
          <w:ilvl w:val="0"/>
          <w:numId w:val="3"/>
        </w:numPr>
        <w:spacing w:after="0"/>
        <w:rPr>
          <w:rFonts w:ascii="Candara" w:hAnsi="Candara" w:cs="Arial"/>
          <w:sz w:val="24"/>
          <w:szCs w:val="26"/>
        </w:rPr>
      </w:pPr>
      <w:r>
        <w:rPr>
          <w:rFonts w:ascii="Candara" w:hAnsi="Candara" w:cs="Arial"/>
          <w:sz w:val="24"/>
        </w:rPr>
        <w:t>Middlesex Community</w:t>
      </w:r>
      <w:r w:rsidR="001428D5" w:rsidRPr="00E912F1">
        <w:rPr>
          <w:rFonts w:ascii="Candara" w:hAnsi="Candara" w:cs="Arial"/>
          <w:sz w:val="24"/>
        </w:rPr>
        <w:t xml:space="preserve"> College Magic Food Bus provide</w:t>
      </w:r>
      <w:r>
        <w:rPr>
          <w:rFonts w:ascii="Candara" w:hAnsi="Candara" w:cs="Arial"/>
          <w:sz w:val="24"/>
        </w:rPr>
        <w:t>s</w:t>
      </w:r>
      <w:r w:rsidR="001428D5" w:rsidRPr="00E912F1">
        <w:rPr>
          <w:rFonts w:ascii="Candara" w:hAnsi="Candara" w:cs="Arial"/>
          <w:sz w:val="24"/>
        </w:rPr>
        <w:t xml:space="preserve"> free food to more than 1,600 individuals to share with their families.</w:t>
      </w:r>
    </w:p>
    <w:p w14:paraId="7A0E8025" w14:textId="77777777" w:rsidR="003A041D" w:rsidRDefault="003A041D" w:rsidP="007E5778">
      <w:pPr>
        <w:keepNext/>
        <w:widowControl w:val="0"/>
        <w:spacing w:after="0"/>
        <w:rPr>
          <w:rFonts w:ascii="Candara" w:hAnsi="Candara"/>
          <w:sz w:val="24"/>
          <w:szCs w:val="24"/>
        </w:rPr>
      </w:pPr>
    </w:p>
    <w:p w14:paraId="7BCAB9FB" w14:textId="7904A460" w:rsidR="00060D43" w:rsidRDefault="001428D5" w:rsidP="007E5778">
      <w:pPr>
        <w:keepNext/>
        <w:widowControl w:val="0"/>
        <w:spacing w:after="0"/>
        <w:rPr>
          <w:rFonts w:ascii="Candara" w:hAnsi="Candara"/>
          <w:b/>
          <w:bCs/>
          <w:sz w:val="24"/>
          <w:szCs w:val="24"/>
        </w:rPr>
      </w:pPr>
      <w:r w:rsidRPr="003A041D">
        <w:rPr>
          <w:rFonts w:ascii="Candara" w:hAnsi="Candara"/>
          <w:b/>
          <w:bCs/>
          <w:sz w:val="24"/>
          <w:szCs w:val="24"/>
        </w:rPr>
        <w:t xml:space="preserve">Actions planned to develop institutional structure </w:t>
      </w:r>
    </w:p>
    <w:p w14:paraId="4222E219" w14:textId="77777777" w:rsidR="00557919" w:rsidRPr="003A041D" w:rsidRDefault="00557919" w:rsidP="007E5778">
      <w:pPr>
        <w:keepNext/>
        <w:widowControl w:val="0"/>
        <w:spacing w:after="0"/>
        <w:rPr>
          <w:rFonts w:ascii="Candara" w:hAnsi="Candara"/>
          <w:b/>
          <w:bCs/>
          <w:sz w:val="24"/>
          <w:szCs w:val="24"/>
        </w:rPr>
      </w:pPr>
    </w:p>
    <w:p w14:paraId="356E9E54" w14:textId="77777777" w:rsidR="00C8322B" w:rsidRDefault="001428D5" w:rsidP="00EA7F6F">
      <w:pPr>
        <w:keepNext/>
        <w:widowControl w:val="0"/>
        <w:spacing w:after="0"/>
        <w:ind w:left="168"/>
        <w:rPr>
          <w:rFonts w:ascii="Candara" w:hAnsi="Candara" w:cs="Arial"/>
          <w:sz w:val="24"/>
        </w:rPr>
      </w:pPr>
      <w:r w:rsidRPr="00E912F1">
        <w:rPr>
          <w:rFonts w:ascii="Candara" w:hAnsi="Candara" w:cs="Arial"/>
          <w:sz w:val="24"/>
        </w:rPr>
        <w:t>The residents of Middletown and the U.S. Department of Housing and Urban Development have an interest in seeing that the Consolidated Plan programs and projects are implemented in a timely manner and information is provided to all in a timely manner.</w:t>
      </w:r>
      <w:r w:rsidRPr="00E912F1">
        <w:rPr>
          <w:rFonts w:ascii="Candara" w:hAnsi="Candara" w:cs="Arial"/>
          <w:sz w:val="24"/>
        </w:rPr>
        <w:br/>
      </w:r>
    </w:p>
    <w:p w14:paraId="705F2A85" w14:textId="77777777" w:rsidR="00F618F2" w:rsidRDefault="001428D5" w:rsidP="00EA7F6F">
      <w:pPr>
        <w:keepNext/>
        <w:widowControl w:val="0"/>
        <w:spacing w:after="0"/>
        <w:ind w:left="168"/>
        <w:rPr>
          <w:rFonts w:ascii="Candara" w:hAnsi="Candara" w:cs="Arial"/>
          <w:sz w:val="24"/>
        </w:rPr>
      </w:pPr>
      <w:r w:rsidRPr="00E912F1">
        <w:rPr>
          <w:rFonts w:ascii="Candara" w:hAnsi="Candara" w:cs="Arial"/>
          <w:sz w:val="24"/>
        </w:rPr>
        <w:t xml:space="preserve"> A strong institutional structure with the ability to develop and share data on the progress and status of beneficiaries through the development of integrated and formalized system of obtaining information and disbursing information for evaluation and decision-making benefits all stakeholders.</w:t>
      </w:r>
      <w:r w:rsidRPr="00E912F1">
        <w:rPr>
          <w:rFonts w:ascii="Candara" w:hAnsi="Candara" w:cs="Arial"/>
          <w:sz w:val="24"/>
        </w:rPr>
        <w:br/>
        <w:t xml:space="preserve"> The Citizens’ Advisory Committee has identified procedures to ensure that the Consolidated Plan can be implemented.</w:t>
      </w:r>
      <w:r w:rsidRPr="00E912F1">
        <w:rPr>
          <w:rFonts w:ascii="Candara" w:hAnsi="Candara" w:cs="Arial"/>
          <w:sz w:val="24"/>
        </w:rPr>
        <w:br/>
        <w:t xml:space="preserve"> • The City of Middletown</w:t>
      </w:r>
      <w:r w:rsidR="00C8322B">
        <w:rPr>
          <w:rFonts w:ascii="Candara" w:hAnsi="Candara" w:cs="Arial"/>
          <w:sz w:val="24"/>
        </w:rPr>
        <w:t xml:space="preserve">’s revised reporting format </w:t>
      </w:r>
      <w:r w:rsidR="00F618F2">
        <w:rPr>
          <w:rFonts w:ascii="Candara" w:hAnsi="Candara" w:cs="Arial"/>
          <w:sz w:val="24"/>
        </w:rPr>
        <w:t xml:space="preserve">has improved oversight -both programmatically and fiscally. </w:t>
      </w:r>
      <w:r w:rsidRPr="00E912F1">
        <w:rPr>
          <w:rFonts w:ascii="Candara" w:hAnsi="Candara" w:cs="Arial"/>
          <w:sz w:val="24"/>
        </w:rPr>
        <w:t xml:space="preserve"> </w:t>
      </w:r>
    </w:p>
    <w:p w14:paraId="08E1D540" w14:textId="6BEEDAD1" w:rsidR="007F59F4" w:rsidRDefault="001428D5" w:rsidP="00EA7F6F">
      <w:pPr>
        <w:keepNext/>
        <w:widowControl w:val="0"/>
        <w:spacing w:after="0"/>
        <w:ind w:left="168"/>
        <w:rPr>
          <w:rFonts w:ascii="Candara" w:hAnsi="Candara" w:cs="Arial"/>
          <w:sz w:val="24"/>
        </w:rPr>
      </w:pPr>
      <w:r w:rsidRPr="00E912F1">
        <w:rPr>
          <w:rFonts w:ascii="Candara" w:hAnsi="Candara" w:cs="Arial"/>
          <w:sz w:val="24"/>
        </w:rPr>
        <w:t xml:space="preserve">• The Community Development Specialist </w:t>
      </w:r>
      <w:r w:rsidR="00F618F2">
        <w:rPr>
          <w:rFonts w:ascii="Candara" w:hAnsi="Candara" w:cs="Arial"/>
          <w:sz w:val="24"/>
        </w:rPr>
        <w:t xml:space="preserve">regularly reviews HUD </w:t>
      </w:r>
      <w:r w:rsidR="00CE1C51">
        <w:rPr>
          <w:rFonts w:ascii="Candara" w:hAnsi="Candara" w:cs="Arial"/>
          <w:sz w:val="24"/>
        </w:rPr>
        <w:t>financial reports including</w:t>
      </w:r>
      <w:r w:rsidRPr="00E912F1">
        <w:rPr>
          <w:rFonts w:ascii="Candara" w:hAnsi="Candara" w:cs="Arial"/>
          <w:sz w:val="24"/>
        </w:rPr>
        <w:t xml:space="preserve"> the timeliness report, the underway and budgeted grantee summary activity report, and the HUD grants and program income report. </w:t>
      </w:r>
    </w:p>
    <w:p w14:paraId="06F270AA" w14:textId="60A0C8EF" w:rsidR="00A23D7A" w:rsidRDefault="001428D5" w:rsidP="00EA7F6F">
      <w:pPr>
        <w:keepNext/>
        <w:widowControl w:val="0"/>
        <w:spacing w:after="0"/>
        <w:ind w:left="168"/>
        <w:rPr>
          <w:rFonts w:ascii="Candara" w:hAnsi="Candara" w:cs="Arial"/>
          <w:sz w:val="24"/>
        </w:rPr>
      </w:pPr>
      <w:r w:rsidRPr="00E912F1">
        <w:rPr>
          <w:rFonts w:ascii="Candara" w:hAnsi="Candara" w:cs="Arial"/>
          <w:sz w:val="24"/>
        </w:rPr>
        <w:t xml:space="preserve">• The City of Middletown </w:t>
      </w:r>
      <w:r w:rsidR="007F59F4">
        <w:rPr>
          <w:rFonts w:ascii="Candara" w:hAnsi="Candara" w:cs="Arial"/>
          <w:sz w:val="24"/>
        </w:rPr>
        <w:t>will reinstitute its</w:t>
      </w:r>
      <w:r w:rsidRPr="00E912F1">
        <w:rPr>
          <w:rFonts w:ascii="Candara" w:hAnsi="Candara" w:cs="Arial"/>
          <w:sz w:val="24"/>
        </w:rPr>
        <w:t xml:space="preserve"> on-site inspection process to ensure that sub-grantees are being reviewed in a timely manner </w:t>
      </w:r>
      <w:r w:rsidR="00CE1C51">
        <w:rPr>
          <w:rFonts w:ascii="Candara" w:hAnsi="Candara" w:cs="Arial"/>
          <w:sz w:val="24"/>
        </w:rPr>
        <w:t xml:space="preserve">to ensure that they are on track and have </w:t>
      </w:r>
      <w:r w:rsidRPr="00E912F1">
        <w:rPr>
          <w:rFonts w:ascii="Candara" w:hAnsi="Candara" w:cs="Arial"/>
          <w:sz w:val="24"/>
        </w:rPr>
        <w:t>implement</w:t>
      </w:r>
      <w:r w:rsidR="00CE1C51">
        <w:rPr>
          <w:rFonts w:ascii="Candara" w:hAnsi="Candara" w:cs="Arial"/>
          <w:sz w:val="24"/>
        </w:rPr>
        <w:t>ed</w:t>
      </w:r>
      <w:r w:rsidRPr="00E912F1">
        <w:rPr>
          <w:rFonts w:ascii="Candara" w:hAnsi="Candara" w:cs="Arial"/>
          <w:sz w:val="24"/>
        </w:rPr>
        <w:t xml:space="preserve"> procedures to prevent the need for extensions.</w:t>
      </w:r>
      <w:r w:rsidRPr="00E912F1">
        <w:rPr>
          <w:rFonts w:ascii="Candara" w:hAnsi="Candara" w:cs="Arial"/>
          <w:sz w:val="24"/>
        </w:rPr>
        <w:br/>
        <w:t xml:space="preserve"> • The Citizens’ Advisory Committee will continue to seek ways to increase the timeliness and problem solve slow moving projects sooner rather than later.</w:t>
      </w:r>
      <w:r w:rsidRPr="00E912F1">
        <w:rPr>
          <w:rFonts w:ascii="Candara" w:hAnsi="Candara" w:cs="Arial"/>
          <w:sz w:val="24"/>
        </w:rPr>
        <w:br/>
        <w:t xml:space="preserve"> </w:t>
      </w:r>
    </w:p>
    <w:p w14:paraId="7BCAB9FC" w14:textId="11C99D06" w:rsidR="00060D43" w:rsidRPr="00E912F1" w:rsidRDefault="001428D5" w:rsidP="00EA7F6F">
      <w:pPr>
        <w:keepNext/>
        <w:widowControl w:val="0"/>
        <w:spacing w:after="0"/>
        <w:ind w:left="168"/>
        <w:rPr>
          <w:rFonts w:ascii="Candara" w:hAnsi="Candara" w:cs="Arial"/>
          <w:sz w:val="24"/>
        </w:rPr>
      </w:pPr>
      <w:r w:rsidRPr="00E912F1">
        <w:rPr>
          <w:rFonts w:ascii="Candara" w:hAnsi="Candara" w:cs="Arial"/>
          <w:sz w:val="24"/>
        </w:rPr>
        <w:t>The Citizens’ Advisory Committee also seeks to increase cooperation and information sharing with stakeholders in the community through staff and correspondence. Staff meets with the Middletown Housing Authority, Middlesex Continuum of Care, North End A</w:t>
      </w:r>
      <w:r w:rsidR="00CE1C51">
        <w:rPr>
          <w:rFonts w:ascii="Candara" w:hAnsi="Candara" w:cs="Arial"/>
          <w:sz w:val="24"/>
        </w:rPr>
        <w:t>ction Team, The Connection Inc., the United Way</w:t>
      </w:r>
      <w:r w:rsidRPr="00E912F1">
        <w:rPr>
          <w:rFonts w:ascii="Candara" w:hAnsi="Candara" w:cs="Arial"/>
          <w:sz w:val="24"/>
        </w:rPr>
        <w:t xml:space="preserve"> and others to advise these groups on CDBG funding possibilities. Staff provide</w:t>
      </w:r>
      <w:r w:rsidR="00CE1C51">
        <w:rPr>
          <w:rFonts w:ascii="Candara" w:hAnsi="Candara" w:cs="Arial"/>
          <w:sz w:val="24"/>
        </w:rPr>
        <w:t>s</w:t>
      </w:r>
      <w:r w:rsidRPr="00E912F1">
        <w:rPr>
          <w:rFonts w:ascii="Candara" w:hAnsi="Candara" w:cs="Arial"/>
          <w:sz w:val="24"/>
        </w:rPr>
        <w:t xml:space="preserve"> technical assistance to those interested </w:t>
      </w:r>
      <w:r w:rsidR="00CE1C51">
        <w:rPr>
          <w:rFonts w:ascii="Candara" w:hAnsi="Candara" w:cs="Arial"/>
          <w:sz w:val="24"/>
        </w:rPr>
        <w:t>in applying for CDBG F</w:t>
      </w:r>
      <w:r w:rsidRPr="00E912F1">
        <w:rPr>
          <w:rFonts w:ascii="Candara" w:hAnsi="Candara" w:cs="Arial"/>
          <w:sz w:val="24"/>
        </w:rPr>
        <w:t>unds.</w:t>
      </w:r>
    </w:p>
    <w:p w14:paraId="2BD0875D" w14:textId="77777777" w:rsidR="00EA7F6F" w:rsidRDefault="00EA7F6F" w:rsidP="007E5778">
      <w:pPr>
        <w:keepNext/>
        <w:widowControl w:val="0"/>
        <w:spacing w:after="0"/>
        <w:rPr>
          <w:rFonts w:ascii="Candara" w:hAnsi="Candara"/>
          <w:b/>
          <w:bCs/>
          <w:sz w:val="24"/>
          <w:szCs w:val="24"/>
        </w:rPr>
      </w:pPr>
    </w:p>
    <w:p w14:paraId="7BCAB9FD" w14:textId="17261A6D" w:rsidR="00060D43" w:rsidRPr="007F511F" w:rsidRDefault="001428D5" w:rsidP="007E5778">
      <w:pPr>
        <w:keepNext/>
        <w:widowControl w:val="0"/>
        <w:spacing w:after="0"/>
        <w:rPr>
          <w:rFonts w:ascii="Candara" w:hAnsi="Candara"/>
          <w:b/>
          <w:bCs/>
          <w:sz w:val="24"/>
          <w:szCs w:val="24"/>
        </w:rPr>
      </w:pPr>
      <w:r w:rsidRPr="007F511F">
        <w:rPr>
          <w:rFonts w:ascii="Candara" w:hAnsi="Candara"/>
          <w:b/>
          <w:bCs/>
          <w:sz w:val="24"/>
          <w:szCs w:val="24"/>
        </w:rPr>
        <w:t>Actions planned to enhance coordination between public and private housing and social service agencies</w:t>
      </w:r>
    </w:p>
    <w:p w14:paraId="7EAB0BDB" w14:textId="77777777" w:rsidR="00EA7F6F" w:rsidRDefault="00EA7F6F" w:rsidP="007E5778">
      <w:pPr>
        <w:keepNext/>
        <w:widowControl w:val="0"/>
        <w:spacing w:after="0"/>
        <w:rPr>
          <w:rFonts w:ascii="Candara" w:hAnsi="Candara" w:cs="Arial"/>
          <w:sz w:val="24"/>
        </w:rPr>
      </w:pPr>
    </w:p>
    <w:p w14:paraId="7BCAB9FE" w14:textId="609D5C58" w:rsidR="00060D43" w:rsidRDefault="00683AA7" w:rsidP="007E5778">
      <w:pPr>
        <w:keepNext/>
        <w:widowControl w:val="0"/>
        <w:spacing w:after="0"/>
        <w:rPr>
          <w:rFonts w:ascii="Candara" w:hAnsi="Candara" w:cs="Arial"/>
          <w:sz w:val="24"/>
        </w:rPr>
      </w:pPr>
      <w:r>
        <w:rPr>
          <w:rFonts w:ascii="Candara" w:hAnsi="Candara" w:cs="Arial"/>
          <w:sz w:val="24"/>
        </w:rPr>
        <w:t xml:space="preserve">Despite the challenges created by the public health restrictions necessary due to the pandemic, the City continued </w:t>
      </w:r>
      <w:r w:rsidR="008E40F4">
        <w:rPr>
          <w:rFonts w:ascii="Candara" w:hAnsi="Candara" w:cs="Arial"/>
          <w:sz w:val="24"/>
        </w:rPr>
        <w:t>its</w:t>
      </w:r>
      <w:r>
        <w:rPr>
          <w:rFonts w:ascii="Candara" w:hAnsi="Candara" w:cs="Arial"/>
          <w:sz w:val="24"/>
        </w:rPr>
        <w:t xml:space="preserve"> tradition of </w:t>
      </w:r>
      <w:r w:rsidR="001428D5" w:rsidRPr="00E912F1">
        <w:rPr>
          <w:rFonts w:ascii="Candara" w:hAnsi="Candara" w:cs="Arial"/>
          <w:sz w:val="24"/>
        </w:rPr>
        <w:t>coordination between public and private social service agencies</w:t>
      </w:r>
      <w:r>
        <w:rPr>
          <w:rFonts w:ascii="Candara" w:hAnsi="Candara" w:cs="Arial"/>
          <w:sz w:val="24"/>
        </w:rPr>
        <w:t xml:space="preserve">. </w:t>
      </w:r>
      <w:r w:rsidR="001428D5" w:rsidRPr="00E912F1">
        <w:rPr>
          <w:rFonts w:ascii="Candara" w:hAnsi="Candara" w:cs="Arial"/>
          <w:sz w:val="24"/>
        </w:rPr>
        <w:t xml:space="preserve"> </w:t>
      </w:r>
      <w:r>
        <w:rPr>
          <w:rFonts w:ascii="Candara" w:hAnsi="Candara" w:cs="Arial"/>
          <w:sz w:val="24"/>
        </w:rPr>
        <w:t>The evolving nature of programming and resources available to respond to the pandemic required regular communication and coordination.  The</w:t>
      </w:r>
      <w:r w:rsidR="00A66A07">
        <w:rPr>
          <w:rFonts w:ascii="Candara" w:hAnsi="Candara" w:cs="Arial"/>
          <w:sz w:val="24"/>
        </w:rPr>
        <w:t xml:space="preserve"> collaborative process of the</w:t>
      </w:r>
      <w:r w:rsidR="00243E68">
        <w:rPr>
          <w:rFonts w:ascii="Candara" w:hAnsi="Candara" w:cs="Arial"/>
          <w:sz w:val="24"/>
        </w:rPr>
        <w:t xml:space="preserve"> COVID 19 </w:t>
      </w:r>
      <w:r w:rsidR="00A66A07">
        <w:rPr>
          <w:rFonts w:ascii="Candara" w:hAnsi="Candara" w:cs="Arial"/>
          <w:sz w:val="24"/>
        </w:rPr>
        <w:t xml:space="preserve">response further strengthened the </w:t>
      </w:r>
      <w:r w:rsidR="00243E68">
        <w:rPr>
          <w:rFonts w:ascii="Candara" w:hAnsi="Candara" w:cs="Arial"/>
          <w:sz w:val="24"/>
        </w:rPr>
        <w:t>existing network</w:t>
      </w:r>
      <w:r w:rsidR="00361493">
        <w:rPr>
          <w:rFonts w:ascii="Candara" w:hAnsi="Candara" w:cs="Arial"/>
          <w:sz w:val="24"/>
        </w:rPr>
        <w:t xml:space="preserve">s of homeless and service providers. </w:t>
      </w:r>
      <w:r w:rsidR="005C3B41">
        <w:rPr>
          <w:rFonts w:ascii="Candara" w:hAnsi="Candara" w:cs="Arial"/>
          <w:sz w:val="24"/>
        </w:rPr>
        <w:t xml:space="preserve"> The Recovery Act funding will be an opportunity to address </w:t>
      </w:r>
      <w:r w:rsidR="00882ED4">
        <w:rPr>
          <w:rFonts w:ascii="Candara" w:hAnsi="Candara" w:cs="Arial"/>
          <w:sz w:val="24"/>
        </w:rPr>
        <w:t xml:space="preserve">ongoing needs and to increase resiliency. </w:t>
      </w:r>
    </w:p>
    <w:p w14:paraId="0E308DE2" w14:textId="77777777" w:rsidR="00882ED4" w:rsidRPr="00E912F1" w:rsidRDefault="00882ED4" w:rsidP="007E5778">
      <w:pPr>
        <w:keepNext/>
        <w:widowControl w:val="0"/>
        <w:spacing w:after="0"/>
        <w:rPr>
          <w:rFonts w:ascii="Candara" w:hAnsi="Candara" w:cs="Arial"/>
          <w:sz w:val="24"/>
          <w:szCs w:val="26"/>
        </w:rPr>
      </w:pPr>
    </w:p>
    <w:p w14:paraId="7BCAB9FF" w14:textId="77777777" w:rsidR="00060D43" w:rsidRPr="00683AA7" w:rsidRDefault="001428D5" w:rsidP="007E5778">
      <w:pPr>
        <w:keepNext/>
        <w:widowControl w:val="0"/>
        <w:spacing w:after="0" w:line="204" w:lineRule="auto"/>
        <w:rPr>
          <w:rFonts w:ascii="Candara" w:hAnsi="Candara"/>
          <w:b/>
          <w:bCs/>
          <w:sz w:val="24"/>
          <w:szCs w:val="24"/>
        </w:rPr>
      </w:pPr>
      <w:r w:rsidRPr="00683AA7">
        <w:rPr>
          <w:rFonts w:ascii="Candara" w:hAnsi="Candara"/>
          <w:b/>
          <w:bCs/>
          <w:sz w:val="24"/>
          <w:szCs w:val="24"/>
        </w:rPr>
        <w:t xml:space="preserve">Discussion: </w:t>
      </w:r>
    </w:p>
    <w:p w14:paraId="7BCABA00" w14:textId="788C6907" w:rsidR="00060D43" w:rsidRPr="00E912F1" w:rsidRDefault="00F53B5D" w:rsidP="007E5778">
      <w:pPr>
        <w:keepNext/>
        <w:widowControl w:val="0"/>
        <w:spacing w:after="0"/>
        <w:rPr>
          <w:rFonts w:ascii="Candara" w:hAnsi="Candara"/>
          <w:sz w:val="24"/>
          <w:szCs w:val="24"/>
        </w:rPr>
      </w:pPr>
      <w:r>
        <w:rPr>
          <w:rFonts w:ascii="Candara" w:hAnsi="Candara" w:cs="Arial"/>
          <w:sz w:val="24"/>
        </w:rPr>
        <w:t xml:space="preserve">During the unprecedented </w:t>
      </w:r>
      <w:r w:rsidR="00243E68">
        <w:rPr>
          <w:rFonts w:ascii="Candara" w:hAnsi="Candara" w:cs="Arial"/>
          <w:sz w:val="24"/>
        </w:rPr>
        <w:t xml:space="preserve">past </w:t>
      </w:r>
      <w:r>
        <w:rPr>
          <w:rFonts w:ascii="Candara" w:hAnsi="Candara" w:cs="Arial"/>
          <w:sz w:val="24"/>
        </w:rPr>
        <w:t>year, the City through its Community Development Specia</w:t>
      </w:r>
      <w:r w:rsidR="004F23AC">
        <w:rPr>
          <w:rFonts w:ascii="Candara" w:hAnsi="Candara" w:cs="Arial"/>
          <w:sz w:val="24"/>
        </w:rPr>
        <w:t>list had to keep current on regulatory waivers</w:t>
      </w:r>
      <w:r w:rsidR="00E079AB">
        <w:rPr>
          <w:rFonts w:ascii="Candara" w:hAnsi="Candara" w:cs="Arial"/>
          <w:sz w:val="24"/>
        </w:rPr>
        <w:t xml:space="preserve">, </w:t>
      </w:r>
      <w:r w:rsidR="004F23AC">
        <w:rPr>
          <w:rFonts w:ascii="Candara" w:hAnsi="Candara" w:cs="Arial"/>
          <w:sz w:val="24"/>
        </w:rPr>
        <w:t>requirements for the CARES Act funding</w:t>
      </w:r>
      <w:r w:rsidR="00E079AB">
        <w:rPr>
          <w:rFonts w:ascii="Candara" w:hAnsi="Candara" w:cs="Arial"/>
          <w:sz w:val="24"/>
        </w:rPr>
        <w:t xml:space="preserve">, and design compliant programs to respond COVID 19 needs. </w:t>
      </w:r>
      <w:r w:rsidR="007B7A48">
        <w:rPr>
          <w:rFonts w:ascii="Candara" w:hAnsi="Candara" w:cs="Arial"/>
          <w:sz w:val="24"/>
        </w:rPr>
        <w:t xml:space="preserve">The City met the challenge and </w:t>
      </w:r>
      <w:r w:rsidR="00243E68">
        <w:rPr>
          <w:rFonts w:ascii="Candara" w:hAnsi="Candara" w:cs="Arial"/>
          <w:sz w:val="24"/>
        </w:rPr>
        <w:t xml:space="preserve">will continue to monitor regulatory revisions and HUD Best Practices for the most effective administration of CDBG funds.  </w:t>
      </w:r>
    </w:p>
    <w:p w14:paraId="7BCABA01" w14:textId="77777777" w:rsidR="000B7A14" w:rsidRPr="00B01CC9" w:rsidRDefault="000B7A14" w:rsidP="00682F0B">
      <w:pPr>
        <w:pStyle w:val="Heading1"/>
        <w:pageBreakBefore/>
        <w:spacing w:before="0" w:line="240" w:lineRule="auto"/>
        <w:ind w:right="-144"/>
        <w:rPr>
          <w:rFonts w:ascii="Candara" w:hAnsi="Candara"/>
          <w:color w:val="auto"/>
          <w:sz w:val="24"/>
          <w:szCs w:val="24"/>
        </w:rPr>
      </w:pPr>
      <w:bookmarkStart w:id="16" w:name="_Toc479020763"/>
      <w:bookmarkStart w:id="17" w:name="_Toc485475799"/>
      <w:bookmarkStart w:id="18" w:name="_Toc485570298"/>
      <w:r w:rsidRPr="00B01CC9">
        <w:rPr>
          <w:rFonts w:ascii="Candara" w:hAnsi="Candara"/>
          <w:color w:val="auto"/>
          <w:sz w:val="24"/>
          <w:szCs w:val="24"/>
        </w:rPr>
        <w:t>Program Specific Requirements</w:t>
      </w:r>
      <w:bookmarkEnd w:id="16"/>
      <w:bookmarkEnd w:id="17"/>
      <w:bookmarkEnd w:id="18"/>
    </w:p>
    <w:p w14:paraId="7BCABA02" w14:textId="77777777" w:rsidR="000B7A14" w:rsidRPr="00B01CC9" w:rsidRDefault="000B7A14" w:rsidP="00682F0B">
      <w:pPr>
        <w:pStyle w:val="Style2"/>
        <w:spacing w:line="240" w:lineRule="auto"/>
        <w:ind w:right="-144"/>
        <w:rPr>
          <w:b w:val="0"/>
          <w:sz w:val="24"/>
          <w:szCs w:val="24"/>
        </w:rPr>
      </w:pPr>
      <w:bookmarkStart w:id="19" w:name="_Toc485570299"/>
      <w:r w:rsidRPr="0088076D">
        <w:rPr>
          <w:sz w:val="24"/>
          <w:szCs w:val="24"/>
        </w:rPr>
        <w:t>AP-90 Program Specific Requirements</w:t>
      </w:r>
      <w:r>
        <w:t xml:space="preserve"> </w:t>
      </w:r>
      <w:r w:rsidRPr="00B01CC9">
        <w:rPr>
          <w:sz w:val="24"/>
          <w:szCs w:val="24"/>
        </w:rPr>
        <w:t>- 91.420, 91.220(l)(1,2,4)</w:t>
      </w:r>
      <w:bookmarkEnd w:id="19"/>
    </w:p>
    <w:p w14:paraId="7BCABA03" w14:textId="77777777" w:rsidR="000B7A14" w:rsidRPr="00B01CC9" w:rsidRDefault="000B7A14" w:rsidP="00682F0B">
      <w:pPr>
        <w:keepNext/>
        <w:widowControl w:val="0"/>
        <w:spacing w:after="0" w:line="240" w:lineRule="auto"/>
        <w:ind w:right="-144"/>
        <w:rPr>
          <w:rFonts w:ascii="Candara" w:hAnsi="Candara"/>
          <w:b/>
          <w:sz w:val="24"/>
          <w:szCs w:val="24"/>
        </w:rPr>
      </w:pPr>
      <w:r w:rsidRPr="00B01CC9">
        <w:rPr>
          <w:rFonts w:ascii="Candara" w:hAnsi="Candara"/>
          <w:b/>
          <w:sz w:val="24"/>
          <w:szCs w:val="24"/>
        </w:rPr>
        <w:t>Introduction</w:t>
      </w:r>
      <w:r>
        <w:rPr>
          <w:rFonts w:ascii="Candara" w:hAnsi="Candara"/>
          <w:b/>
          <w:sz w:val="24"/>
          <w:szCs w:val="24"/>
        </w:rPr>
        <w:t>:</w:t>
      </w:r>
    </w:p>
    <w:p w14:paraId="7BCABA04" w14:textId="77777777" w:rsidR="000B7A14" w:rsidRDefault="000B7A14" w:rsidP="00682F0B">
      <w:pPr>
        <w:keepNext/>
        <w:widowControl w:val="0"/>
        <w:spacing w:after="0" w:line="240" w:lineRule="auto"/>
        <w:ind w:right="-144"/>
        <w:rPr>
          <w:rFonts w:ascii="Candara" w:hAnsi="Candara" w:cs="Arial"/>
          <w:sz w:val="24"/>
        </w:rPr>
      </w:pPr>
    </w:p>
    <w:p w14:paraId="7BCABA05" w14:textId="77777777" w:rsidR="000B7A14" w:rsidRPr="00B01CC9" w:rsidRDefault="000B7A14" w:rsidP="00682F0B">
      <w:pPr>
        <w:keepNext/>
        <w:widowControl w:val="0"/>
        <w:spacing w:after="0" w:line="240" w:lineRule="auto"/>
        <w:ind w:right="-144"/>
        <w:rPr>
          <w:rFonts w:ascii="Candara" w:hAnsi="Candara" w:cs="Arial"/>
          <w:sz w:val="24"/>
          <w:szCs w:val="24"/>
        </w:rPr>
      </w:pPr>
      <w:r w:rsidRPr="00B01CC9">
        <w:rPr>
          <w:rFonts w:ascii="Candara" w:hAnsi="Candara" w:cs="Arial"/>
          <w:sz w:val="24"/>
          <w:szCs w:val="24"/>
        </w:rPr>
        <w:t>Projects planned with all CDBG funds expected to be available during the year are identified in the Projects Table. The following identifies program income that is available for use that is included in projects to be carried out.</w:t>
      </w:r>
      <w:r w:rsidRPr="00B01CC9">
        <w:rPr>
          <w:rFonts w:ascii="Candara" w:hAnsi="Candara"/>
          <w:sz w:val="24"/>
          <w:szCs w:val="24"/>
        </w:rPr>
        <w:t xml:space="preserve"> </w:t>
      </w:r>
    </w:p>
    <w:p w14:paraId="7BCABA06" w14:textId="77777777" w:rsidR="000B7A14" w:rsidRPr="00B01CC9" w:rsidRDefault="000B7A14" w:rsidP="00682F0B">
      <w:pPr>
        <w:widowControl w:val="0"/>
        <w:spacing w:after="0" w:line="240" w:lineRule="auto"/>
        <w:ind w:right="-144"/>
        <w:rPr>
          <w:rFonts w:ascii="Candara" w:hAnsi="Candara" w:cs="Arial"/>
          <w:sz w:val="24"/>
          <w:szCs w:val="24"/>
        </w:rPr>
      </w:pPr>
    </w:p>
    <w:tbl>
      <w:tblPr>
        <w:tblW w:w="5000" w:type="pct"/>
        <w:tblInd w:w="115" w:type="dxa"/>
        <w:tblCellMar>
          <w:left w:w="72" w:type="dxa"/>
          <w:right w:w="72" w:type="dxa"/>
        </w:tblCellMar>
        <w:tblLook w:val="01E0" w:firstRow="1" w:lastRow="1" w:firstColumn="1" w:lastColumn="1" w:noHBand="0" w:noVBand="0"/>
      </w:tblPr>
      <w:tblGrid>
        <w:gridCol w:w="8277"/>
        <w:gridCol w:w="1083"/>
      </w:tblGrid>
      <w:tr w:rsidR="000B7A14" w:rsidRPr="00B01CC9" w14:paraId="7BCABA08" w14:textId="77777777" w:rsidTr="000B7A14">
        <w:tc>
          <w:tcPr>
            <w:tcW w:w="9576" w:type="dxa"/>
            <w:gridSpan w:val="2"/>
          </w:tcPr>
          <w:p w14:paraId="7BCABA07" w14:textId="77777777" w:rsidR="000B7A14" w:rsidRPr="00B01CC9" w:rsidRDefault="000B7A14" w:rsidP="00682F0B">
            <w:pPr>
              <w:keepNext/>
              <w:widowControl w:val="0"/>
              <w:spacing w:after="0" w:line="240" w:lineRule="auto"/>
              <w:ind w:right="-144"/>
              <w:rPr>
                <w:rFonts w:ascii="Candara" w:hAnsi="Candara" w:cs="Arial"/>
                <w:sz w:val="24"/>
                <w:szCs w:val="24"/>
              </w:rPr>
            </w:pPr>
          </w:p>
        </w:tc>
      </w:tr>
      <w:tr w:rsidR="000B7A14" w:rsidRPr="00682F0B" w14:paraId="7BCABA0B" w14:textId="77777777" w:rsidTr="000B7A14">
        <w:trPr>
          <w:cantSplit/>
        </w:trPr>
        <w:tc>
          <w:tcPr>
            <w:tcW w:w="0" w:type="auto"/>
            <w:vAlign w:val="center"/>
          </w:tcPr>
          <w:p w14:paraId="7BCABA09" w14:textId="77777777" w:rsidR="000B7A14" w:rsidRPr="00682F0B" w:rsidRDefault="00682F0B" w:rsidP="00682F0B">
            <w:pPr>
              <w:spacing w:after="0" w:line="240" w:lineRule="auto"/>
              <w:ind w:right="-144"/>
              <w:rPr>
                <w:rFonts w:ascii="Candara" w:hAnsi="Candara"/>
              </w:rPr>
            </w:pPr>
            <w:r w:rsidRPr="00682F0B">
              <w:rPr>
                <w:rFonts w:ascii="Candara" w:hAnsi="Candara"/>
                <w:color w:val="000000"/>
              </w:rPr>
              <w:t>1.</w:t>
            </w:r>
            <w:r w:rsidR="000B7A14" w:rsidRPr="00682F0B">
              <w:rPr>
                <w:rFonts w:ascii="Candara" w:hAnsi="Candara"/>
                <w:color w:val="000000"/>
              </w:rPr>
              <w:t>The total amount of program income that will have been received before the start of the next program year and that has not yet been reprogrammed</w:t>
            </w:r>
          </w:p>
        </w:tc>
        <w:tc>
          <w:tcPr>
            <w:tcW w:w="0" w:type="auto"/>
            <w:vAlign w:val="bottom"/>
          </w:tcPr>
          <w:p w14:paraId="7BCABA0A" w14:textId="7D25CE53" w:rsidR="000B7A14" w:rsidRPr="00682F0B" w:rsidRDefault="00682F0B" w:rsidP="00682F0B">
            <w:pPr>
              <w:spacing w:after="0" w:line="240" w:lineRule="auto"/>
              <w:ind w:right="-144"/>
              <w:rPr>
                <w:rFonts w:ascii="Candara" w:hAnsi="Candara"/>
              </w:rPr>
            </w:pPr>
            <w:r>
              <w:rPr>
                <w:rFonts w:ascii="Candara" w:hAnsi="Candara"/>
                <w:color w:val="000000"/>
              </w:rPr>
              <w:t>$</w:t>
            </w:r>
            <w:r w:rsidR="00CD3845">
              <w:rPr>
                <w:rFonts w:ascii="Candara" w:hAnsi="Candara"/>
                <w:color w:val="000000"/>
              </w:rPr>
              <w:t>4,937.0</w:t>
            </w:r>
            <w:r w:rsidR="00A85594">
              <w:rPr>
                <w:rFonts w:ascii="Candara" w:hAnsi="Candara"/>
                <w:color w:val="000000"/>
              </w:rPr>
              <w:t>0</w:t>
            </w:r>
          </w:p>
        </w:tc>
      </w:tr>
      <w:tr w:rsidR="000B7A14" w:rsidRPr="00682F0B" w14:paraId="7BCABA0F" w14:textId="77777777" w:rsidTr="000B7A14">
        <w:trPr>
          <w:cantSplit/>
        </w:trPr>
        <w:tc>
          <w:tcPr>
            <w:tcW w:w="0" w:type="auto"/>
            <w:vAlign w:val="center"/>
          </w:tcPr>
          <w:p w14:paraId="7BCABA0C" w14:textId="77777777" w:rsidR="00682F0B" w:rsidRPr="00682F0B" w:rsidRDefault="00682F0B" w:rsidP="00682F0B">
            <w:pPr>
              <w:spacing w:after="0" w:line="240" w:lineRule="auto"/>
              <w:ind w:right="-144"/>
              <w:rPr>
                <w:rFonts w:ascii="Candara" w:hAnsi="Candara"/>
                <w:color w:val="000000"/>
              </w:rPr>
            </w:pPr>
          </w:p>
          <w:p w14:paraId="7BCABA0D"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7BCABA0E" w14:textId="77777777" w:rsidR="000B7A14" w:rsidRPr="00682F0B" w:rsidRDefault="00682F0B" w:rsidP="00682F0B">
            <w:pPr>
              <w:spacing w:after="0" w:line="240" w:lineRule="auto"/>
              <w:ind w:right="-144"/>
              <w:rPr>
                <w:rFonts w:ascii="Candara" w:hAnsi="Candara"/>
              </w:rPr>
            </w:pPr>
            <w:r w:rsidRPr="00682F0B">
              <w:rPr>
                <w:rFonts w:ascii="Candara" w:hAnsi="Candara"/>
                <w:color w:val="000000"/>
              </w:rPr>
              <w:t xml:space="preserve">         0.00</w:t>
            </w:r>
          </w:p>
        </w:tc>
      </w:tr>
      <w:tr w:rsidR="000B7A14" w:rsidRPr="00682F0B" w14:paraId="7BCABA13" w14:textId="77777777" w:rsidTr="000B7A14">
        <w:trPr>
          <w:cantSplit/>
        </w:trPr>
        <w:tc>
          <w:tcPr>
            <w:tcW w:w="0" w:type="auto"/>
            <w:vAlign w:val="center"/>
          </w:tcPr>
          <w:p w14:paraId="7BCABA10" w14:textId="77777777" w:rsidR="00682F0B" w:rsidRPr="00682F0B" w:rsidRDefault="00682F0B" w:rsidP="00682F0B">
            <w:pPr>
              <w:spacing w:after="0" w:line="240" w:lineRule="auto"/>
              <w:ind w:right="-144"/>
              <w:rPr>
                <w:rFonts w:ascii="Candara" w:hAnsi="Candara"/>
                <w:color w:val="000000"/>
              </w:rPr>
            </w:pPr>
          </w:p>
          <w:p w14:paraId="7BCABA11"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3. The amount of surplus funds from urban renewal settlements</w:t>
            </w:r>
          </w:p>
        </w:tc>
        <w:tc>
          <w:tcPr>
            <w:tcW w:w="0" w:type="auto"/>
            <w:vAlign w:val="bottom"/>
          </w:tcPr>
          <w:p w14:paraId="7BCABA12" w14:textId="77777777" w:rsidR="000B7A14" w:rsidRPr="00682F0B" w:rsidRDefault="00682F0B" w:rsidP="00682F0B">
            <w:pPr>
              <w:spacing w:after="0" w:line="240" w:lineRule="auto"/>
              <w:ind w:right="-144"/>
              <w:rPr>
                <w:rFonts w:ascii="Candara" w:hAnsi="Candara"/>
              </w:rPr>
            </w:pPr>
            <w:r w:rsidRPr="00682F0B">
              <w:rPr>
                <w:rFonts w:ascii="Candara" w:hAnsi="Candara"/>
                <w:color w:val="000000"/>
              </w:rPr>
              <w:t xml:space="preserve">          0.00</w:t>
            </w:r>
          </w:p>
        </w:tc>
      </w:tr>
      <w:tr w:rsidR="000B7A14" w:rsidRPr="00682F0B" w14:paraId="7BCABA17" w14:textId="77777777" w:rsidTr="000B7A14">
        <w:trPr>
          <w:cantSplit/>
        </w:trPr>
        <w:tc>
          <w:tcPr>
            <w:tcW w:w="0" w:type="auto"/>
            <w:vAlign w:val="center"/>
          </w:tcPr>
          <w:p w14:paraId="7BCABA14" w14:textId="77777777" w:rsidR="00682F0B" w:rsidRPr="00682F0B" w:rsidRDefault="00682F0B" w:rsidP="00682F0B">
            <w:pPr>
              <w:spacing w:after="0" w:line="240" w:lineRule="auto"/>
              <w:ind w:right="-144"/>
              <w:rPr>
                <w:rFonts w:ascii="Candara" w:hAnsi="Candara"/>
                <w:color w:val="000000"/>
              </w:rPr>
            </w:pPr>
          </w:p>
          <w:p w14:paraId="7BCABA15"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4. The amount of any grant funds returned to the line of credit for which the planned use has not been included in a prior statement or plan</w:t>
            </w:r>
          </w:p>
        </w:tc>
        <w:tc>
          <w:tcPr>
            <w:tcW w:w="0" w:type="auto"/>
            <w:vAlign w:val="bottom"/>
          </w:tcPr>
          <w:p w14:paraId="7BCABA16" w14:textId="77777777" w:rsidR="000B7A14" w:rsidRPr="00682F0B" w:rsidRDefault="00682F0B" w:rsidP="00682F0B">
            <w:pPr>
              <w:spacing w:after="0" w:line="240" w:lineRule="auto"/>
              <w:ind w:right="-144"/>
              <w:rPr>
                <w:rFonts w:ascii="Candara" w:hAnsi="Candara"/>
              </w:rPr>
            </w:pPr>
            <w:r>
              <w:rPr>
                <w:rFonts w:ascii="Candara" w:hAnsi="Candara"/>
                <w:color w:val="000000"/>
              </w:rPr>
              <w:t xml:space="preserve">           </w:t>
            </w:r>
            <w:r w:rsidR="000B7A14" w:rsidRPr="00682F0B">
              <w:rPr>
                <w:rFonts w:ascii="Candara" w:hAnsi="Candara"/>
                <w:color w:val="000000"/>
              </w:rPr>
              <w:t>0</w:t>
            </w:r>
            <w:r>
              <w:rPr>
                <w:rFonts w:ascii="Candara" w:hAnsi="Candara"/>
                <w:color w:val="000000"/>
              </w:rPr>
              <w:t>.00</w:t>
            </w:r>
          </w:p>
        </w:tc>
      </w:tr>
      <w:tr w:rsidR="000B7A14" w:rsidRPr="00682F0B" w14:paraId="7BCABA1B" w14:textId="77777777" w:rsidTr="000B7A14">
        <w:trPr>
          <w:cantSplit/>
        </w:trPr>
        <w:tc>
          <w:tcPr>
            <w:tcW w:w="0" w:type="auto"/>
            <w:vAlign w:val="center"/>
          </w:tcPr>
          <w:p w14:paraId="7BCABA18" w14:textId="77777777" w:rsidR="00682F0B" w:rsidRPr="00682F0B" w:rsidRDefault="00682F0B" w:rsidP="00682F0B">
            <w:pPr>
              <w:spacing w:after="0" w:line="240" w:lineRule="auto"/>
              <w:ind w:right="-144"/>
              <w:rPr>
                <w:rFonts w:ascii="Candara" w:hAnsi="Candara"/>
                <w:color w:val="000000"/>
              </w:rPr>
            </w:pPr>
          </w:p>
          <w:p w14:paraId="7BCABA19"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5. The amount of income from float-funded activities</w:t>
            </w:r>
          </w:p>
        </w:tc>
        <w:tc>
          <w:tcPr>
            <w:tcW w:w="0" w:type="auto"/>
            <w:vAlign w:val="bottom"/>
          </w:tcPr>
          <w:p w14:paraId="7BCABA1A" w14:textId="77777777" w:rsidR="000B7A14" w:rsidRPr="00682F0B" w:rsidRDefault="00682F0B" w:rsidP="00682F0B">
            <w:pPr>
              <w:spacing w:after="0" w:line="240" w:lineRule="auto"/>
              <w:ind w:right="-144"/>
              <w:rPr>
                <w:rFonts w:ascii="Candara" w:hAnsi="Candara"/>
              </w:rPr>
            </w:pPr>
            <w:r>
              <w:rPr>
                <w:rFonts w:ascii="Candara" w:hAnsi="Candara"/>
              </w:rPr>
              <w:t xml:space="preserve">            0.00</w:t>
            </w:r>
          </w:p>
        </w:tc>
      </w:tr>
      <w:tr w:rsidR="000B7A14" w:rsidRPr="00682F0B" w14:paraId="7BCABA1F" w14:textId="77777777" w:rsidTr="000B7A14">
        <w:trPr>
          <w:cantSplit/>
        </w:trPr>
        <w:tc>
          <w:tcPr>
            <w:tcW w:w="0" w:type="auto"/>
            <w:vAlign w:val="center"/>
          </w:tcPr>
          <w:p w14:paraId="7BCABA1C" w14:textId="77777777" w:rsidR="00682F0B" w:rsidRPr="00682F0B" w:rsidRDefault="00682F0B" w:rsidP="00682F0B">
            <w:pPr>
              <w:spacing w:after="0" w:line="240" w:lineRule="auto"/>
              <w:ind w:right="-144"/>
              <w:rPr>
                <w:rFonts w:ascii="Candara" w:hAnsi="Candara"/>
                <w:b/>
                <w:color w:val="000000"/>
              </w:rPr>
            </w:pPr>
          </w:p>
          <w:p w14:paraId="7BCABA1D" w14:textId="77777777" w:rsidR="000B7A14" w:rsidRPr="00682F0B" w:rsidRDefault="000B7A14" w:rsidP="00682F0B">
            <w:pPr>
              <w:spacing w:after="0" w:line="240" w:lineRule="auto"/>
              <w:ind w:right="-144"/>
              <w:rPr>
                <w:rFonts w:ascii="Candara" w:hAnsi="Candara"/>
              </w:rPr>
            </w:pPr>
            <w:r w:rsidRPr="00682F0B">
              <w:rPr>
                <w:rFonts w:ascii="Candara" w:hAnsi="Candara"/>
                <w:b/>
                <w:color w:val="000000"/>
              </w:rPr>
              <w:t>Total Program Income:</w:t>
            </w:r>
          </w:p>
        </w:tc>
        <w:tc>
          <w:tcPr>
            <w:tcW w:w="0" w:type="auto"/>
            <w:vAlign w:val="center"/>
          </w:tcPr>
          <w:p w14:paraId="7BCABA1E" w14:textId="6F33DDA5" w:rsidR="000B7A14" w:rsidRPr="00682F0B" w:rsidRDefault="00682F0B" w:rsidP="00682F0B">
            <w:pPr>
              <w:spacing w:after="0" w:line="240" w:lineRule="auto"/>
              <w:ind w:right="-144"/>
              <w:rPr>
                <w:rFonts w:ascii="Candara" w:hAnsi="Candara"/>
              </w:rPr>
            </w:pPr>
            <w:r>
              <w:rPr>
                <w:rFonts w:ascii="Candara" w:hAnsi="Candara"/>
              </w:rPr>
              <w:t>$</w:t>
            </w:r>
            <w:r w:rsidR="00CD3845">
              <w:rPr>
                <w:rFonts w:ascii="Candara" w:hAnsi="Candara"/>
              </w:rPr>
              <w:t>4,937.00</w:t>
            </w:r>
          </w:p>
        </w:tc>
      </w:tr>
    </w:tbl>
    <w:p w14:paraId="7BCABA20" w14:textId="77777777" w:rsidR="000B7A14" w:rsidRPr="00682F0B" w:rsidRDefault="000B7A14" w:rsidP="00682F0B">
      <w:pPr>
        <w:keepNext/>
        <w:widowControl w:val="0"/>
        <w:spacing w:after="0" w:line="240" w:lineRule="auto"/>
        <w:ind w:right="-144"/>
        <w:rPr>
          <w:rFonts w:ascii="Candara" w:hAnsi="Candara" w:cs="Arial"/>
        </w:rPr>
      </w:pPr>
    </w:p>
    <w:p w14:paraId="7BCABA21" w14:textId="77777777" w:rsidR="000B7A14" w:rsidRPr="00682F0B" w:rsidRDefault="000B7A14" w:rsidP="00682F0B">
      <w:pPr>
        <w:keepNext/>
        <w:widowControl w:val="0"/>
        <w:spacing w:after="0" w:line="240" w:lineRule="auto"/>
        <w:ind w:right="-144"/>
        <w:rPr>
          <w:rFonts w:ascii="Candara" w:hAnsi="Candara" w:cs="Arial"/>
          <w:b/>
        </w:rPr>
      </w:pPr>
      <w:r w:rsidRPr="00682F0B">
        <w:rPr>
          <w:rFonts w:ascii="Candara" w:hAnsi="Candara" w:cs="Arial"/>
          <w:b/>
        </w:rPr>
        <w:t>Other CDBG Requirements</w:t>
      </w:r>
      <w:r w:rsidRPr="00682F0B">
        <w:rPr>
          <w:rFonts w:ascii="Candara" w:hAnsi="Candara"/>
          <w:i/>
        </w:rPr>
        <w:t xml:space="preserve"> </w:t>
      </w:r>
    </w:p>
    <w:tbl>
      <w:tblPr>
        <w:tblW w:w="5000" w:type="pct"/>
        <w:tblInd w:w="115" w:type="dxa"/>
        <w:tblLook w:val="01E0" w:firstRow="1" w:lastRow="1" w:firstColumn="1" w:lastColumn="1" w:noHBand="0" w:noVBand="0"/>
      </w:tblPr>
      <w:tblGrid>
        <w:gridCol w:w="8595"/>
        <w:gridCol w:w="765"/>
      </w:tblGrid>
      <w:tr w:rsidR="000B7A14" w:rsidRPr="00682F0B" w14:paraId="7BCABA23" w14:textId="77777777" w:rsidTr="000B7A14">
        <w:tc>
          <w:tcPr>
            <w:tcW w:w="9576" w:type="dxa"/>
            <w:gridSpan w:val="2"/>
          </w:tcPr>
          <w:p w14:paraId="7BCABA22" w14:textId="77777777" w:rsidR="000B7A14" w:rsidRPr="00682F0B" w:rsidRDefault="000B7A14" w:rsidP="00682F0B">
            <w:pPr>
              <w:keepNext/>
              <w:widowControl w:val="0"/>
              <w:spacing w:after="0" w:line="240" w:lineRule="auto"/>
              <w:ind w:right="-144"/>
              <w:rPr>
                <w:rFonts w:ascii="Candara" w:hAnsi="Candara" w:cs="Arial"/>
              </w:rPr>
            </w:pPr>
          </w:p>
        </w:tc>
      </w:tr>
      <w:tr w:rsidR="000B7A14" w:rsidRPr="00682F0B" w14:paraId="7BCABA26" w14:textId="77777777" w:rsidTr="000B7A14">
        <w:trPr>
          <w:cantSplit/>
        </w:trPr>
        <w:tc>
          <w:tcPr>
            <w:tcW w:w="0" w:type="auto"/>
          </w:tcPr>
          <w:p w14:paraId="7BCABA24"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1. The amount of urgent need activities</w:t>
            </w:r>
          </w:p>
        </w:tc>
        <w:tc>
          <w:tcPr>
            <w:tcW w:w="0" w:type="auto"/>
            <w:vAlign w:val="bottom"/>
          </w:tcPr>
          <w:p w14:paraId="7BCABA25" w14:textId="77777777" w:rsidR="000B7A14" w:rsidRPr="00682F0B" w:rsidRDefault="000B7A14" w:rsidP="00682F0B">
            <w:pPr>
              <w:spacing w:after="0" w:line="240" w:lineRule="auto"/>
              <w:ind w:right="-144"/>
              <w:rPr>
                <w:rFonts w:ascii="Candara" w:hAnsi="Candara"/>
              </w:rPr>
            </w:pPr>
            <w:r w:rsidRPr="00682F0B">
              <w:rPr>
                <w:rFonts w:ascii="Candara" w:hAnsi="Candara"/>
                <w:color w:val="000000"/>
              </w:rPr>
              <w:t>0</w:t>
            </w:r>
          </w:p>
        </w:tc>
      </w:tr>
    </w:tbl>
    <w:p w14:paraId="7BCABA27" w14:textId="77777777" w:rsidR="000B7A14" w:rsidRPr="00682F0B" w:rsidRDefault="000B7A14" w:rsidP="00682F0B">
      <w:pPr>
        <w:widowControl w:val="0"/>
        <w:spacing w:after="0" w:line="240" w:lineRule="auto"/>
        <w:ind w:right="-144"/>
        <w:rPr>
          <w:rFonts w:ascii="Candara" w:hAnsi="Candara" w:cs="Arial"/>
          <w:vanish/>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0B7A14" w:rsidRPr="00B01CC9" w14:paraId="7BCABA2A" w14:textId="77777777" w:rsidTr="000B7A14">
        <w:tc>
          <w:tcPr>
            <w:tcW w:w="7923" w:type="dxa"/>
          </w:tcPr>
          <w:p w14:paraId="7BCABA28" w14:textId="77777777" w:rsidR="000B7A14" w:rsidRPr="00B01CC9" w:rsidRDefault="000B7A14" w:rsidP="00682F0B">
            <w:pPr>
              <w:keepNext/>
              <w:widowControl w:val="0"/>
              <w:spacing w:after="0" w:line="240" w:lineRule="auto"/>
              <w:ind w:right="-144"/>
              <w:rPr>
                <w:rFonts w:ascii="Candara" w:hAnsi="Candara" w:cs="Arial"/>
                <w:sz w:val="24"/>
                <w:szCs w:val="24"/>
              </w:rPr>
            </w:pPr>
          </w:p>
        </w:tc>
        <w:tc>
          <w:tcPr>
            <w:tcW w:w="1665" w:type="dxa"/>
          </w:tcPr>
          <w:p w14:paraId="7BCABA29" w14:textId="77777777" w:rsidR="000B7A14" w:rsidRPr="00B01CC9" w:rsidRDefault="000B7A14" w:rsidP="00682F0B">
            <w:pPr>
              <w:keepNext/>
              <w:widowControl w:val="0"/>
              <w:spacing w:after="0" w:line="240" w:lineRule="auto"/>
              <w:ind w:right="-144"/>
              <w:rPr>
                <w:rFonts w:ascii="Candara" w:hAnsi="Candara" w:cs="Arial"/>
                <w:sz w:val="24"/>
                <w:szCs w:val="24"/>
              </w:rPr>
            </w:pPr>
          </w:p>
        </w:tc>
      </w:tr>
      <w:tr w:rsidR="000B7A14" w:rsidRPr="00B01CC9" w14:paraId="7BCABA2D" w14:textId="77777777" w:rsidTr="000B7A14">
        <w:trPr>
          <w:cantSplit/>
        </w:trPr>
        <w:tc>
          <w:tcPr>
            <w:tcW w:w="7923" w:type="dxa"/>
          </w:tcPr>
          <w:p w14:paraId="7BCABA2B" w14:textId="77777777" w:rsidR="000B7A14" w:rsidRPr="00B01CC9" w:rsidRDefault="000B7A14" w:rsidP="00682F0B">
            <w:pPr>
              <w:spacing w:after="0" w:line="240" w:lineRule="auto"/>
              <w:ind w:right="-144"/>
              <w:rPr>
                <w:rFonts w:ascii="Candara" w:hAnsi="Candara"/>
                <w:sz w:val="24"/>
                <w:szCs w:val="24"/>
              </w:rPr>
            </w:pPr>
            <w:r w:rsidRPr="00B01CC9">
              <w:rPr>
                <w:rFonts w:ascii="Candara" w:hAnsi="Candara"/>
                <w:color w:val="000000"/>
                <w:sz w:val="24"/>
                <w:szCs w:val="24"/>
              </w:rPr>
              <w:t>2. The estimated percentage of CDBG funds that will be used for activities that benefit persons of low and moderate income.</w:t>
            </w:r>
            <w:r>
              <w:rPr>
                <w:rFonts w:ascii="Candara" w:hAnsi="Candara"/>
                <w:color w:val="000000"/>
                <w:sz w:val="24"/>
                <w:szCs w:val="24"/>
              </w:rPr>
              <w:t xml:space="preserve"> </w:t>
            </w:r>
            <w:r w:rsidRPr="00B01CC9">
              <w:rPr>
                <w:rFonts w:ascii="Candara" w:hAnsi="Candara"/>
                <w:color w:val="000000"/>
                <w:sz w:val="24"/>
                <w:szCs w:val="24"/>
              </w:rPr>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7BCABA2C" w14:textId="77777777" w:rsidR="000B7A14" w:rsidRPr="00B01CC9" w:rsidRDefault="00682F0B" w:rsidP="00682F0B">
            <w:pPr>
              <w:spacing w:after="0" w:line="240" w:lineRule="auto"/>
              <w:ind w:right="-144"/>
              <w:rPr>
                <w:rFonts w:ascii="Candara" w:hAnsi="Candara"/>
                <w:sz w:val="24"/>
                <w:szCs w:val="24"/>
              </w:rPr>
            </w:pPr>
            <w:r>
              <w:rPr>
                <w:rFonts w:ascii="Candara" w:hAnsi="Candara"/>
                <w:color w:val="000000"/>
                <w:sz w:val="24"/>
                <w:szCs w:val="24"/>
              </w:rPr>
              <w:t>7</w:t>
            </w:r>
            <w:r w:rsidR="000B7A14">
              <w:rPr>
                <w:rFonts w:ascii="Candara" w:hAnsi="Candara"/>
                <w:color w:val="000000"/>
                <w:sz w:val="24"/>
                <w:szCs w:val="24"/>
              </w:rPr>
              <w:t>0</w:t>
            </w:r>
            <w:r w:rsidR="000B7A14" w:rsidRPr="00B01CC9">
              <w:rPr>
                <w:rFonts w:ascii="Candara" w:hAnsi="Candara"/>
                <w:color w:val="000000"/>
                <w:sz w:val="24"/>
                <w:szCs w:val="24"/>
              </w:rPr>
              <w:t>.00%</w:t>
            </w:r>
          </w:p>
        </w:tc>
      </w:tr>
    </w:tbl>
    <w:p w14:paraId="7BCABA2E" w14:textId="77777777" w:rsidR="000B7A14" w:rsidRPr="00B01CC9" w:rsidRDefault="000B7A14" w:rsidP="00682F0B">
      <w:pPr>
        <w:spacing w:after="0" w:line="240" w:lineRule="auto"/>
        <w:ind w:right="-144"/>
        <w:rPr>
          <w:rFonts w:ascii="Candara" w:hAnsi="Candara" w:cs="Arial"/>
          <w:sz w:val="24"/>
          <w:szCs w:val="24"/>
        </w:rPr>
      </w:pPr>
    </w:p>
    <w:p w14:paraId="7BCABA2F" w14:textId="77777777" w:rsidR="00060D43" w:rsidRPr="00E912F1" w:rsidRDefault="00060D43" w:rsidP="007E5778">
      <w:pPr>
        <w:spacing w:after="0"/>
        <w:contextualSpacing/>
        <w:rPr>
          <w:rFonts w:ascii="Candara" w:hAnsi="Candara"/>
          <w:color w:val="000000" w:themeColor="text1"/>
          <w:sz w:val="24"/>
          <w:szCs w:val="24"/>
        </w:rPr>
      </w:pPr>
    </w:p>
    <w:p w14:paraId="7BCABA30" w14:textId="77777777" w:rsidR="00060D43" w:rsidRPr="00E912F1" w:rsidRDefault="001428D5" w:rsidP="007E5778">
      <w:pPr>
        <w:spacing w:after="0"/>
        <w:rPr>
          <w:rFonts w:ascii="Candara" w:hAnsi="Candara" w:cs="Arial"/>
          <w:sz w:val="24"/>
        </w:rPr>
      </w:pPr>
      <w:r w:rsidRPr="00E912F1">
        <w:rPr>
          <w:rFonts w:ascii="Candara" w:hAnsi="Candara" w:cs="Arial"/>
          <w:sz w:val="24"/>
        </w:rPr>
        <w:t>There are no identified urgent need activities.</w:t>
      </w:r>
    </w:p>
    <w:p w14:paraId="7BCABA31" w14:textId="47AE9084" w:rsidR="00060D43" w:rsidRPr="00E912F1" w:rsidRDefault="00060D43" w:rsidP="007E5778">
      <w:pPr>
        <w:spacing w:after="0" w:line="240" w:lineRule="auto"/>
        <w:rPr>
          <w:rFonts w:ascii="Candara" w:hAnsi="Candara"/>
          <w:sz w:val="24"/>
        </w:rPr>
      </w:pPr>
    </w:p>
    <w:sectPr w:rsidR="00060D43" w:rsidRPr="00E912F1" w:rsidSect="00A85594">
      <w:headerReference w:type="even" r:id="rId17"/>
      <w:headerReference w:type="default" r:id="rId18"/>
      <w:footerReference w:type="even"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E9682" w14:textId="77777777" w:rsidR="00B449C3" w:rsidRDefault="00B449C3">
      <w:r>
        <w:separator/>
      </w:r>
    </w:p>
  </w:endnote>
  <w:endnote w:type="continuationSeparator" w:id="0">
    <w:p w14:paraId="7D1BEDF8" w14:textId="77777777" w:rsidR="00B449C3" w:rsidRDefault="00B4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B449C3" w14:paraId="7BCABA58" w14:textId="77777777">
      <w:trPr>
        <w:jc w:val="center"/>
      </w:trPr>
      <w:tc>
        <w:tcPr>
          <w:tcW w:w="828" w:type="dxa"/>
        </w:tcPr>
        <w:p w14:paraId="7BCABA54" w14:textId="77777777" w:rsidR="00B449C3" w:rsidRDefault="00B449C3">
          <w:pPr>
            <w:pStyle w:val="Footer"/>
            <w:spacing w:after="0" w:line="240" w:lineRule="auto"/>
            <w:jc w:val="center"/>
          </w:pPr>
        </w:p>
      </w:tc>
      <w:tc>
        <w:tcPr>
          <w:tcW w:w="7976" w:type="dxa"/>
        </w:tcPr>
        <w:p w14:paraId="7BCABA55" w14:textId="295BC4F4" w:rsidR="00B449C3" w:rsidRDefault="00B449C3">
          <w:pPr>
            <w:pStyle w:val="Footer"/>
            <w:spacing w:after="0" w:line="240" w:lineRule="auto"/>
            <w:jc w:val="center"/>
          </w:pPr>
          <w:r>
            <w:t>DRAFT Annual Action Plan</w:t>
          </w:r>
        </w:p>
        <w:p w14:paraId="7BCABA56" w14:textId="54F0B241" w:rsidR="00B449C3" w:rsidRDefault="00B449C3">
          <w:pPr>
            <w:pStyle w:val="Footer"/>
            <w:spacing w:after="0" w:line="240" w:lineRule="auto"/>
            <w:jc w:val="center"/>
            <w:rPr>
              <w:rFonts w:cs="Arial"/>
            </w:rPr>
          </w:pPr>
          <w:r>
            <w:t>2021-2022</w:t>
          </w:r>
        </w:p>
      </w:tc>
      <w:tc>
        <w:tcPr>
          <w:tcW w:w="772" w:type="dxa"/>
        </w:tcPr>
        <w:p w14:paraId="7BCABA57" w14:textId="0901F3A0" w:rsidR="00B449C3" w:rsidRDefault="00B449C3">
          <w:pPr>
            <w:pStyle w:val="Footer"/>
            <w:spacing w:after="0" w:line="240" w:lineRule="auto"/>
            <w:jc w:val="right"/>
          </w:pPr>
          <w:r>
            <w:fldChar w:fldCharType="begin"/>
          </w:r>
          <w:r>
            <w:instrText>page</w:instrText>
          </w:r>
          <w:r>
            <w:fldChar w:fldCharType="separate"/>
          </w:r>
          <w:r w:rsidR="00B720D4">
            <w:t>13</w:t>
          </w:r>
          <w:r>
            <w:fldChar w:fldCharType="end"/>
          </w:r>
        </w:p>
      </w:tc>
    </w:tr>
  </w:tbl>
  <w:p w14:paraId="7BCABA59" w14:textId="77777777" w:rsidR="00B449C3" w:rsidRDefault="00B449C3">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1" w14:textId="1598E157" w:rsidR="00B449C3" w:rsidRDefault="00B449C3" w:rsidP="00371B65">
    <w:pPr>
      <w:pStyle w:val="Footer"/>
      <w:rPr>
        <w:rFonts w:asciiTheme="minorHAnsi" w:hAnsiTheme="minorHAnsi"/>
        <w:b/>
        <w:i/>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4" w14:textId="77777777" w:rsidR="00B449C3" w:rsidRDefault="00B44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6" w14:textId="77777777" w:rsidR="00B449C3" w:rsidRDefault="00B4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C61B" w14:textId="77777777" w:rsidR="00B449C3" w:rsidRDefault="00B449C3">
      <w:r>
        <w:separator/>
      </w:r>
    </w:p>
  </w:footnote>
  <w:footnote w:type="continuationSeparator" w:id="0">
    <w:p w14:paraId="2E70D34A" w14:textId="77777777" w:rsidR="00B449C3" w:rsidRDefault="00B4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706A" w14:textId="0614999C" w:rsidR="00B449C3" w:rsidRDefault="00B449C3">
    <w:pPr>
      <w:pStyle w:val="Header"/>
    </w:pPr>
    <w:r>
      <w:rPr>
        <w:noProof/>
      </w:rPr>
      <w:pict w14:anchorId="7AED8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38"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301A" w14:textId="4DE4F9F9" w:rsidR="00B449C3" w:rsidRDefault="00B449C3">
    <w:pPr>
      <w:pStyle w:val="Header"/>
    </w:pPr>
    <w:r>
      <w:rPr>
        <w:noProof/>
      </w:rPr>
      <w:pict w14:anchorId="0610C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39"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8074" w14:textId="4F9EAD98" w:rsidR="00B449C3" w:rsidRDefault="00B449C3">
    <w:pPr>
      <w:pStyle w:val="Header"/>
    </w:pPr>
    <w:r>
      <w:rPr>
        <w:noProof/>
      </w:rPr>
      <w:pict w14:anchorId="16E0F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37"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6D66" w14:textId="54DC941F" w:rsidR="00B449C3" w:rsidRDefault="00B449C3">
    <w:pPr>
      <w:pStyle w:val="Header"/>
    </w:pPr>
    <w:r>
      <w:rPr>
        <w:noProof/>
      </w:rPr>
      <w:pict w14:anchorId="2EF3A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1" o:spid="_x0000_s2053" type="#_x0000_t136" style="position:absolute;margin-left:0;margin-top:0;width:444.15pt;height:266.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6F8A" w14:textId="084DC54D" w:rsidR="00B449C3" w:rsidRDefault="00B449C3">
    <w:pPr>
      <w:pStyle w:val="Header"/>
    </w:pPr>
    <w:r>
      <w:rPr>
        <w:noProof/>
      </w:rPr>
      <w:pict w14:anchorId="57CA5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2" o:spid="_x0000_s2054" type="#_x0000_t136" style="position:absolute;margin-left:0;margin-top:0;width:444.15pt;height:266.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BF0E" w14:textId="4F2145A1" w:rsidR="00B449C3" w:rsidRDefault="00B449C3">
    <w:pPr>
      <w:pStyle w:val="Header"/>
    </w:pPr>
    <w:r>
      <w:rPr>
        <w:noProof/>
      </w:rPr>
      <w:pict w14:anchorId="70F70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0" o:spid="_x0000_s2052"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2" w14:textId="03DF4356" w:rsidR="00B449C3" w:rsidRDefault="00B449C3">
    <w:pPr>
      <w:pStyle w:val="Header"/>
    </w:pPr>
    <w:r>
      <w:rPr>
        <w:noProof/>
      </w:rPr>
      <w:pict w14:anchorId="0DF82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4" o:spid="_x0000_s2056" type="#_x0000_t136" style="position:absolute;margin-left:0;margin-top:0;width:444.15pt;height:266.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3" w14:textId="0804C130" w:rsidR="00B449C3" w:rsidRDefault="00B449C3">
    <w:pPr>
      <w:pStyle w:val="Header"/>
    </w:pPr>
    <w:r>
      <w:rPr>
        <w:noProof/>
      </w:rPr>
      <w:pict w14:anchorId="6B8FD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5" o:spid="_x0000_s2057" type="#_x0000_t136" style="position:absolute;margin-left:0;margin-top:0;width:444.15pt;height:266.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A65" w14:textId="517FB44E" w:rsidR="00B449C3" w:rsidRDefault="00B449C3">
    <w:pPr>
      <w:pStyle w:val="Header"/>
    </w:pPr>
    <w:r>
      <w:rPr>
        <w:noProof/>
      </w:rPr>
      <w:pict w14:anchorId="203F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0443" o:spid="_x0000_s2055" type="#_x0000_t136" style="position:absolute;margin-left:0;margin-top:0;width:444.15pt;height:266.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FC5ECD"/>
    <w:multiLevelType w:val="hybridMultilevel"/>
    <w:tmpl w:val="B9325E62"/>
    <w:lvl w:ilvl="0" w:tplc="48C88E5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072CF4"/>
    <w:multiLevelType w:val="hybridMultilevel"/>
    <w:tmpl w:val="B666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B0026"/>
    <w:multiLevelType w:val="multilevel"/>
    <w:tmpl w:val="A69C3FD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3B376224"/>
    <w:multiLevelType w:val="hybridMultilevel"/>
    <w:tmpl w:val="7A8C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B5F0B"/>
    <w:multiLevelType w:val="hybridMultilevel"/>
    <w:tmpl w:val="C96E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D676FA3"/>
    <w:multiLevelType w:val="hybridMultilevel"/>
    <w:tmpl w:val="CB02A1C2"/>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3"/>
  </w:num>
  <w:num w:numId="14">
    <w:abstractNumId w:val="20"/>
  </w:num>
  <w:num w:numId="15">
    <w:abstractNumId w:val="19"/>
  </w:num>
  <w:num w:numId="16">
    <w:abstractNumId w:val="22"/>
  </w:num>
  <w:num w:numId="17">
    <w:abstractNumId w:val="13"/>
  </w:num>
  <w:num w:numId="18">
    <w:abstractNumId w:val="18"/>
  </w:num>
  <w:num w:numId="19">
    <w:abstractNumId w:val="3"/>
    <w:lvlOverride w:ilvl="0">
      <w:startOverride w:val="1"/>
    </w:lvlOverride>
  </w:num>
  <w:num w:numId="20">
    <w:abstractNumId w:val="21"/>
  </w:num>
  <w:num w:numId="21">
    <w:abstractNumId w:val="12"/>
  </w:num>
  <w:num w:numId="22">
    <w:abstractNumId w:val="15"/>
  </w:num>
  <w:num w:numId="23">
    <w:abstractNumId w:val="14"/>
  </w:num>
  <w:num w:numId="24">
    <w:abstractNumId w:val="17"/>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14"/>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F4"/>
    <w:rsid w:val="00003B38"/>
    <w:rsid w:val="00004F01"/>
    <w:rsid w:val="00004F2F"/>
    <w:rsid w:val="00005C88"/>
    <w:rsid w:val="000079B1"/>
    <w:rsid w:val="000101FE"/>
    <w:rsid w:val="000116B2"/>
    <w:rsid w:val="000153F6"/>
    <w:rsid w:val="00015FDF"/>
    <w:rsid w:val="0001643E"/>
    <w:rsid w:val="00017782"/>
    <w:rsid w:val="000202EB"/>
    <w:rsid w:val="000204C7"/>
    <w:rsid w:val="00022488"/>
    <w:rsid w:val="00022CF5"/>
    <w:rsid w:val="00024F61"/>
    <w:rsid w:val="0002521E"/>
    <w:rsid w:val="00025400"/>
    <w:rsid w:val="00026149"/>
    <w:rsid w:val="00027899"/>
    <w:rsid w:val="0003272E"/>
    <w:rsid w:val="00032C1E"/>
    <w:rsid w:val="0003300B"/>
    <w:rsid w:val="00034405"/>
    <w:rsid w:val="0003459B"/>
    <w:rsid w:val="00035628"/>
    <w:rsid w:val="000357CA"/>
    <w:rsid w:val="00035F04"/>
    <w:rsid w:val="000361B9"/>
    <w:rsid w:val="00041581"/>
    <w:rsid w:val="00042C4D"/>
    <w:rsid w:val="00043B67"/>
    <w:rsid w:val="00044565"/>
    <w:rsid w:val="000468E3"/>
    <w:rsid w:val="00047823"/>
    <w:rsid w:val="00047E3E"/>
    <w:rsid w:val="000518AA"/>
    <w:rsid w:val="00052114"/>
    <w:rsid w:val="00053916"/>
    <w:rsid w:val="00053E62"/>
    <w:rsid w:val="00053EAE"/>
    <w:rsid w:val="00054780"/>
    <w:rsid w:val="0005660F"/>
    <w:rsid w:val="00056828"/>
    <w:rsid w:val="00057E29"/>
    <w:rsid w:val="00060432"/>
    <w:rsid w:val="00060CE4"/>
    <w:rsid w:val="00060D43"/>
    <w:rsid w:val="00061845"/>
    <w:rsid w:val="00061B37"/>
    <w:rsid w:val="00061E41"/>
    <w:rsid w:val="000620FD"/>
    <w:rsid w:val="00063B27"/>
    <w:rsid w:val="000661A8"/>
    <w:rsid w:val="000670CF"/>
    <w:rsid w:val="00067FD4"/>
    <w:rsid w:val="00070633"/>
    <w:rsid w:val="000717E5"/>
    <w:rsid w:val="00071F05"/>
    <w:rsid w:val="000729AB"/>
    <w:rsid w:val="00072C8A"/>
    <w:rsid w:val="00072F46"/>
    <w:rsid w:val="000734F6"/>
    <w:rsid w:val="00074DEF"/>
    <w:rsid w:val="00075AB2"/>
    <w:rsid w:val="0007671E"/>
    <w:rsid w:val="00077F16"/>
    <w:rsid w:val="00080209"/>
    <w:rsid w:val="0008068E"/>
    <w:rsid w:val="00080943"/>
    <w:rsid w:val="00080ECB"/>
    <w:rsid w:val="00081136"/>
    <w:rsid w:val="0008215A"/>
    <w:rsid w:val="000825DF"/>
    <w:rsid w:val="000831B8"/>
    <w:rsid w:val="0008322A"/>
    <w:rsid w:val="00083B49"/>
    <w:rsid w:val="00083BEB"/>
    <w:rsid w:val="0008420F"/>
    <w:rsid w:val="00084E02"/>
    <w:rsid w:val="00085ECE"/>
    <w:rsid w:val="0008764E"/>
    <w:rsid w:val="00087BEC"/>
    <w:rsid w:val="00091139"/>
    <w:rsid w:val="000918AD"/>
    <w:rsid w:val="00093BF8"/>
    <w:rsid w:val="0009415B"/>
    <w:rsid w:val="0009419B"/>
    <w:rsid w:val="00096632"/>
    <w:rsid w:val="00096824"/>
    <w:rsid w:val="00096BAB"/>
    <w:rsid w:val="00096FE3"/>
    <w:rsid w:val="00097155"/>
    <w:rsid w:val="000975D9"/>
    <w:rsid w:val="000A1CC5"/>
    <w:rsid w:val="000A3328"/>
    <w:rsid w:val="000A3869"/>
    <w:rsid w:val="000A3AF5"/>
    <w:rsid w:val="000A4740"/>
    <w:rsid w:val="000A6604"/>
    <w:rsid w:val="000A7EB6"/>
    <w:rsid w:val="000B0148"/>
    <w:rsid w:val="000B042C"/>
    <w:rsid w:val="000B21F8"/>
    <w:rsid w:val="000B291F"/>
    <w:rsid w:val="000B45BD"/>
    <w:rsid w:val="000B5D24"/>
    <w:rsid w:val="000B7A1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094"/>
    <w:rsid w:val="000E0343"/>
    <w:rsid w:val="000E0D5D"/>
    <w:rsid w:val="000E13BA"/>
    <w:rsid w:val="000E1DFB"/>
    <w:rsid w:val="000E1F9B"/>
    <w:rsid w:val="000E319C"/>
    <w:rsid w:val="000E3358"/>
    <w:rsid w:val="000E34C4"/>
    <w:rsid w:val="000E3FF1"/>
    <w:rsid w:val="000E4A11"/>
    <w:rsid w:val="000E5032"/>
    <w:rsid w:val="000E53D6"/>
    <w:rsid w:val="000E5FBD"/>
    <w:rsid w:val="000E6121"/>
    <w:rsid w:val="000E640E"/>
    <w:rsid w:val="000E6B9A"/>
    <w:rsid w:val="000E6CB6"/>
    <w:rsid w:val="000F04AF"/>
    <w:rsid w:val="000F1DD7"/>
    <w:rsid w:val="000F21DE"/>
    <w:rsid w:val="000F25B5"/>
    <w:rsid w:val="000F6B53"/>
    <w:rsid w:val="000F7A05"/>
    <w:rsid w:val="00101E3D"/>
    <w:rsid w:val="00102261"/>
    <w:rsid w:val="00102442"/>
    <w:rsid w:val="0010332E"/>
    <w:rsid w:val="00104560"/>
    <w:rsid w:val="0010487A"/>
    <w:rsid w:val="00106CAB"/>
    <w:rsid w:val="0010757C"/>
    <w:rsid w:val="001105E4"/>
    <w:rsid w:val="001121F8"/>
    <w:rsid w:val="00112F30"/>
    <w:rsid w:val="00114CA6"/>
    <w:rsid w:val="00115066"/>
    <w:rsid w:val="00117AB9"/>
    <w:rsid w:val="00117CAF"/>
    <w:rsid w:val="00120904"/>
    <w:rsid w:val="00120F58"/>
    <w:rsid w:val="001214B1"/>
    <w:rsid w:val="00121945"/>
    <w:rsid w:val="00121EDF"/>
    <w:rsid w:val="00123B67"/>
    <w:rsid w:val="00124E85"/>
    <w:rsid w:val="00125428"/>
    <w:rsid w:val="001256B0"/>
    <w:rsid w:val="00125FCA"/>
    <w:rsid w:val="001261A0"/>
    <w:rsid w:val="00126505"/>
    <w:rsid w:val="001307FA"/>
    <w:rsid w:val="00131375"/>
    <w:rsid w:val="0013246D"/>
    <w:rsid w:val="00132B0C"/>
    <w:rsid w:val="00132CEA"/>
    <w:rsid w:val="00134B79"/>
    <w:rsid w:val="0013545A"/>
    <w:rsid w:val="00135B76"/>
    <w:rsid w:val="00135EA7"/>
    <w:rsid w:val="00136724"/>
    <w:rsid w:val="00140088"/>
    <w:rsid w:val="00141F8B"/>
    <w:rsid w:val="001428D5"/>
    <w:rsid w:val="00142B26"/>
    <w:rsid w:val="00142D2D"/>
    <w:rsid w:val="001442FB"/>
    <w:rsid w:val="001460FB"/>
    <w:rsid w:val="00150549"/>
    <w:rsid w:val="00150B00"/>
    <w:rsid w:val="00151361"/>
    <w:rsid w:val="00151FDE"/>
    <w:rsid w:val="001539D4"/>
    <w:rsid w:val="00154D9A"/>
    <w:rsid w:val="00156045"/>
    <w:rsid w:val="00156205"/>
    <w:rsid w:val="00157D8A"/>
    <w:rsid w:val="0016089C"/>
    <w:rsid w:val="00160AC1"/>
    <w:rsid w:val="0016267E"/>
    <w:rsid w:val="00162A99"/>
    <w:rsid w:val="00163BA8"/>
    <w:rsid w:val="0016468C"/>
    <w:rsid w:val="00164969"/>
    <w:rsid w:val="00165B3F"/>
    <w:rsid w:val="00166377"/>
    <w:rsid w:val="001703C2"/>
    <w:rsid w:val="0017195A"/>
    <w:rsid w:val="001728FD"/>
    <w:rsid w:val="00172D3C"/>
    <w:rsid w:val="0017391B"/>
    <w:rsid w:val="00173A2A"/>
    <w:rsid w:val="00175A92"/>
    <w:rsid w:val="00176F2C"/>
    <w:rsid w:val="0017730C"/>
    <w:rsid w:val="00177DEF"/>
    <w:rsid w:val="00180218"/>
    <w:rsid w:val="00180753"/>
    <w:rsid w:val="00180E8A"/>
    <w:rsid w:val="00181247"/>
    <w:rsid w:val="00181253"/>
    <w:rsid w:val="00182235"/>
    <w:rsid w:val="00182A06"/>
    <w:rsid w:val="0018383F"/>
    <w:rsid w:val="00184182"/>
    <w:rsid w:val="00184AE8"/>
    <w:rsid w:val="00184B7E"/>
    <w:rsid w:val="00184CFB"/>
    <w:rsid w:val="00184F71"/>
    <w:rsid w:val="00186776"/>
    <w:rsid w:val="00190078"/>
    <w:rsid w:val="00191922"/>
    <w:rsid w:val="00192527"/>
    <w:rsid w:val="00192E4D"/>
    <w:rsid w:val="001932BB"/>
    <w:rsid w:val="00193AF0"/>
    <w:rsid w:val="00194CDA"/>
    <w:rsid w:val="00194DE6"/>
    <w:rsid w:val="00195D5C"/>
    <w:rsid w:val="00197A7A"/>
    <w:rsid w:val="00197C5E"/>
    <w:rsid w:val="001A0074"/>
    <w:rsid w:val="001A0F7B"/>
    <w:rsid w:val="001A1131"/>
    <w:rsid w:val="001A226D"/>
    <w:rsid w:val="001A252B"/>
    <w:rsid w:val="001A2B29"/>
    <w:rsid w:val="001A2F3E"/>
    <w:rsid w:val="001A6644"/>
    <w:rsid w:val="001A6F81"/>
    <w:rsid w:val="001A781C"/>
    <w:rsid w:val="001A7953"/>
    <w:rsid w:val="001A7F28"/>
    <w:rsid w:val="001B101D"/>
    <w:rsid w:val="001B5AF8"/>
    <w:rsid w:val="001B6520"/>
    <w:rsid w:val="001B6936"/>
    <w:rsid w:val="001B75E2"/>
    <w:rsid w:val="001B7DB9"/>
    <w:rsid w:val="001C2692"/>
    <w:rsid w:val="001C3902"/>
    <w:rsid w:val="001C3C19"/>
    <w:rsid w:val="001C40DA"/>
    <w:rsid w:val="001C4867"/>
    <w:rsid w:val="001C516A"/>
    <w:rsid w:val="001C5C58"/>
    <w:rsid w:val="001C61C3"/>
    <w:rsid w:val="001C696A"/>
    <w:rsid w:val="001C6F4A"/>
    <w:rsid w:val="001D0384"/>
    <w:rsid w:val="001D20E3"/>
    <w:rsid w:val="001D2586"/>
    <w:rsid w:val="001D269C"/>
    <w:rsid w:val="001D2738"/>
    <w:rsid w:val="001D285F"/>
    <w:rsid w:val="001D2FB2"/>
    <w:rsid w:val="001D5457"/>
    <w:rsid w:val="001D5CCD"/>
    <w:rsid w:val="001D6AF5"/>
    <w:rsid w:val="001D6ECF"/>
    <w:rsid w:val="001D78ED"/>
    <w:rsid w:val="001D7E43"/>
    <w:rsid w:val="001E0BC1"/>
    <w:rsid w:val="001E1072"/>
    <w:rsid w:val="001E1B35"/>
    <w:rsid w:val="001E2177"/>
    <w:rsid w:val="001E325A"/>
    <w:rsid w:val="001E3AA1"/>
    <w:rsid w:val="001E3EA8"/>
    <w:rsid w:val="001E5286"/>
    <w:rsid w:val="001E551F"/>
    <w:rsid w:val="001E6CDF"/>
    <w:rsid w:val="001E6E6E"/>
    <w:rsid w:val="001E763D"/>
    <w:rsid w:val="001E779B"/>
    <w:rsid w:val="001E7D42"/>
    <w:rsid w:val="001F1BE7"/>
    <w:rsid w:val="001F3C7D"/>
    <w:rsid w:val="001F4289"/>
    <w:rsid w:val="001F5009"/>
    <w:rsid w:val="001F68DE"/>
    <w:rsid w:val="001F6B14"/>
    <w:rsid w:val="00204E13"/>
    <w:rsid w:val="00205644"/>
    <w:rsid w:val="00205CCE"/>
    <w:rsid w:val="00207A05"/>
    <w:rsid w:val="002102EA"/>
    <w:rsid w:val="00210B60"/>
    <w:rsid w:val="00212E96"/>
    <w:rsid w:val="002137A1"/>
    <w:rsid w:val="00214170"/>
    <w:rsid w:val="002144A6"/>
    <w:rsid w:val="00215253"/>
    <w:rsid w:val="002159AA"/>
    <w:rsid w:val="002159C2"/>
    <w:rsid w:val="00215FFC"/>
    <w:rsid w:val="00216A02"/>
    <w:rsid w:val="0021760F"/>
    <w:rsid w:val="0021781D"/>
    <w:rsid w:val="00217B66"/>
    <w:rsid w:val="00217EA0"/>
    <w:rsid w:val="00220532"/>
    <w:rsid w:val="00220C8E"/>
    <w:rsid w:val="00221262"/>
    <w:rsid w:val="00221D81"/>
    <w:rsid w:val="002233F4"/>
    <w:rsid w:val="00224031"/>
    <w:rsid w:val="00224741"/>
    <w:rsid w:val="00224CD2"/>
    <w:rsid w:val="00225D0C"/>
    <w:rsid w:val="00226121"/>
    <w:rsid w:val="002266F1"/>
    <w:rsid w:val="00226B59"/>
    <w:rsid w:val="002311BD"/>
    <w:rsid w:val="002323D0"/>
    <w:rsid w:val="0023315D"/>
    <w:rsid w:val="00233524"/>
    <w:rsid w:val="00233956"/>
    <w:rsid w:val="00233ACF"/>
    <w:rsid w:val="002346CD"/>
    <w:rsid w:val="00234918"/>
    <w:rsid w:val="00236F35"/>
    <w:rsid w:val="00236F9D"/>
    <w:rsid w:val="002406B4"/>
    <w:rsid w:val="00240AEF"/>
    <w:rsid w:val="002436C8"/>
    <w:rsid w:val="0024397D"/>
    <w:rsid w:val="00243E3D"/>
    <w:rsid w:val="00243E68"/>
    <w:rsid w:val="00243F29"/>
    <w:rsid w:val="00244EDB"/>
    <w:rsid w:val="00247E65"/>
    <w:rsid w:val="0025305C"/>
    <w:rsid w:val="00253C38"/>
    <w:rsid w:val="00254774"/>
    <w:rsid w:val="0025558A"/>
    <w:rsid w:val="0025577D"/>
    <w:rsid w:val="00255CB4"/>
    <w:rsid w:val="0025607E"/>
    <w:rsid w:val="00256481"/>
    <w:rsid w:val="00261EA3"/>
    <w:rsid w:val="00262EC3"/>
    <w:rsid w:val="00263CA8"/>
    <w:rsid w:val="002643F3"/>
    <w:rsid w:val="0026448F"/>
    <w:rsid w:val="002660BC"/>
    <w:rsid w:val="00267042"/>
    <w:rsid w:val="002676CB"/>
    <w:rsid w:val="00267FE2"/>
    <w:rsid w:val="0027020F"/>
    <w:rsid w:val="002707F7"/>
    <w:rsid w:val="00270B46"/>
    <w:rsid w:val="00271E3A"/>
    <w:rsid w:val="002721FA"/>
    <w:rsid w:val="00272E1D"/>
    <w:rsid w:val="002753AB"/>
    <w:rsid w:val="00275F5E"/>
    <w:rsid w:val="002764CB"/>
    <w:rsid w:val="0027673E"/>
    <w:rsid w:val="00277A52"/>
    <w:rsid w:val="00281E9A"/>
    <w:rsid w:val="00283CA8"/>
    <w:rsid w:val="00284AD9"/>
    <w:rsid w:val="00284E5C"/>
    <w:rsid w:val="00285752"/>
    <w:rsid w:val="002905D8"/>
    <w:rsid w:val="00292ECE"/>
    <w:rsid w:val="002932E9"/>
    <w:rsid w:val="00294A4D"/>
    <w:rsid w:val="00294B1B"/>
    <w:rsid w:val="00294CA9"/>
    <w:rsid w:val="00295998"/>
    <w:rsid w:val="002969C3"/>
    <w:rsid w:val="00296FD9"/>
    <w:rsid w:val="002A2068"/>
    <w:rsid w:val="002A206F"/>
    <w:rsid w:val="002A2980"/>
    <w:rsid w:val="002A4896"/>
    <w:rsid w:val="002A49B8"/>
    <w:rsid w:val="002A4E8C"/>
    <w:rsid w:val="002A5179"/>
    <w:rsid w:val="002A57D8"/>
    <w:rsid w:val="002A5C77"/>
    <w:rsid w:val="002A5D07"/>
    <w:rsid w:val="002A5E4D"/>
    <w:rsid w:val="002A7FB6"/>
    <w:rsid w:val="002B0862"/>
    <w:rsid w:val="002B5274"/>
    <w:rsid w:val="002B6379"/>
    <w:rsid w:val="002C12CE"/>
    <w:rsid w:val="002C155C"/>
    <w:rsid w:val="002C2FAB"/>
    <w:rsid w:val="002C3395"/>
    <w:rsid w:val="002C4269"/>
    <w:rsid w:val="002C451D"/>
    <w:rsid w:val="002C547E"/>
    <w:rsid w:val="002C5F73"/>
    <w:rsid w:val="002C70CE"/>
    <w:rsid w:val="002C78C4"/>
    <w:rsid w:val="002D34A9"/>
    <w:rsid w:val="002D478C"/>
    <w:rsid w:val="002D566A"/>
    <w:rsid w:val="002E02B3"/>
    <w:rsid w:val="002E2CB1"/>
    <w:rsid w:val="002E373E"/>
    <w:rsid w:val="002E3989"/>
    <w:rsid w:val="002E7287"/>
    <w:rsid w:val="002E7400"/>
    <w:rsid w:val="002E7822"/>
    <w:rsid w:val="002F00E3"/>
    <w:rsid w:val="002F1A2A"/>
    <w:rsid w:val="002F26EC"/>
    <w:rsid w:val="002F2787"/>
    <w:rsid w:val="002F2A9F"/>
    <w:rsid w:val="002F40A6"/>
    <w:rsid w:val="002F40DF"/>
    <w:rsid w:val="002F4183"/>
    <w:rsid w:val="002F475D"/>
    <w:rsid w:val="002F5272"/>
    <w:rsid w:val="002F619D"/>
    <w:rsid w:val="002F664F"/>
    <w:rsid w:val="002F7155"/>
    <w:rsid w:val="002F71D6"/>
    <w:rsid w:val="002F7A63"/>
    <w:rsid w:val="00300397"/>
    <w:rsid w:val="0030068B"/>
    <w:rsid w:val="0030099E"/>
    <w:rsid w:val="00302737"/>
    <w:rsid w:val="00303AB8"/>
    <w:rsid w:val="00303E6F"/>
    <w:rsid w:val="0030408E"/>
    <w:rsid w:val="003045F6"/>
    <w:rsid w:val="00304D73"/>
    <w:rsid w:val="00305182"/>
    <w:rsid w:val="00305608"/>
    <w:rsid w:val="003056D6"/>
    <w:rsid w:val="00306E0A"/>
    <w:rsid w:val="003074C1"/>
    <w:rsid w:val="0031149D"/>
    <w:rsid w:val="00311F9C"/>
    <w:rsid w:val="00312C1B"/>
    <w:rsid w:val="00314B0B"/>
    <w:rsid w:val="00315D19"/>
    <w:rsid w:val="00316098"/>
    <w:rsid w:val="00316631"/>
    <w:rsid w:val="00316EE5"/>
    <w:rsid w:val="00317B1C"/>
    <w:rsid w:val="00321A46"/>
    <w:rsid w:val="00321E62"/>
    <w:rsid w:val="00322ACA"/>
    <w:rsid w:val="00323299"/>
    <w:rsid w:val="0032477D"/>
    <w:rsid w:val="003262D2"/>
    <w:rsid w:val="00327329"/>
    <w:rsid w:val="00327499"/>
    <w:rsid w:val="00327DDD"/>
    <w:rsid w:val="0033058A"/>
    <w:rsid w:val="00330AC7"/>
    <w:rsid w:val="003317C3"/>
    <w:rsid w:val="0033195A"/>
    <w:rsid w:val="0033251A"/>
    <w:rsid w:val="00332A82"/>
    <w:rsid w:val="003350EA"/>
    <w:rsid w:val="003371DB"/>
    <w:rsid w:val="0034021F"/>
    <w:rsid w:val="0034130D"/>
    <w:rsid w:val="0034133C"/>
    <w:rsid w:val="003416A3"/>
    <w:rsid w:val="00342143"/>
    <w:rsid w:val="00342203"/>
    <w:rsid w:val="00342B55"/>
    <w:rsid w:val="0034375C"/>
    <w:rsid w:val="00343AC1"/>
    <w:rsid w:val="0034477A"/>
    <w:rsid w:val="0034596B"/>
    <w:rsid w:val="00346C40"/>
    <w:rsid w:val="00350083"/>
    <w:rsid w:val="003504FE"/>
    <w:rsid w:val="00350F06"/>
    <w:rsid w:val="00351DF3"/>
    <w:rsid w:val="003521B8"/>
    <w:rsid w:val="00352316"/>
    <w:rsid w:val="00352977"/>
    <w:rsid w:val="003543C9"/>
    <w:rsid w:val="00354514"/>
    <w:rsid w:val="003550DA"/>
    <w:rsid w:val="003553D6"/>
    <w:rsid w:val="003558E7"/>
    <w:rsid w:val="00356B42"/>
    <w:rsid w:val="00356BD1"/>
    <w:rsid w:val="00356DF3"/>
    <w:rsid w:val="00357C5C"/>
    <w:rsid w:val="00361493"/>
    <w:rsid w:val="00361CC3"/>
    <w:rsid w:val="003636A4"/>
    <w:rsid w:val="0036424B"/>
    <w:rsid w:val="00364B41"/>
    <w:rsid w:val="003659D9"/>
    <w:rsid w:val="00365CE8"/>
    <w:rsid w:val="003668AF"/>
    <w:rsid w:val="00366A8B"/>
    <w:rsid w:val="00370741"/>
    <w:rsid w:val="0037146A"/>
    <w:rsid w:val="0037176A"/>
    <w:rsid w:val="00371B65"/>
    <w:rsid w:val="00373A69"/>
    <w:rsid w:val="0037443A"/>
    <w:rsid w:val="00375479"/>
    <w:rsid w:val="00375EF9"/>
    <w:rsid w:val="0037628E"/>
    <w:rsid w:val="0037664B"/>
    <w:rsid w:val="00377B14"/>
    <w:rsid w:val="00380C4B"/>
    <w:rsid w:val="003814EF"/>
    <w:rsid w:val="003822C3"/>
    <w:rsid w:val="003827C5"/>
    <w:rsid w:val="00383267"/>
    <w:rsid w:val="003833C9"/>
    <w:rsid w:val="00383DA8"/>
    <w:rsid w:val="00383E3E"/>
    <w:rsid w:val="00384469"/>
    <w:rsid w:val="00392557"/>
    <w:rsid w:val="00393270"/>
    <w:rsid w:val="00393D1A"/>
    <w:rsid w:val="00394D6A"/>
    <w:rsid w:val="00394F4A"/>
    <w:rsid w:val="003958CF"/>
    <w:rsid w:val="00396613"/>
    <w:rsid w:val="003A041D"/>
    <w:rsid w:val="003A05A0"/>
    <w:rsid w:val="003A05C5"/>
    <w:rsid w:val="003A13CA"/>
    <w:rsid w:val="003A1AB1"/>
    <w:rsid w:val="003A1AEA"/>
    <w:rsid w:val="003A231A"/>
    <w:rsid w:val="003A3022"/>
    <w:rsid w:val="003A35A7"/>
    <w:rsid w:val="003A3BED"/>
    <w:rsid w:val="003A3DFE"/>
    <w:rsid w:val="003A4118"/>
    <w:rsid w:val="003A415B"/>
    <w:rsid w:val="003A4724"/>
    <w:rsid w:val="003A47B9"/>
    <w:rsid w:val="003A4A28"/>
    <w:rsid w:val="003A5B2A"/>
    <w:rsid w:val="003A67F1"/>
    <w:rsid w:val="003A683D"/>
    <w:rsid w:val="003B2D3A"/>
    <w:rsid w:val="003B441D"/>
    <w:rsid w:val="003B47FF"/>
    <w:rsid w:val="003B66A4"/>
    <w:rsid w:val="003B7C61"/>
    <w:rsid w:val="003C0D23"/>
    <w:rsid w:val="003C0F81"/>
    <w:rsid w:val="003C0FDC"/>
    <w:rsid w:val="003C1534"/>
    <w:rsid w:val="003C1628"/>
    <w:rsid w:val="003C2B1B"/>
    <w:rsid w:val="003C2DA5"/>
    <w:rsid w:val="003C43EF"/>
    <w:rsid w:val="003C464D"/>
    <w:rsid w:val="003C4B53"/>
    <w:rsid w:val="003C609E"/>
    <w:rsid w:val="003C6161"/>
    <w:rsid w:val="003C6D28"/>
    <w:rsid w:val="003D20C4"/>
    <w:rsid w:val="003D4D5B"/>
    <w:rsid w:val="003D70BB"/>
    <w:rsid w:val="003D72A1"/>
    <w:rsid w:val="003D76CD"/>
    <w:rsid w:val="003E05B8"/>
    <w:rsid w:val="003E0F35"/>
    <w:rsid w:val="003E14A9"/>
    <w:rsid w:val="003E22CB"/>
    <w:rsid w:val="003E258F"/>
    <w:rsid w:val="003E2FED"/>
    <w:rsid w:val="003E3662"/>
    <w:rsid w:val="003E3F93"/>
    <w:rsid w:val="003E44AF"/>
    <w:rsid w:val="003E4568"/>
    <w:rsid w:val="003E60F8"/>
    <w:rsid w:val="003E7DDE"/>
    <w:rsid w:val="003F0A70"/>
    <w:rsid w:val="003F0F13"/>
    <w:rsid w:val="003F5000"/>
    <w:rsid w:val="003F5DE1"/>
    <w:rsid w:val="003F5F7A"/>
    <w:rsid w:val="003F6D1A"/>
    <w:rsid w:val="004000E2"/>
    <w:rsid w:val="00400274"/>
    <w:rsid w:val="00400B9A"/>
    <w:rsid w:val="00403D51"/>
    <w:rsid w:val="00404E15"/>
    <w:rsid w:val="004102A4"/>
    <w:rsid w:val="00413021"/>
    <w:rsid w:val="00413518"/>
    <w:rsid w:val="0041369A"/>
    <w:rsid w:val="00415912"/>
    <w:rsid w:val="00416FB6"/>
    <w:rsid w:val="0042286B"/>
    <w:rsid w:val="0042515B"/>
    <w:rsid w:val="00425F63"/>
    <w:rsid w:val="00426CD3"/>
    <w:rsid w:val="00427D78"/>
    <w:rsid w:val="0043271A"/>
    <w:rsid w:val="00432796"/>
    <w:rsid w:val="00432978"/>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26E"/>
    <w:rsid w:val="00453780"/>
    <w:rsid w:val="0045398A"/>
    <w:rsid w:val="00455495"/>
    <w:rsid w:val="00461B64"/>
    <w:rsid w:val="0046519F"/>
    <w:rsid w:val="004657FC"/>
    <w:rsid w:val="00466731"/>
    <w:rsid w:val="0046678C"/>
    <w:rsid w:val="0046760B"/>
    <w:rsid w:val="004702B9"/>
    <w:rsid w:val="00470BB5"/>
    <w:rsid w:val="004718FE"/>
    <w:rsid w:val="00474B58"/>
    <w:rsid w:val="00474C83"/>
    <w:rsid w:val="004758B5"/>
    <w:rsid w:val="004769AB"/>
    <w:rsid w:val="00477CFF"/>
    <w:rsid w:val="00480DA8"/>
    <w:rsid w:val="0048281F"/>
    <w:rsid w:val="004829FE"/>
    <w:rsid w:val="004831B1"/>
    <w:rsid w:val="00483625"/>
    <w:rsid w:val="004854F8"/>
    <w:rsid w:val="0048572B"/>
    <w:rsid w:val="004871B3"/>
    <w:rsid w:val="00487807"/>
    <w:rsid w:val="00487944"/>
    <w:rsid w:val="00490153"/>
    <w:rsid w:val="004908D4"/>
    <w:rsid w:val="00490E6E"/>
    <w:rsid w:val="00492522"/>
    <w:rsid w:val="00492CAF"/>
    <w:rsid w:val="00494561"/>
    <w:rsid w:val="00495F6A"/>
    <w:rsid w:val="004963DA"/>
    <w:rsid w:val="00496E0E"/>
    <w:rsid w:val="004A1488"/>
    <w:rsid w:val="004A1723"/>
    <w:rsid w:val="004A1D57"/>
    <w:rsid w:val="004A2462"/>
    <w:rsid w:val="004A2A46"/>
    <w:rsid w:val="004A5050"/>
    <w:rsid w:val="004A7384"/>
    <w:rsid w:val="004A7843"/>
    <w:rsid w:val="004B329E"/>
    <w:rsid w:val="004B35BC"/>
    <w:rsid w:val="004B380E"/>
    <w:rsid w:val="004B3E8D"/>
    <w:rsid w:val="004B50AE"/>
    <w:rsid w:val="004B5691"/>
    <w:rsid w:val="004B757F"/>
    <w:rsid w:val="004C0183"/>
    <w:rsid w:val="004C0761"/>
    <w:rsid w:val="004C1C7C"/>
    <w:rsid w:val="004C280F"/>
    <w:rsid w:val="004C2F4A"/>
    <w:rsid w:val="004C3B36"/>
    <w:rsid w:val="004C468D"/>
    <w:rsid w:val="004C554B"/>
    <w:rsid w:val="004C59FF"/>
    <w:rsid w:val="004C6618"/>
    <w:rsid w:val="004C753E"/>
    <w:rsid w:val="004C7E89"/>
    <w:rsid w:val="004D3A80"/>
    <w:rsid w:val="004D3AE0"/>
    <w:rsid w:val="004D3BD5"/>
    <w:rsid w:val="004D5110"/>
    <w:rsid w:val="004D5FF2"/>
    <w:rsid w:val="004D6EC2"/>
    <w:rsid w:val="004E06E9"/>
    <w:rsid w:val="004E197E"/>
    <w:rsid w:val="004E2C11"/>
    <w:rsid w:val="004E2E25"/>
    <w:rsid w:val="004E58D2"/>
    <w:rsid w:val="004F07E5"/>
    <w:rsid w:val="004F0B11"/>
    <w:rsid w:val="004F0D4F"/>
    <w:rsid w:val="004F0F57"/>
    <w:rsid w:val="004F21B9"/>
    <w:rsid w:val="004F23AC"/>
    <w:rsid w:val="004F2470"/>
    <w:rsid w:val="004F2D29"/>
    <w:rsid w:val="004F38B8"/>
    <w:rsid w:val="004F3AC2"/>
    <w:rsid w:val="004F3C75"/>
    <w:rsid w:val="004F7A38"/>
    <w:rsid w:val="00500D3E"/>
    <w:rsid w:val="0050137C"/>
    <w:rsid w:val="005017BA"/>
    <w:rsid w:val="0050191F"/>
    <w:rsid w:val="00501945"/>
    <w:rsid w:val="00502117"/>
    <w:rsid w:val="00503688"/>
    <w:rsid w:val="005038F5"/>
    <w:rsid w:val="00503CEA"/>
    <w:rsid w:val="00503EE0"/>
    <w:rsid w:val="00504EE0"/>
    <w:rsid w:val="0050535B"/>
    <w:rsid w:val="005063FD"/>
    <w:rsid w:val="005074B6"/>
    <w:rsid w:val="005104BB"/>
    <w:rsid w:val="00511841"/>
    <w:rsid w:val="005126A4"/>
    <w:rsid w:val="00513F6F"/>
    <w:rsid w:val="005141D4"/>
    <w:rsid w:val="00515ECB"/>
    <w:rsid w:val="00520331"/>
    <w:rsid w:val="00521B6A"/>
    <w:rsid w:val="0052211A"/>
    <w:rsid w:val="0052234D"/>
    <w:rsid w:val="00523217"/>
    <w:rsid w:val="00526159"/>
    <w:rsid w:val="00527D19"/>
    <w:rsid w:val="00530312"/>
    <w:rsid w:val="00530783"/>
    <w:rsid w:val="00530CAA"/>
    <w:rsid w:val="00531BD7"/>
    <w:rsid w:val="00534D2C"/>
    <w:rsid w:val="00534F63"/>
    <w:rsid w:val="00536044"/>
    <w:rsid w:val="00536B89"/>
    <w:rsid w:val="00536CE1"/>
    <w:rsid w:val="00536D7A"/>
    <w:rsid w:val="00537533"/>
    <w:rsid w:val="005401AF"/>
    <w:rsid w:val="005402DB"/>
    <w:rsid w:val="00540586"/>
    <w:rsid w:val="005417CD"/>
    <w:rsid w:val="00542D7E"/>
    <w:rsid w:val="005438C6"/>
    <w:rsid w:val="005452C1"/>
    <w:rsid w:val="00545E0E"/>
    <w:rsid w:val="00547F83"/>
    <w:rsid w:val="00551421"/>
    <w:rsid w:val="005535E3"/>
    <w:rsid w:val="00554930"/>
    <w:rsid w:val="00554A7E"/>
    <w:rsid w:val="00554CC3"/>
    <w:rsid w:val="00556A53"/>
    <w:rsid w:val="005571C2"/>
    <w:rsid w:val="005578DD"/>
    <w:rsid w:val="00557919"/>
    <w:rsid w:val="00557BF4"/>
    <w:rsid w:val="005607C4"/>
    <w:rsid w:val="00560DD5"/>
    <w:rsid w:val="0056434A"/>
    <w:rsid w:val="00565784"/>
    <w:rsid w:val="005660B4"/>
    <w:rsid w:val="0056695E"/>
    <w:rsid w:val="00567702"/>
    <w:rsid w:val="00570790"/>
    <w:rsid w:val="0057162C"/>
    <w:rsid w:val="00571E66"/>
    <w:rsid w:val="005720BF"/>
    <w:rsid w:val="00572D8A"/>
    <w:rsid w:val="00572E71"/>
    <w:rsid w:val="005736E3"/>
    <w:rsid w:val="005737EC"/>
    <w:rsid w:val="00573AC7"/>
    <w:rsid w:val="00574316"/>
    <w:rsid w:val="00575829"/>
    <w:rsid w:val="005803CD"/>
    <w:rsid w:val="005816FC"/>
    <w:rsid w:val="00581869"/>
    <w:rsid w:val="00581F9B"/>
    <w:rsid w:val="00583B84"/>
    <w:rsid w:val="0058430F"/>
    <w:rsid w:val="00584916"/>
    <w:rsid w:val="00584C2C"/>
    <w:rsid w:val="005856C6"/>
    <w:rsid w:val="005861B6"/>
    <w:rsid w:val="00590C3D"/>
    <w:rsid w:val="005926E6"/>
    <w:rsid w:val="00593262"/>
    <w:rsid w:val="005943CB"/>
    <w:rsid w:val="00594456"/>
    <w:rsid w:val="00594D9A"/>
    <w:rsid w:val="00595263"/>
    <w:rsid w:val="005A031D"/>
    <w:rsid w:val="005A06D4"/>
    <w:rsid w:val="005A185B"/>
    <w:rsid w:val="005A25D5"/>
    <w:rsid w:val="005A2798"/>
    <w:rsid w:val="005A3617"/>
    <w:rsid w:val="005A384F"/>
    <w:rsid w:val="005A56A4"/>
    <w:rsid w:val="005A6341"/>
    <w:rsid w:val="005A6511"/>
    <w:rsid w:val="005A6EB7"/>
    <w:rsid w:val="005A7B5B"/>
    <w:rsid w:val="005B3518"/>
    <w:rsid w:val="005B41CA"/>
    <w:rsid w:val="005B71FB"/>
    <w:rsid w:val="005C0FF1"/>
    <w:rsid w:val="005C1A32"/>
    <w:rsid w:val="005C1B2E"/>
    <w:rsid w:val="005C21FA"/>
    <w:rsid w:val="005C2F76"/>
    <w:rsid w:val="005C3B41"/>
    <w:rsid w:val="005C4AF7"/>
    <w:rsid w:val="005C6109"/>
    <w:rsid w:val="005C6C51"/>
    <w:rsid w:val="005D0D3F"/>
    <w:rsid w:val="005D112C"/>
    <w:rsid w:val="005D1834"/>
    <w:rsid w:val="005D2090"/>
    <w:rsid w:val="005D28B7"/>
    <w:rsid w:val="005D53B6"/>
    <w:rsid w:val="005D6D7E"/>
    <w:rsid w:val="005D725E"/>
    <w:rsid w:val="005E144F"/>
    <w:rsid w:val="005E223C"/>
    <w:rsid w:val="005E5820"/>
    <w:rsid w:val="005E624A"/>
    <w:rsid w:val="005F324E"/>
    <w:rsid w:val="005F32B2"/>
    <w:rsid w:val="005F3854"/>
    <w:rsid w:val="005F4B6C"/>
    <w:rsid w:val="005F4E97"/>
    <w:rsid w:val="005F6F31"/>
    <w:rsid w:val="005F7D60"/>
    <w:rsid w:val="006014B6"/>
    <w:rsid w:val="00601936"/>
    <w:rsid w:val="0060228B"/>
    <w:rsid w:val="0060434F"/>
    <w:rsid w:val="00604858"/>
    <w:rsid w:val="006050EE"/>
    <w:rsid w:val="006051A3"/>
    <w:rsid w:val="006053DE"/>
    <w:rsid w:val="0060618D"/>
    <w:rsid w:val="006078E9"/>
    <w:rsid w:val="00611099"/>
    <w:rsid w:val="00612D8D"/>
    <w:rsid w:val="00614724"/>
    <w:rsid w:val="00615D54"/>
    <w:rsid w:val="00616684"/>
    <w:rsid w:val="00617974"/>
    <w:rsid w:val="006211BC"/>
    <w:rsid w:val="00621909"/>
    <w:rsid w:val="006222B0"/>
    <w:rsid w:val="00624399"/>
    <w:rsid w:val="006250FB"/>
    <w:rsid w:val="00626214"/>
    <w:rsid w:val="00626273"/>
    <w:rsid w:val="00626E96"/>
    <w:rsid w:val="00626EDC"/>
    <w:rsid w:val="006278C0"/>
    <w:rsid w:val="00630EFD"/>
    <w:rsid w:val="00631E30"/>
    <w:rsid w:val="00632BD5"/>
    <w:rsid w:val="00633253"/>
    <w:rsid w:val="00633E64"/>
    <w:rsid w:val="006343B2"/>
    <w:rsid w:val="00634978"/>
    <w:rsid w:val="006349AE"/>
    <w:rsid w:val="00634F83"/>
    <w:rsid w:val="006351A2"/>
    <w:rsid w:val="00635656"/>
    <w:rsid w:val="0063573B"/>
    <w:rsid w:val="00635C86"/>
    <w:rsid w:val="00636129"/>
    <w:rsid w:val="00637636"/>
    <w:rsid w:val="0064198D"/>
    <w:rsid w:val="00641E93"/>
    <w:rsid w:val="006422EC"/>
    <w:rsid w:val="00644A8B"/>
    <w:rsid w:val="00645162"/>
    <w:rsid w:val="0064797A"/>
    <w:rsid w:val="00647D86"/>
    <w:rsid w:val="0065089D"/>
    <w:rsid w:val="00652006"/>
    <w:rsid w:val="0065246C"/>
    <w:rsid w:val="00652D43"/>
    <w:rsid w:val="0065474A"/>
    <w:rsid w:val="0065549B"/>
    <w:rsid w:val="00661D55"/>
    <w:rsid w:val="006624FF"/>
    <w:rsid w:val="006651FC"/>
    <w:rsid w:val="00665241"/>
    <w:rsid w:val="00665277"/>
    <w:rsid w:val="006655A4"/>
    <w:rsid w:val="006664DF"/>
    <w:rsid w:val="00667719"/>
    <w:rsid w:val="00671C60"/>
    <w:rsid w:val="00672E7A"/>
    <w:rsid w:val="006736ED"/>
    <w:rsid w:val="00673DC6"/>
    <w:rsid w:val="00674C23"/>
    <w:rsid w:val="00675241"/>
    <w:rsid w:val="00675D68"/>
    <w:rsid w:val="00676870"/>
    <w:rsid w:val="00676FF0"/>
    <w:rsid w:val="00677C85"/>
    <w:rsid w:val="00680748"/>
    <w:rsid w:val="00680AF7"/>
    <w:rsid w:val="00681CD4"/>
    <w:rsid w:val="006827E4"/>
    <w:rsid w:val="00682F0B"/>
    <w:rsid w:val="006839D2"/>
    <w:rsid w:val="00683AA7"/>
    <w:rsid w:val="00683B64"/>
    <w:rsid w:val="006851AB"/>
    <w:rsid w:val="0068568D"/>
    <w:rsid w:val="006867F9"/>
    <w:rsid w:val="00686948"/>
    <w:rsid w:val="00691CC4"/>
    <w:rsid w:val="00691F10"/>
    <w:rsid w:val="0069273F"/>
    <w:rsid w:val="00693BED"/>
    <w:rsid w:val="006942F4"/>
    <w:rsid w:val="006949FB"/>
    <w:rsid w:val="006950B9"/>
    <w:rsid w:val="00695779"/>
    <w:rsid w:val="00695965"/>
    <w:rsid w:val="006960B5"/>
    <w:rsid w:val="006A0267"/>
    <w:rsid w:val="006A0E03"/>
    <w:rsid w:val="006A1B9F"/>
    <w:rsid w:val="006A3251"/>
    <w:rsid w:val="006A3E2C"/>
    <w:rsid w:val="006A5CF6"/>
    <w:rsid w:val="006A7B8B"/>
    <w:rsid w:val="006B00F0"/>
    <w:rsid w:val="006B03E4"/>
    <w:rsid w:val="006B04CE"/>
    <w:rsid w:val="006B17E1"/>
    <w:rsid w:val="006B3540"/>
    <w:rsid w:val="006B4562"/>
    <w:rsid w:val="006B4C68"/>
    <w:rsid w:val="006B53E2"/>
    <w:rsid w:val="006B5478"/>
    <w:rsid w:val="006B6D66"/>
    <w:rsid w:val="006B7330"/>
    <w:rsid w:val="006C0080"/>
    <w:rsid w:val="006C180D"/>
    <w:rsid w:val="006C1C1B"/>
    <w:rsid w:val="006C1DD6"/>
    <w:rsid w:val="006C3518"/>
    <w:rsid w:val="006C3FD7"/>
    <w:rsid w:val="006C44E9"/>
    <w:rsid w:val="006C4C77"/>
    <w:rsid w:val="006C7539"/>
    <w:rsid w:val="006D1947"/>
    <w:rsid w:val="006D1BA7"/>
    <w:rsid w:val="006D1BF1"/>
    <w:rsid w:val="006D1D64"/>
    <w:rsid w:val="006D34BA"/>
    <w:rsid w:val="006D374D"/>
    <w:rsid w:val="006D3FDB"/>
    <w:rsid w:val="006D658C"/>
    <w:rsid w:val="006E0426"/>
    <w:rsid w:val="006E18CB"/>
    <w:rsid w:val="006E282A"/>
    <w:rsid w:val="006E3081"/>
    <w:rsid w:val="006E3482"/>
    <w:rsid w:val="006E4DEC"/>
    <w:rsid w:val="006E54E8"/>
    <w:rsid w:val="006E59B8"/>
    <w:rsid w:val="006E5F96"/>
    <w:rsid w:val="006E6164"/>
    <w:rsid w:val="006E6627"/>
    <w:rsid w:val="006E67EA"/>
    <w:rsid w:val="006E6C08"/>
    <w:rsid w:val="006F04ED"/>
    <w:rsid w:val="006F0A51"/>
    <w:rsid w:val="006F255E"/>
    <w:rsid w:val="006F2FD9"/>
    <w:rsid w:val="006F354E"/>
    <w:rsid w:val="006F3D64"/>
    <w:rsid w:val="006F5A09"/>
    <w:rsid w:val="006F5D4E"/>
    <w:rsid w:val="006F647A"/>
    <w:rsid w:val="006F657F"/>
    <w:rsid w:val="006F6E5A"/>
    <w:rsid w:val="006F746C"/>
    <w:rsid w:val="006F7A4C"/>
    <w:rsid w:val="00702AC5"/>
    <w:rsid w:val="00704FE4"/>
    <w:rsid w:val="00705DFE"/>
    <w:rsid w:val="007121F2"/>
    <w:rsid w:val="00713DB8"/>
    <w:rsid w:val="00715514"/>
    <w:rsid w:val="0071598D"/>
    <w:rsid w:val="00715B36"/>
    <w:rsid w:val="007164AA"/>
    <w:rsid w:val="007172F1"/>
    <w:rsid w:val="00720AF1"/>
    <w:rsid w:val="00720EDD"/>
    <w:rsid w:val="00721618"/>
    <w:rsid w:val="00721F36"/>
    <w:rsid w:val="0072282E"/>
    <w:rsid w:val="00722B5D"/>
    <w:rsid w:val="00724F9D"/>
    <w:rsid w:val="007252EE"/>
    <w:rsid w:val="00725EA1"/>
    <w:rsid w:val="00726887"/>
    <w:rsid w:val="00726A4A"/>
    <w:rsid w:val="00732552"/>
    <w:rsid w:val="007333B9"/>
    <w:rsid w:val="00733B6F"/>
    <w:rsid w:val="0073427D"/>
    <w:rsid w:val="00740990"/>
    <w:rsid w:val="00740EAC"/>
    <w:rsid w:val="007412C3"/>
    <w:rsid w:val="00742282"/>
    <w:rsid w:val="007422F0"/>
    <w:rsid w:val="0074318A"/>
    <w:rsid w:val="0074344B"/>
    <w:rsid w:val="00745E9A"/>
    <w:rsid w:val="00750EA1"/>
    <w:rsid w:val="00752220"/>
    <w:rsid w:val="00752484"/>
    <w:rsid w:val="007550E6"/>
    <w:rsid w:val="00755E50"/>
    <w:rsid w:val="007577DC"/>
    <w:rsid w:val="0076214F"/>
    <w:rsid w:val="00764377"/>
    <w:rsid w:val="007649B9"/>
    <w:rsid w:val="00767A38"/>
    <w:rsid w:val="00767BB1"/>
    <w:rsid w:val="007713C8"/>
    <w:rsid w:val="00771668"/>
    <w:rsid w:val="00772BE1"/>
    <w:rsid w:val="007730F1"/>
    <w:rsid w:val="0077341A"/>
    <w:rsid w:val="007737B6"/>
    <w:rsid w:val="00774F22"/>
    <w:rsid w:val="007752B5"/>
    <w:rsid w:val="00775A4F"/>
    <w:rsid w:val="00782307"/>
    <w:rsid w:val="00782F74"/>
    <w:rsid w:val="00783551"/>
    <w:rsid w:val="00784050"/>
    <w:rsid w:val="00784F23"/>
    <w:rsid w:val="007851FC"/>
    <w:rsid w:val="0078560A"/>
    <w:rsid w:val="00785BF8"/>
    <w:rsid w:val="00786BC4"/>
    <w:rsid w:val="00787012"/>
    <w:rsid w:val="00787544"/>
    <w:rsid w:val="0079078F"/>
    <w:rsid w:val="00790CB6"/>
    <w:rsid w:val="00791A8E"/>
    <w:rsid w:val="00791DCE"/>
    <w:rsid w:val="0079226E"/>
    <w:rsid w:val="00793015"/>
    <w:rsid w:val="00793C28"/>
    <w:rsid w:val="00794935"/>
    <w:rsid w:val="00794A29"/>
    <w:rsid w:val="00796005"/>
    <w:rsid w:val="00796E11"/>
    <w:rsid w:val="007A04E6"/>
    <w:rsid w:val="007A05ED"/>
    <w:rsid w:val="007A27AA"/>
    <w:rsid w:val="007A45CE"/>
    <w:rsid w:val="007A474C"/>
    <w:rsid w:val="007A55B0"/>
    <w:rsid w:val="007A6C54"/>
    <w:rsid w:val="007A6E48"/>
    <w:rsid w:val="007A705F"/>
    <w:rsid w:val="007B0DDC"/>
    <w:rsid w:val="007B11DD"/>
    <w:rsid w:val="007B2073"/>
    <w:rsid w:val="007B24CD"/>
    <w:rsid w:val="007B262D"/>
    <w:rsid w:val="007B44F8"/>
    <w:rsid w:val="007B5415"/>
    <w:rsid w:val="007B6A4A"/>
    <w:rsid w:val="007B7A48"/>
    <w:rsid w:val="007C0902"/>
    <w:rsid w:val="007C0E6F"/>
    <w:rsid w:val="007C27ED"/>
    <w:rsid w:val="007C294B"/>
    <w:rsid w:val="007C2B34"/>
    <w:rsid w:val="007C3E50"/>
    <w:rsid w:val="007C62EF"/>
    <w:rsid w:val="007C66DC"/>
    <w:rsid w:val="007C6873"/>
    <w:rsid w:val="007C709C"/>
    <w:rsid w:val="007D0172"/>
    <w:rsid w:val="007D0F81"/>
    <w:rsid w:val="007D24C4"/>
    <w:rsid w:val="007D407D"/>
    <w:rsid w:val="007D4512"/>
    <w:rsid w:val="007D6344"/>
    <w:rsid w:val="007D6481"/>
    <w:rsid w:val="007D670D"/>
    <w:rsid w:val="007D7EA9"/>
    <w:rsid w:val="007E27A7"/>
    <w:rsid w:val="007E3F10"/>
    <w:rsid w:val="007E5778"/>
    <w:rsid w:val="007E5CDC"/>
    <w:rsid w:val="007E7115"/>
    <w:rsid w:val="007E7D06"/>
    <w:rsid w:val="007F08FF"/>
    <w:rsid w:val="007F0D98"/>
    <w:rsid w:val="007F12FF"/>
    <w:rsid w:val="007F1CE6"/>
    <w:rsid w:val="007F2E0A"/>
    <w:rsid w:val="007F3814"/>
    <w:rsid w:val="007F38CF"/>
    <w:rsid w:val="007F4762"/>
    <w:rsid w:val="007F47CA"/>
    <w:rsid w:val="007F4EA7"/>
    <w:rsid w:val="007F511F"/>
    <w:rsid w:val="007F586E"/>
    <w:rsid w:val="007F59F4"/>
    <w:rsid w:val="007F7CEF"/>
    <w:rsid w:val="008025A0"/>
    <w:rsid w:val="00802DDE"/>
    <w:rsid w:val="008032DD"/>
    <w:rsid w:val="0080435B"/>
    <w:rsid w:val="0080487C"/>
    <w:rsid w:val="00804FD8"/>
    <w:rsid w:val="008052B0"/>
    <w:rsid w:val="00805D85"/>
    <w:rsid w:val="00806546"/>
    <w:rsid w:val="00810DB9"/>
    <w:rsid w:val="0081158B"/>
    <w:rsid w:val="008126F7"/>
    <w:rsid w:val="008138BD"/>
    <w:rsid w:val="00813FDE"/>
    <w:rsid w:val="008147E7"/>
    <w:rsid w:val="00814A8E"/>
    <w:rsid w:val="00817315"/>
    <w:rsid w:val="008202A5"/>
    <w:rsid w:val="008206E2"/>
    <w:rsid w:val="0082146C"/>
    <w:rsid w:val="008217FB"/>
    <w:rsid w:val="008225C9"/>
    <w:rsid w:val="00822631"/>
    <w:rsid w:val="00822695"/>
    <w:rsid w:val="00822900"/>
    <w:rsid w:val="008240F7"/>
    <w:rsid w:val="00824CBF"/>
    <w:rsid w:val="008251FF"/>
    <w:rsid w:val="00826653"/>
    <w:rsid w:val="00826969"/>
    <w:rsid w:val="00827DE9"/>
    <w:rsid w:val="00831BD6"/>
    <w:rsid w:val="00841729"/>
    <w:rsid w:val="00841EA6"/>
    <w:rsid w:val="0084250C"/>
    <w:rsid w:val="008425D0"/>
    <w:rsid w:val="00842D9E"/>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40B"/>
    <w:rsid w:val="00857C83"/>
    <w:rsid w:val="00857F56"/>
    <w:rsid w:val="0086024D"/>
    <w:rsid w:val="00860487"/>
    <w:rsid w:val="008606E9"/>
    <w:rsid w:val="008613B8"/>
    <w:rsid w:val="008614E2"/>
    <w:rsid w:val="008627EA"/>
    <w:rsid w:val="0086339E"/>
    <w:rsid w:val="00863E1B"/>
    <w:rsid w:val="00864921"/>
    <w:rsid w:val="008655A7"/>
    <w:rsid w:val="00865BB4"/>
    <w:rsid w:val="008670C9"/>
    <w:rsid w:val="0086736A"/>
    <w:rsid w:val="008674B6"/>
    <w:rsid w:val="008676F3"/>
    <w:rsid w:val="008707F2"/>
    <w:rsid w:val="00871F8E"/>
    <w:rsid w:val="00872276"/>
    <w:rsid w:val="00872575"/>
    <w:rsid w:val="00873D81"/>
    <w:rsid w:val="00873F89"/>
    <w:rsid w:val="00874162"/>
    <w:rsid w:val="00876268"/>
    <w:rsid w:val="008767E4"/>
    <w:rsid w:val="0087683D"/>
    <w:rsid w:val="00880DDF"/>
    <w:rsid w:val="00881271"/>
    <w:rsid w:val="00881680"/>
    <w:rsid w:val="00882C99"/>
    <w:rsid w:val="00882ED4"/>
    <w:rsid w:val="008871BE"/>
    <w:rsid w:val="00887F56"/>
    <w:rsid w:val="00890499"/>
    <w:rsid w:val="008909A1"/>
    <w:rsid w:val="00890DB2"/>
    <w:rsid w:val="0089240C"/>
    <w:rsid w:val="00892B7E"/>
    <w:rsid w:val="0089375B"/>
    <w:rsid w:val="00894F14"/>
    <w:rsid w:val="00895AF0"/>
    <w:rsid w:val="00895C97"/>
    <w:rsid w:val="0089639D"/>
    <w:rsid w:val="00896431"/>
    <w:rsid w:val="00896D79"/>
    <w:rsid w:val="00897D59"/>
    <w:rsid w:val="008A005F"/>
    <w:rsid w:val="008A159B"/>
    <w:rsid w:val="008A401F"/>
    <w:rsid w:val="008A689A"/>
    <w:rsid w:val="008A6E06"/>
    <w:rsid w:val="008A76A4"/>
    <w:rsid w:val="008A7832"/>
    <w:rsid w:val="008B2D5E"/>
    <w:rsid w:val="008B2FBA"/>
    <w:rsid w:val="008B37DF"/>
    <w:rsid w:val="008B3804"/>
    <w:rsid w:val="008B564C"/>
    <w:rsid w:val="008B5DBA"/>
    <w:rsid w:val="008B6AC5"/>
    <w:rsid w:val="008C0CA6"/>
    <w:rsid w:val="008C0E0C"/>
    <w:rsid w:val="008C182D"/>
    <w:rsid w:val="008C1CF8"/>
    <w:rsid w:val="008C3587"/>
    <w:rsid w:val="008C45E1"/>
    <w:rsid w:val="008C4F77"/>
    <w:rsid w:val="008D0CA3"/>
    <w:rsid w:val="008D0F75"/>
    <w:rsid w:val="008D11E6"/>
    <w:rsid w:val="008D16A4"/>
    <w:rsid w:val="008D22F7"/>
    <w:rsid w:val="008D32E2"/>
    <w:rsid w:val="008D3839"/>
    <w:rsid w:val="008D4015"/>
    <w:rsid w:val="008D4571"/>
    <w:rsid w:val="008D4DCD"/>
    <w:rsid w:val="008D4E10"/>
    <w:rsid w:val="008D5677"/>
    <w:rsid w:val="008D6489"/>
    <w:rsid w:val="008D7010"/>
    <w:rsid w:val="008D7F12"/>
    <w:rsid w:val="008E0238"/>
    <w:rsid w:val="008E09E7"/>
    <w:rsid w:val="008E1598"/>
    <w:rsid w:val="008E215A"/>
    <w:rsid w:val="008E4093"/>
    <w:rsid w:val="008E40F4"/>
    <w:rsid w:val="008E4468"/>
    <w:rsid w:val="008E4DEC"/>
    <w:rsid w:val="008E4F2B"/>
    <w:rsid w:val="008E55AE"/>
    <w:rsid w:val="008E6929"/>
    <w:rsid w:val="008E69BF"/>
    <w:rsid w:val="008E7C9B"/>
    <w:rsid w:val="008E7DE7"/>
    <w:rsid w:val="008F1EF5"/>
    <w:rsid w:val="008F27CE"/>
    <w:rsid w:val="008F38C7"/>
    <w:rsid w:val="008F3C4D"/>
    <w:rsid w:val="008F4DEA"/>
    <w:rsid w:val="008F57EE"/>
    <w:rsid w:val="009004F8"/>
    <w:rsid w:val="00900C1A"/>
    <w:rsid w:val="009034B0"/>
    <w:rsid w:val="009052FB"/>
    <w:rsid w:val="009070F0"/>
    <w:rsid w:val="00907D17"/>
    <w:rsid w:val="00910F15"/>
    <w:rsid w:val="00915EEF"/>
    <w:rsid w:val="009170F7"/>
    <w:rsid w:val="00920686"/>
    <w:rsid w:val="009210BF"/>
    <w:rsid w:val="00921681"/>
    <w:rsid w:val="00921962"/>
    <w:rsid w:val="00922425"/>
    <w:rsid w:val="00923D31"/>
    <w:rsid w:val="00923FC9"/>
    <w:rsid w:val="00924032"/>
    <w:rsid w:val="00925CE2"/>
    <w:rsid w:val="00926242"/>
    <w:rsid w:val="009273EC"/>
    <w:rsid w:val="00927881"/>
    <w:rsid w:val="00930B07"/>
    <w:rsid w:val="009320FA"/>
    <w:rsid w:val="009323D2"/>
    <w:rsid w:val="009338BE"/>
    <w:rsid w:val="009342CC"/>
    <w:rsid w:val="00934F11"/>
    <w:rsid w:val="009367E2"/>
    <w:rsid w:val="00937F69"/>
    <w:rsid w:val="00940A5F"/>
    <w:rsid w:val="0094223C"/>
    <w:rsid w:val="00942F2E"/>
    <w:rsid w:val="0094381C"/>
    <w:rsid w:val="00943FFE"/>
    <w:rsid w:val="00945544"/>
    <w:rsid w:val="00945A9B"/>
    <w:rsid w:val="00945BC8"/>
    <w:rsid w:val="00945C87"/>
    <w:rsid w:val="00947080"/>
    <w:rsid w:val="009509E9"/>
    <w:rsid w:val="00950A71"/>
    <w:rsid w:val="00950B2A"/>
    <w:rsid w:val="00950C03"/>
    <w:rsid w:val="00950E36"/>
    <w:rsid w:val="009523EE"/>
    <w:rsid w:val="009525E5"/>
    <w:rsid w:val="00952A72"/>
    <w:rsid w:val="00955E6F"/>
    <w:rsid w:val="00955FBB"/>
    <w:rsid w:val="00956692"/>
    <w:rsid w:val="00957DF4"/>
    <w:rsid w:val="00960C1E"/>
    <w:rsid w:val="00960E2D"/>
    <w:rsid w:val="009623C7"/>
    <w:rsid w:val="00964535"/>
    <w:rsid w:val="00964584"/>
    <w:rsid w:val="00966717"/>
    <w:rsid w:val="009704E5"/>
    <w:rsid w:val="009707C5"/>
    <w:rsid w:val="00970E29"/>
    <w:rsid w:val="0097274B"/>
    <w:rsid w:val="009735E6"/>
    <w:rsid w:val="00973B39"/>
    <w:rsid w:val="00973B58"/>
    <w:rsid w:val="00973D4C"/>
    <w:rsid w:val="00973DB7"/>
    <w:rsid w:val="009745FE"/>
    <w:rsid w:val="00975B3E"/>
    <w:rsid w:val="00975EE0"/>
    <w:rsid w:val="00976110"/>
    <w:rsid w:val="0097623B"/>
    <w:rsid w:val="0097639C"/>
    <w:rsid w:val="009763B7"/>
    <w:rsid w:val="0097722C"/>
    <w:rsid w:val="0097798C"/>
    <w:rsid w:val="00977A94"/>
    <w:rsid w:val="009813A9"/>
    <w:rsid w:val="009814DB"/>
    <w:rsid w:val="009815CD"/>
    <w:rsid w:val="00981EAD"/>
    <w:rsid w:val="00981EBA"/>
    <w:rsid w:val="0098301A"/>
    <w:rsid w:val="00984277"/>
    <w:rsid w:val="00984D6F"/>
    <w:rsid w:val="00987323"/>
    <w:rsid w:val="0098781B"/>
    <w:rsid w:val="00987FE6"/>
    <w:rsid w:val="0099006D"/>
    <w:rsid w:val="00994EB9"/>
    <w:rsid w:val="00995920"/>
    <w:rsid w:val="00996B5E"/>
    <w:rsid w:val="009A0841"/>
    <w:rsid w:val="009A2FD9"/>
    <w:rsid w:val="009A38B6"/>
    <w:rsid w:val="009A59F3"/>
    <w:rsid w:val="009A68A0"/>
    <w:rsid w:val="009B202B"/>
    <w:rsid w:val="009B3B58"/>
    <w:rsid w:val="009B3C01"/>
    <w:rsid w:val="009B42BB"/>
    <w:rsid w:val="009B4701"/>
    <w:rsid w:val="009B5E8F"/>
    <w:rsid w:val="009B6C74"/>
    <w:rsid w:val="009B73F1"/>
    <w:rsid w:val="009C2327"/>
    <w:rsid w:val="009C36FC"/>
    <w:rsid w:val="009C38E1"/>
    <w:rsid w:val="009C482A"/>
    <w:rsid w:val="009C6626"/>
    <w:rsid w:val="009C6D6C"/>
    <w:rsid w:val="009C72D3"/>
    <w:rsid w:val="009C7430"/>
    <w:rsid w:val="009D00D3"/>
    <w:rsid w:val="009D05DF"/>
    <w:rsid w:val="009D07AB"/>
    <w:rsid w:val="009D1AE9"/>
    <w:rsid w:val="009D2206"/>
    <w:rsid w:val="009D325B"/>
    <w:rsid w:val="009D36DA"/>
    <w:rsid w:val="009D3BAC"/>
    <w:rsid w:val="009D45B8"/>
    <w:rsid w:val="009D4FE9"/>
    <w:rsid w:val="009D594F"/>
    <w:rsid w:val="009D5D10"/>
    <w:rsid w:val="009D5E41"/>
    <w:rsid w:val="009D624F"/>
    <w:rsid w:val="009D63B0"/>
    <w:rsid w:val="009D694A"/>
    <w:rsid w:val="009D75EE"/>
    <w:rsid w:val="009E0C7F"/>
    <w:rsid w:val="009E1997"/>
    <w:rsid w:val="009E1CC5"/>
    <w:rsid w:val="009E2CC7"/>
    <w:rsid w:val="009E4092"/>
    <w:rsid w:val="009E42DE"/>
    <w:rsid w:val="009E65DD"/>
    <w:rsid w:val="009E6A84"/>
    <w:rsid w:val="009F1D78"/>
    <w:rsid w:val="009F2DBE"/>
    <w:rsid w:val="009F3CD6"/>
    <w:rsid w:val="009F4E4E"/>
    <w:rsid w:val="009F5289"/>
    <w:rsid w:val="009F5514"/>
    <w:rsid w:val="009F665C"/>
    <w:rsid w:val="00A0023F"/>
    <w:rsid w:val="00A0055F"/>
    <w:rsid w:val="00A015E5"/>
    <w:rsid w:val="00A02A4E"/>
    <w:rsid w:val="00A02D81"/>
    <w:rsid w:val="00A047A3"/>
    <w:rsid w:val="00A05F56"/>
    <w:rsid w:val="00A06651"/>
    <w:rsid w:val="00A07979"/>
    <w:rsid w:val="00A11AEC"/>
    <w:rsid w:val="00A12814"/>
    <w:rsid w:val="00A12E1E"/>
    <w:rsid w:val="00A13688"/>
    <w:rsid w:val="00A1423C"/>
    <w:rsid w:val="00A15540"/>
    <w:rsid w:val="00A16077"/>
    <w:rsid w:val="00A1650A"/>
    <w:rsid w:val="00A2102A"/>
    <w:rsid w:val="00A21160"/>
    <w:rsid w:val="00A216AA"/>
    <w:rsid w:val="00A2183E"/>
    <w:rsid w:val="00A22271"/>
    <w:rsid w:val="00A2308A"/>
    <w:rsid w:val="00A23631"/>
    <w:rsid w:val="00A236E1"/>
    <w:rsid w:val="00A23D7A"/>
    <w:rsid w:val="00A253DC"/>
    <w:rsid w:val="00A25BCB"/>
    <w:rsid w:val="00A265CE"/>
    <w:rsid w:val="00A27E05"/>
    <w:rsid w:val="00A30227"/>
    <w:rsid w:val="00A3027A"/>
    <w:rsid w:val="00A30A91"/>
    <w:rsid w:val="00A3295F"/>
    <w:rsid w:val="00A33D1E"/>
    <w:rsid w:val="00A34D46"/>
    <w:rsid w:val="00A363B6"/>
    <w:rsid w:val="00A369A6"/>
    <w:rsid w:val="00A40368"/>
    <w:rsid w:val="00A40B7C"/>
    <w:rsid w:val="00A41329"/>
    <w:rsid w:val="00A4284B"/>
    <w:rsid w:val="00A42A24"/>
    <w:rsid w:val="00A42C4C"/>
    <w:rsid w:val="00A43EB7"/>
    <w:rsid w:val="00A44FDC"/>
    <w:rsid w:val="00A45FEF"/>
    <w:rsid w:val="00A464AC"/>
    <w:rsid w:val="00A47217"/>
    <w:rsid w:val="00A5008B"/>
    <w:rsid w:val="00A506F5"/>
    <w:rsid w:val="00A5173B"/>
    <w:rsid w:val="00A53367"/>
    <w:rsid w:val="00A54666"/>
    <w:rsid w:val="00A56195"/>
    <w:rsid w:val="00A56364"/>
    <w:rsid w:val="00A60422"/>
    <w:rsid w:val="00A60E51"/>
    <w:rsid w:val="00A61B12"/>
    <w:rsid w:val="00A621EE"/>
    <w:rsid w:val="00A63158"/>
    <w:rsid w:val="00A644AC"/>
    <w:rsid w:val="00A64DFC"/>
    <w:rsid w:val="00A66A07"/>
    <w:rsid w:val="00A7052E"/>
    <w:rsid w:val="00A727C7"/>
    <w:rsid w:val="00A7382F"/>
    <w:rsid w:val="00A73B8C"/>
    <w:rsid w:val="00A75277"/>
    <w:rsid w:val="00A752FE"/>
    <w:rsid w:val="00A80F7B"/>
    <w:rsid w:val="00A810AB"/>
    <w:rsid w:val="00A82A63"/>
    <w:rsid w:val="00A82FE0"/>
    <w:rsid w:val="00A830CC"/>
    <w:rsid w:val="00A83E9C"/>
    <w:rsid w:val="00A8431B"/>
    <w:rsid w:val="00A8482E"/>
    <w:rsid w:val="00A84C96"/>
    <w:rsid w:val="00A84F27"/>
    <w:rsid w:val="00A85594"/>
    <w:rsid w:val="00A86496"/>
    <w:rsid w:val="00A86D92"/>
    <w:rsid w:val="00A87560"/>
    <w:rsid w:val="00A91ABA"/>
    <w:rsid w:val="00A91BE5"/>
    <w:rsid w:val="00A9374E"/>
    <w:rsid w:val="00A9535D"/>
    <w:rsid w:val="00A956F5"/>
    <w:rsid w:val="00A97002"/>
    <w:rsid w:val="00A97A29"/>
    <w:rsid w:val="00A97EE2"/>
    <w:rsid w:val="00AA0A98"/>
    <w:rsid w:val="00AA2025"/>
    <w:rsid w:val="00AA2334"/>
    <w:rsid w:val="00AA2987"/>
    <w:rsid w:val="00AA525B"/>
    <w:rsid w:val="00AA598D"/>
    <w:rsid w:val="00AA5A1D"/>
    <w:rsid w:val="00AA5AE7"/>
    <w:rsid w:val="00AA6759"/>
    <w:rsid w:val="00AA7092"/>
    <w:rsid w:val="00AA78DC"/>
    <w:rsid w:val="00AB0008"/>
    <w:rsid w:val="00AB041C"/>
    <w:rsid w:val="00AB1270"/>
    <w:rsid w:val="00AB262D"/>
    <w:rsid w:val="00AB64CF"/>
    <w:rsid w:val="00AB6600"/>
    <w:rsid w:val="00AB664E"/>
    <w:rsid w:val="00AB6C62"/>
    <w:rsid w:val="00AB7948"/>
    <w:rsid w:val="00AB7E17"/>
    <w:rsid w:val="00AC039F"/>
    <w:rsid w:val="00AC1352"/>
    <w:rsid w:val="00AC13A6"/>
    <w:rsid w:val="00AC14CF"/>
    <w:rsid w:val="00AC15FE"/>
    <w:rsid w:val="00AC3A9A"/>
    <w:rsid w:val="00AC4D30"/>
    <w:rsid w:val="00AC4DDE"/>
    <w:rsid w:val="00AC5877"/>
    <w:rsid w:val="00AC679B"/>
    <w:rsid w:val="00AC6F02"/>
    <w:rsid w:val="00AC71AA"/>
    <w:rsid w:val="00AC728F"/>
    <w:rsid w:val="00AC7AE7"/>
    <w:rsid w:val="00AC7B15"/>
    <w:rsid w:val="00AD2622"/>
    <w:rsid w:val="00AD287A"/>
    <w:rsid w:val="00AD4328"/>
    <w:rsid w:val="00AD5B65"/>
    <w:rsid w:val="00AD5D1F"/>
    <w:rsid w:val="00AD6239"/>
    <w:rsid w:val="00AD6388"/>
    <w:rsid w:val="00AD75A9"/>
    <w:rsid w:val="00AD777E"/>
    <w:rsid w:val="00AD7D57"/>
    <w:rsid w:val="00AD7E03"/>
    <w:rsid w:val="00AD7F25"/>
    <w:rsid w:val="00AE224C"/>
    <w:rsid w:val="00AE285C"/>
    <w:rsid w:val="00AE3650"/>
    <w:rsid w:val="00AE4853"/>
    <w:rsid w:val="00AE5B27"/>
    <w:rsid w:val="00AE610D"/>
    <w:rsid w:val="00AE6801"/>
    <w:rsid w:val="00AE6E53"/>
    <w:rsid w:val="00AF005B"/>
    <w:rsid w:val="00AF0EAF"/>
    <w:rsid w:val="00AF1352"/>
    <w:rsid w:val="00AF1CA3"/>
    <w:rsid w:val="00AF1CEF"/>
    <w:rsid w:val="00AF24B4"/>
    <w:rsid w:val="00AF2726"/>
    <w:rsid w:val="00AF5886"/>
    <w:rsid w:val="00AF7054"/>
    <w:rsid w:val="00AF738F"/>
    <w:rsid w:val="00AF7EAA"/>
    <w:rsid w:val="00B007CA"/>
    <w:rsid w:val="00B01124"/>
    <w:rsid w:val="00B01222"/>
    <w:rsid w:val="00B01292"/>
    <w:rsid w:val="00B0187F"/>
    <w:rsid w:val="00B01F82"/>
    <w:rsid w:val="00B02CE8"/>
    <w:rsid w:val="00B03B5F"/>
    <w:rsid w:val="00B041F4"/>
    <w:rsid w:val="00B04BD3"/>
    <w:rsid w:val="00B06853"/>
    <w:rsid w:val="00B070CE"/>
    <w:rsid w:val="00B07B36"/>
    <w:rsid w:val="00B1267E"/>
    <w:rsid w:val="00B12832"/>
    <w:rsid w:val="00B128B5"/>
    <w:rsid w:val="00B1307E"/>
    <w:rsid w:val="00B14EA7"/>
    <w:rsid w:val="00B16275"/>
    <w:rsid w:val="00B2020D"/>
    <w:rsid w:val="00B21369"/>
    <w:rsid w:val="00B21CDE"/>
    <w:rsid w:val="00B21D7D"/>
    <w:rsid w:val="00B21F2D"/>
    <w:rsid w:val="00B22721"/>
    <w:rsid w:val="00B25B82"/>
    <w:rsid w:val="00B26F08"/>
    <w:rsid w:val="00B33732"/>
    <w:rsid w:val="00B33834"/>
    <w:rsid w:val="00B358FB"/>
    <w:rsid w:val="00B35DD1"/>
    <w:rsid w:val="00B36132"/>
    <w:rsid w:val="00B366A0"/>
    <w:rsid w:val="00B40C82"/>
    <w:rsid w:val="00B417FC"/>
    <w:rsid w:val="00B4203F"/>
    <w:rsid w:val="00B42F80"/>
    <w:rsid w:val="00B449C3"/>
    <w:rsid w:val="00B458D2"/>
    <w:rsid w:val="00B477AA"/>
    <w:rsid w:val="00B5105C"/>
    <w:rsid w:val="00B53895"/>
    <w:rsid w:val="00B53D8B"/>
    <w:rsid w:val="00B55DB4"/>
    <w:rsid w:val="00B57E44"/>
    <w:rsid w:val="00B62912"/>
    <w:rsid w:val="00B62EDC"/>
    <w:rsid w:val="00B63DA4"/>
    <w:rsid w:val="00B66AC5"/>
    <w:rsid w:val="00B70479"/>
    <w:rsid w:val="00B70A4C"/>
    <w:rsid w:val="00B716F4"/>
    <w:rsid w:val="00B720D4"/>
    <w:rsid w:val="00B72880"/>
    <w:rsid w:val="00B73637"/>
    <w:rsid w:val="00B73A57"/>
    <w:rsid w:val="00B750FA"/>
    <w:rsid w:val="00B75E44"/>
    <w:rsid w:val="00B77597"/>
    <w:rsid w:val="00B775A7"/>
    <w:rsid w:val="00B80D86"/>
    <w:rsid w:val="00B8119C"/>
    <w:rsid w:val="00B81535"/>
    <w:rsid w:val="00B835EA"/>
    <w:rsid w:val="00B839C8"/>
    <w:rsid w:val="00B86009"/>
    <w:rsid w:val="00B877B3"/>
    <w:rsid w:val="00B87DD9"/>
    <w:rsid w:val="00B90BD8"/>
    <w:rsid w:val="00B91B23"/>
    <w:rsid w:val="00B91F23"/>
    <w:rsid w:val="00B92720"/>
    <w:rsid w:val="00B92AD3"/>
    <w:rsid w:val="00B92DA9"/>
    <w:rsid w:val="00B94097"/>
    <w:rsid w:val="00B96275"/>
    <w:rsid w:val="00B97B96"/>
    <w:rsid w:val="00BA0926"/>
    <w:rsid w:val="00BA19EA"/>
    <w:rsid w:val="00BA2331"/>
    <w:rsid w:val="00BA2F73"/>
    <w:rsid w:val="00BA329C"/>
    <w:rsid w:val="00BA38CD"/>
    <w:rsid w:val="00BA3E6D"/>
    <w:rsid w:val="00BA48F6"/>
    <w:rsid w:val="00BA6793"/>
    <w:rsid w:val="00BA7C08"/>
    <w:rsid w:val="00BB1386"/>
    <w:rsid w:val="00BB151C"/>
    <w:rsid w:val="00BB1A88"/>
    <w:rsid w:val="00BB1B23"/>
    <w:rsid w:val="00BB1F27"/>
    <w:rsid w:val="00BB30AB"/>
    <w:rsid w:val="00BB62A9"/>
    <w:rsid w:val="00BB7AB6"/>
    <w:rsid w:val="00BB7CA0"/>
    <w:rsid w:val="00BC14C9"/>
    <w:rsid w:val="00BC1536"/>
    <w:rsid w:val="00BC1850"/>
    <w:rsid w:val="00BC2624"/>
    <w:rsid w:val="00BC2847"/>
    <w:rsid w:val="00BC3EDC"/>
    <w:rsid w:val="00BC5D8D"/>
    <w:rsid w:val="00BC610B"/>
    <w:rsid w:val="00BC6403"/>
    <w:rsid w:val="00BD030B"/>
    <w:rsid w:val="00BD0F4E"/>
    <w:rsid w:val="00BD1C6C"/>
    <w:rsid w:val="00BD1FE6"/>
    <w:rsid w:val="00BD2469"/>
    <w:rsid w:val="00BD3075"/>
    <w:rsid w:val="00BD3554"/>
    <w:rsid w:val="00BD3719"/>
    <w:rsid w:val="00BD3C18"/>
    <w:rsid w:val="00BD4FFF"/>
    <w:rsid w:val="00BD586E"/>
    <w:rsid w:val="00BD5DCA"/>
    <w:rsid w:val="00BD6424"/>
    <w:rsid w:val="00BD71FF"/>
    <w:rsid w:val="00BD7B4D"/>
    <w:rsid w:val="00BE1DCB"/>
    <w:rsid w:val="00BE2A52"/>
    <w:rsid w:val="00BE2F66"/>
    <w:rsid w:val="00BE3A49"/>
    <w:rsid w:val="00BE42B5"/>
    <w:rsid w:val="00BE4709"/>
    <w:rsid w:val="00BE7935"/>
    <w:rsid w:val="00BF01A8"/>
    <w:rsid w:val="00BF06D9"/>
    <w:rsid w:val="00BF0A87"/>
    <w:rsid w:val="00BF1407"/>
    <w:rsid w:val="00BF25A0"/>
    <w:rsid w:val="00BF2649"/>
    <w:rsid w:val="00BF2D1A"/>
    <w:rsid w:val="00BF364F"/>
    <w:rsid w:val="00BF6419"/>
    <w:rsid w:val="00BF7A8C"/>
    <w:rsid w:val="00C01567"/>
    <w:rsid w:val="00C019DF"/>
    <w:rsid w:val="00C029B2"/>
    <w:rsid w:val="00C0350A"/>
    <w:rsid w:val="00C04F43"/>
    <w:rsid w:val="00C05147"/>
    <w:rsid w:val="00C05B04"/>
    <w:rsid w:val="00C06F7D"/>
    <w:rsid w:val="00C10594"/>
    <w:rsid w:val="00C11FA2"/>
    <w:rsid w:val="00C12AAF"/>
    <w:rsid w:val="00C13610"/>
    <w:rsid w:val="00C13E4A"/>
    <w:rsid w:val="00C14A0C"/>
    <w:rsid w:val="00C14B7E"/>
    <w:rsid w:val="00C15387"/>
    <w:rsid w:val="00C16DF1"/>
    <w:rsid w:val="00C17326"/>
    <w:rsid w:val="00C209CD"/>
    <w:rsid w:val="00C21726"/>
    <w:rsid w:val="00C21945"/>
    <w:rsid w:val="00C22435"/>
    <w:rsid w:val="00C22E4F"/>
    <w:rsid w:val="00C23973"/>
    <w:rsid w:val="00C24966"/>
    <w:rsid w:val="00C26E07"/>
    <w:rsid w:val="00C274F2"/>
    <w:rsid w:val="00C30CAB"/>
    <w:rsid w:val="00C316C3"/>
    <w:rsid w:val="00C31F6E"/>
    <w:rsid w:val="00C328ED"/>
    <w:rsid w:val="00C32A94"/>
    <w:rsid w:val="00C3346D"/>
    <w:rsid w:val="00C340E1"/>
    <w:rsid w:val="00C35260"/>
    <w:rsid w:val="00C355D8"/>
    <w:rsid w:val="00C36613"/>
    <w:rsid w:val="00C375CD"/>
    <w:rsid w:val="00C401DB"/>
    <w:rsid w:val="00C42AC6"/>
    <w:rsid w:val="00C42CC5"/>
    <w:rsid w:val="00C42E79"/>
    <w:rsid w:val="00C453CA"/>
    <w:rsid w:val="00C51AC5"/>
    <w:rsid w:val="00C52410"/>
    <w:rsid w:val="00C557B7"/>
    <w:rsid w:val="00C55BB0"/>
    <w:rsid w:val="00C55D58"/>
    <w:rsid w:val="00C56A08"/>
    <w:rsid w:val="00C61D7F"/>
    <w:rsid w:val="00C64283"/>
    <w:rsid w:val="00C645A5"/>
    <w:rsid w:val="00C653E9"/>
    <w:rsid w:val="00C7301B"/>
    <w:rsid w:val="00C745AB"/>
    <w:rsid w:val="00C7734E"/>
    <w:rsid w:val="00C80019"/>
    <w:rsid w:val="00C803CE"/>
    <w:rsid w:val="00C82706"/>
    <w:rsid w:val="00C82A59"/>
    <w:rsid w:val="00C8322B"/>
    <w:rsid w:val="00C837C8"/>
    <w:rsid w:val="00C84A1A"/>
    <w:rsid w:val="00C8549A"/>
    <w:rsid w:val="00C87016"/>
    <w:rsid w:val="00C87017"/>
    <w:rsid w:val="00C8752A"/>
    <w:rsid w:val="00C87C09"/>
    <w:rsid w:val="00C910F4"/>
    <w:rsid w:val="00C92F15"/>
    <w:rsid w:val="00C93119"/>
    <w:rsid w:val="00C951BB"/>
    <w:rsid w:val="00C95248"/>
    <w:rsid w:val="00C95CB5"/>
    <w:rsid w:val="00C95E4E"/>
    <w:rsid w:val="00C95EDC"/>
    <w:rsid w:val="00C96108"/>
    <w:rsid w:val="00C97029"/>
    <w:rsid w:val="00C9717D"/>
    <w:rsid w:val="00C97429"/>
    <w:rsid w:val="00C97694"/>
    <w:rsid w:val="00CA0A36"/>
    <w:rsid w:val="00CA0FB7"/>
    <w:rsid w:val="00CA13B1"/>
    <w:rsid w:val="00CA2F72"/>
    <w:rsid w:val="00CA3B94"/>
    <w:rsid w:val="00CA59DE"/>
    <w:rsid w:val="00CA5A05"/>
    <w:rsid w:val="00CA6A76"/>
    <w:rsid w:val="00CA7734"/>
    <w:rsid w:val="00CB0D81"/>
    <w:rsid w:val="00CB1488"/>
    <w:rsid w:val="00CB2C07"/>
    <w:rsid w:val="00CB399B"/>
    <w:rsid w:val="00CB5231"/>
    <w:rsid w:val="00CB78CF"/>
    <w:rsid w:val="00CC073B"/>
    <w:rsid w:val="00CC0A62"/>
    <w:rsid w:val="00CC283E"/>
    <w:rsid w:val="00CC2DD1"/>
    <w:rsid w:val="00CC44E1"/>
    <w:rsid w:val="00CC51A1"/>
    <w:rsid w:val="00CC52F1"/>
    <w:rsid w:val="00CC5798"/>
    <w:rsid w:val="00CC59CB"/>
    <w:rsid w:val="00CC62CB"/>
    <w:rsid w:val="00CC7632"/>
    <w:rsid w:val="00CD1DF0"/>
    <w:rsid w:val="00CD24C7"/>
    <w:rsid w:val="00CD2707"/>
    <w:rsid w:val="00CD2FE3"/>
    <w:rsid w:val="00CD3845"/>
    <w:rsid w:val="00CD4B5B"/>
    <w:rsid w:val="00CD63BE"/>
    <w:rsid w:val="00CD68B7"/>
    <w:rsid w:val="00CD7B3C"/>
    <w:rsid w:val="00CD7D80"/>
    <w:rsid w:val="00CD7E5D"/>
    <w:rsid w:val="00CE0ACB"/>
    <w:rsid w:val="00CE0E1C"/>
    <w:rsid w:val="00CE1C51"/>
    <w:rsid w:val="00CE5873"/>
    <w:rsid w:val="00CE5BAA"/>
    <w:rsid w:val="00CF13F0"/>
    <w:rsid w:val="00CF14E7"/>
    <w:rsid w:val="00CF3015"/>
    <w:rsid w:val="00CF3284"/>
    <w:rsid w:val="00CF3B16"/>
    <w:rsid w:val="00CF57D1"/>
    <w:rsid w:val="00CF6310"/>
    <w:rsid w:val="00CF6C2D"/>
    <w:rsid w:val="00D0135E"/>
    <w:rsid w:val="00D02360"/>
    <w:rsid w:val="00D03D94"/>
    <w:rsid w:val="00D0446D"/>
    <w:rsid w:val="00D04DEE"/>
    <w:rsid w:val="00D052F8"/>
    <w:rsid w:val="00D0715D"/>
    <w:rsid w:val="00D07407"/>
    <w:rsid w:val="00D074B5"/>
    <w:rsid w:val="00D07814"/>
    <w:rsid w:val="00D07D6B"/>
    <w:rsid w:val="00D10744"/>
    <w:rsid w:val="00D111F9"/>
    <w:rsid w:val="00D125AA"/>
    <w:rsid w:val="00D14746"/>
    <w:rsid w:val="00D151B2"/>
    <w:rsid w:val="00D15949"/>
    <w:rsid w:val="00D16B2B"/>
    <w:rsid w:val="00D2093B"/>
    <w:rsid w:val="00D20D36"/>
    <w:rsid w:val="00D21DC8"/>
    <w:rsid w:val="00D223AB"/>
    <w:rsid w:val="00D22E25"/>
    <w:rsid w:val="00D23658"/>
    <w:rsid w:val="00D2584B"/>
    <w:rsid w:val="00D26858"/>
    <w:rsid w:val="00D27FF6"/>
    <w:rsid w:val="00D3072A"/>
    <w:rsid w:val="00D30F38"/>
    <w:rsid w:val="00D3279E"/>
    <w:rsid w:val="00D337A8"/>
    <w:rsid w:val="00D350EE"/>
    <w:rsid w:val="00D36EE1"/>
    <w:rsid w:val="00D435FD"/>
    <w:rsid w:val="00D4437B"/>
    <w:rsid w:val="00D44FCC"/>
    <w:rsid w:val="00D45134"/>
    <w:rsid w:val="00D4548E"/>
    <w:rsid w:val="00D46737"/>
    <w:rsid w:val="00D46D9A"/>
    <w:rsid w:val="00D46DA1"/>
    <w:rsid w:val="00D47019"/>
    <w:rsid w:val="00D47A86"/>
    <w:rsid w:val="00D50962"/>
    <w:rsid w:val="00D50E02"/>
    <w:rsid w:val="00D51A79"/>
    <w:rsid w:val="00D5234C"/>
    <w:rsid w:val="00D53996"/>
    <w:rsid w:val="00D53C0D"/>
    <w:rsid w:val="00D53DD9"/>
    <w:rsid w:val="00D54D43"/>
    <w:rsid w:val="00D568D5"/>
    <w:rsid w:val="00D621DB"/>
    <w:rsid w:val="00D62EAF"/>
    <w:rsid w:val="00D636DA"/>
    <w:rsid w:val="00D63869"/>
    <w:rsid w:val="00D639C6"/>
    <w:rsid w:val="00D65B4D"/>
    <w:rsid w:val="00D65EE9"/>
    <w:rsid w:val="00D65FAE"/>
    <w:rsid w:val="00D66059"/>
    <w:rsid w:val="00D662CD"/>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8762B"/>
    <w:rsid w:val="00D90CB1"/>
    <w:rsid w:val="00D9157D"/>
    <w:rsid w:val="00D91A19"/>
    <w:rsid w:val="00D930B8"/>
    <w:rsid w:val="00D94546"/>
    <w:rsid w:val="00D975BC"/>
    <w:rsid w:val="00D97E54"/>
    <w:rsid w:val="00DA034F"/>
    <w:rsid w:val="00DA1500"/>
    <w:rsid w:val="00DA1B60"/>
    <w:rsid w:val="00DA3582"/>
    <w:rsid w:val="00DA44F1"/>
    <w:rsid w:val="00DA4FDD"/>
    <w:rsid w:val="00DA655D"/>
    <w:rsid w:val="00DB1161"/>
    <w:rsid w:val="00DB2061"/>
    <w:rsid w:val="00DB2F0D"/>
    <w:rsid w:val="00DB384C"/>
    <w:rsid w:val="00DB3B2C"/>
    <w:rsid w:val="00DB3E90"/>
    <w:rsid w:val="00DB618B"/>
    <w:rsid w:val="00DB6B1B"/>
    <w:rsid w:val="00DB79FD"/>
    <w:rsid w:val="00DB7C9F"/>
    <w:rsid w:val="00DC0303"/>
    <w:rsid w:val="00DC3090"/>
    <w:rsid w:val="00DC43B1"/>
    <w:rsid w:val="00DC6BB7"/>
    <w:rsid w:val="00DC70A7"/>
    <w:rsid w:val="00DC7212"/>
    <w:rsid w:val="00DD00FD"/>
    <w:rsid w:val="00DD10BA"/>
    <w:rsid w:val="00DD2A3A"/>
    <w:rsid w:val="00DD399E"/>
    <w:rsid w:val="00DD49F6"/>
    <w:rsid w:val="00DD49F9"/>
    <w:rsid w:val="00DD579C"/>
    <w:rsid w:val="00DD57EA"/>
    <w:rsid w:val="00DD7280"/>
    <w:rsid w:val="00DE3B44"/>
    <w:rsid w:val="00DE4AD6"/>
    <w:rsid w:val="00DE4FFC"/>
    <w:rsid w:val="00DE507C"/>
    <w:rsid w:val="00DE5D54"/>
    <w:rsid w:val="00DE6C1C"/>
    <w:rsid w:val="00DF0AAB"/>
    <w:rsid w:val="00DF12D7"/>
    <w:rsid w:val="00DF3605"/>
    <w:rsid w:val="00DF3B5B"/>
    <w:rsid w:val="00DF3ED8"/>
    <w:rsid w:val="00DF405D"/>
    <w:rsid w:val="00DF5C82"/>
    <w:rsid w:val="00DF6275"/>
    <w:rsid w:val="00DF76EB"/>
    <w:rsid w:val="00DF7A02"/>
    <w:rsid w:val="00DF7C6D"/>
    <w:rsid w:val="00E0213D"/>
    <w:rsid w:val="00E04428"/>
    <w:rsid w:val="00E04978"/>
    <w:rsid w:val="00E04FEC"/>
    <w:rsid w:val="00E079AB"/>
    <w:rsid w:val="00E10961"/>
    <w:rsid w:val="00E10DA6"/>
    <w:rsid w:val="00E1161A"/>
    <w:rsid w:val="00E134F2"/>
    <w:rsid w:val="00E13D5D"/>
    <w:rsid w:val="00E140AF"/>
    <w:rsid w:val="00E15F22"/>
    <w:rsid w:val="00E16886"/>
    <w:rsid w:val="00E16CD5"/>
    <w:rsid w:val="00E16DAA"/>
    <w:rsid w:val="00E16F74"/>
    <w:rsid w:val="00E17072"/>
    <w:rsid w:val="00E17518"/>
    <w:rsid w:val="00E200AF"/>
    <w:rsid w:val="00E20477"/>
    <w:rsid w:val="00E20C21"/>
    <w:rsid w:val="00E219C8"/>
    <w:rsid w:val="00E22E05"/>
    <w:rsid w:val="00E236DD"/>
    <w:rsid w:val="00E263F0"/>
    <w:rsid w:val="00E2641F"/>
    <w:rsid w:val="00E272C2"/>
    <w:rsid w:val="00E27A71"/>
    <w:rsid w:val="00E306EA"/>
    <w:rsid w:val="00E315C6"/>
    <w:rsid w:val="00E32312"/>
    <w:rsid w:val="00E34E72"/>
    <w:rsid w:val="00E3662B"/>
    <w:rsid w:val="00E3685B"/>
    <w:rsid w:val="00E401D2"/>
    <w:rsid w:val="00E410E6"/>
    <w:rsid w:val="00E4156B"/>
    <w:rsid w:val="00E420F3"/>
    <w:rsid w:val="00E42E3C"/>
    <w:rsid w:val="00E44A79"/>
    <w:rsid w:val="00E44FFD"/>
    <w:rsid w:val="00E458E3"/>
    <w:rsid w:val="00E4715D"/>
    <w:rsid w:val="00E47A50"/>
    <w:rsid w:val="00E5039C"/>
    <w:rsid w:val="00E50FF6"/>
    <w:rsid w:val="00E513AE"/>
    <w:rsid w:val="00E51C07"/>
    <w:rsid w:val="00E5218D"/>
    <w:rsid w:val="00E5368B"/>
    <w:rsid w:val="00E54255"/>
    <w:rsid w:val="00E54913"/>
    <w:rsid w:val="00E54CB6"/>
    <w:rsid w:val="00E55A64"/>
    <w:rsid w:val="00E56B7C"/>
    <w:rsid w:val="00E56CB4"/>
    <w:rsid w:val="00E6013A"/>
    <w:rsid w:val="00E620F4"/>
    <w:rsid w:val="00E62A13"/>
    <w:rsid w:val="00E62C9D"/>
    <w:rsid w:val="00E63917"/>
    <w:rsid w:val="00E65702"/>
    <w:rsid w:val="00E65EC3"/>
    <w:rsid w:val="00E65EF8"/>
    <w:rsid w:val="00E66393"/>
    <w:rsid w:val="00E67473"/>
    <w:rsid w:val="00E67E5B"/>
    <w:rsid w:val="00E7106F"/>
    <w:rsid w:val="00E711DF"/>
    <w:rsid w:val="00E7152D"/>
    <w:rsid w:val="00E71AE3"/>
    <w:rsid w:val="00E72BB1"/>
    <w:rsid w:val="00E72C52"/>
    <w:rsid w:val="00E72F11"/>
    <w:rsid w:val="00E73A4D"/>
    <w:rsid w:val="00E7425D"/>
    <w:rsid w:val="00E74427"/>
    <w:rsid w:val="00E7530C"/>
    <w:rsid w:val="00E75EDD"/>
    <w:rsid w:val="00E7693B"/>
    <w:rsid w:val="00E76C43"/>
    <w:rsid w:val="00E76C6E"/>
    <w:rsid w:val="00E77C4C"/>
    <w:rsid w:val="00E77FDD"/>
    <w:rsid w:val="00E828D0"/>
    <w:rsid w:val="00E82FBD"/>
    <w:rsid w:val="00E8388E"/>
    <w:rsid w:val="00E84BD2"/>
    <w:rsid w:val="00E87099"/>
    <w:rsid w:val="00E87483"/>
    <w:rsid w:val="00E87735"/>
    <w:rsid w:val="00E87FB4"/>
    <w:rsid w:val="00E912F1"/>
    <w:rsid w:val="00E91F38"/>
    <w:rsid w:val="00E9218C"/>
    <w:rsid w:val="00E92C46"/>
    <w:rsid w:val="00E93691"/>
    <w:rsid w:val="00E95C81"/>
    <w:rsid w:val="00E95F24"/>
    <w:rsid w:val="00E96DD1"/>
    <w:rsid w:val="00E96F5F"/>
    <w:rsid w:val="00E979D5"/>
    <w:rsid w:val="00E97F21"/>
    <w:rsid w:val="00EA011C"/>
    <w:rsid w:val="00EA0571"/>
    <w:rsid w:val="00EA0E03"/>
    <w:rsid w:val="00EA159D"/>
    <w:rsid w:val="00EA199E"/>
    <w:rsid w:val="00EA30C7"/>
    <w:rsid w:val="00EA457D"/>
    <w:rsid w:val="00EA47C5"/>
    <w:rsid w:val="00EA5EF0"/>
    <w:rsid w:val="00EA6734"/>
    <w:rsid w:val="00EA7B5E"/>
    <w:rsid w:val="00EA7B76"/>
    <w:rsid w:val="00EA7F6F"/>
    <w:rsid w:val="00EB053E"/>
    <w:rsid w:val="00EB07FC"/>
    <w:rsid w:val="00EB2906"/>
    <w:rsid w:val="00EB3742"/>
    <w:rsid w:val="00EB378C"/>
    <w:rsid w:val="00EB416C"/>
    <w:rsid w:val="00EB5750"/>
    <w:rsid w:val="00EB5BB6"/>
    <w:rsid w:val="00EB5DB3"/>
    <w:rsid w:val="00EB62FE"/>
    <w:rsid w:val="00EB67EC"/>
    <w:rsid w:val="00EB6AAA"/>
    <w:rsid w:val="00EC0E29"/>
    <w:rsid w:val="00EC2250"/>
    <w:rsid w:val="00EC3831"/>
    <w:rsid w:val="00EC3E8A"/>
    <w:rsid w:val="00EC4018"/>
    <w:rsid w:val="00EC72B8"/>
    <w:rsid w:val="00ED0068"/>
    <w:rsid w:val="00ED1207"/>
    <w:rsid w:val="00ED20CD"/>
    <w:rsid w:val="00ED430E"/>
    <w:rsid w:val="00ED5AEA"/>
    <w:rsid w:val="00ED6EB5"/>
    <w:rsid w:val="00EE0AA7"/>
    <w:rsid w:val="00EE2396"/>
    <w:rsid w:val="00EE27B4"/>
    <w:rsid w:val="00EE2B21"/>
    <w:rsid w:val="00EE36DF"/>
    <w:rsid w:val="00EE3B18"/>
    <w:rsid w:val="00EE4272"/>
    <w:rsid w:val="00EE44EE"/>
    <w:rsid w:val="00EE47B8"/>
    <w:rsid w:val="00EE4F96"/>
    <w:rsid w:val="00EF2866"/>
    <w:rsid w:val="00EF327A"/>
    <w:rsid w:val="00EF3550"/>
    <w:rsid w:val="00EF35FC"/>
    <w:rsid w:val="00EF3B7E"/>
    <w:rsid w:val="00EF3DF0"/>
    <w:rsid w:val="00EF44AB"/>
    <w:rsid w:val="00EF48BD"/>
    <w:rsid w:val="00EF5B80"/>
    <w:rsid w:val="00EF5C44"/>
    <w:rsid w:val="00EF7421"/>
    <w:rsid w:val="00EF7523"/>
    <w:rsid w:val="00EF7804"/>
    <w:rsid w:val="00EF7C2C"/>
    <w:rsid w:val="00F01A8F"/>
    <w:rsid w:val="00F03CCB"/>
    <w:rsid w:val="00F0581A"/>
    <w:rsid w:val="00F06B34"/>
    <w:rsid w:val="00F07CC2"/>
    <w:rsid w:val="00F12E7A"/>
    <w:rsid w:val="00F16C58"/>
    <w:rsid w:val="00F21166"/>
    <w:rsid w:val="00F216F1"/>
    <w:rsid w:val="00F2184A"/>
    <w:rsid w:val="00F23E23"/>
    <w:rsid w:val="00F23EAA"/>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0DD6"/>
    <w:rsid w:val="00F43C57"/>
    <w:rsid w:val="00F43E42"/>
    <w:rsid w:val="00F44782"/>
    <w:rsid w:val="00F44A8E"/>
    <w:rsid w:val="00F474E0"/>
    <w:rsid w:val="00F50BE4"/>
    <w:rsid w:val="00F50EA8"/>
    <w:rsid w:val="00F5101A"/>
    <w:rsid w:val="00F5270A"/>
    <w:rsid w:val="00F52A24"/>
    <w:rsid w:val="00F52DB8"/>
    <w:rsid w:val="00F5316E"/>
    <w:rsid w:val="00F53B5D"/>
    <w:rsid w:val="00F6017C"/>
    <w:rsid w:val="00F60DD4"/>
    <w:rsid w:val="00F60E55"/>
    <w:rsid w:val="00F618F2"/>
    <w:rsid w:val="00F61C58"/>
    <w:rsid w:val="00F62A75"/>
    <w:rsid w:val="00F63DD9"/>
    <w:rsid w:val="00F654CA"/>
    <w:rsid w:val="00F7048F"/>
    <w:rsid w:val="00F70C15"/>
    <w:rsid w:val="00F70D0E"/>
    <w:rsid w:val="00F73787"/>
    <w:rsid w:val="00F739A9"/>
    <w:rsid w:val="00F73ACC"/>
    <w:rsid w:val="00F754EA"/>
    <w:rsid w:val="00F75BE5"/>
    <w:rsid w:val="00F80D78"/>
    <w:rsid w:val="00F81ACD"/>
    <w:rsid w:val="00F840CC"/>
    <w:rsid w:val="00F8506D"/>
    <w:rsid w:val="00F8556F"/>
    <w:rsid w:val="00F85FA8"/>
    <w:rsid w:val="00F8657F"/>
    <w:rsid w:val="00F86815"/>
    <w:rsid w:val="00F86B59"/>
    <w:rsid w:val="00F86BA5"/>
    <w:rsid w:val="00F8767D"/>
    <w:rsid w:val="00F87F8C"/>
    <w:rsid w:val="00F91278"/>
    <w:rsid w:val="00F91CD0"/>
    <w:rsid w:val="00F92560"/>
    <w:rsid w:val="00F92EA8"/>
    <w:rsid w:val="00F93369"/>
    <w:rsid w:val="00F95C68"/>
    <w:rsid w:val="00F95E65"/>
    <w:rsid w:val="00F95EAD"/>
    <w:rsid w:val="00F963CF"/>
    <w:rsid w:val="00F9756F"/>
    <w:rsid w:val="00FA225D"/>
    <w:rsid w:val="00FA31EB"/>
    <w:rsid w:val="00FA39D5"/>
    <w:rsid w:val="00FA42AD"/>
    <w:rsid w:val="00FA6989"/>
    <w:rsid w:val="00FA779D"/>
    <w:rsid w:val="00FB2D74"/>
    <w:rsid w:val="00FB307C"/>
    <w:rsid w:val="00FB45D0"/>
    <w:rsid w:val="00FB5507"/>
    <w:rsid w:val="00FB6031"/>
    <w:rsid w:val="00FB64FA"/>
    <w:rsid w:val="00FB7016"/>
    <w:rsid w:val="00FC002B"/>
    <w:rsid w:val="00FC077E"/>
    <w:rsid w:val="00FC1508"/>
    <w:rsid w:val="00FC1A14"/>
    <w:rsid w:val="00FC35C2"/>
    <w:rsid w:val="00FC39B6"/>
    <w:rsid w:val="00FC68F8"/>
    <w:rsid w:val="00FC697A"/>
    <w:rsid w:val="00FC72E9"/>
    <w:rsid w:val="00FD17DB"/>
    <w:rsid w:val="00FD1C84"/>
    <w:rsid w:val="00FD2D1F"/>
    <w:rsid w:val="00FD38CD"/>
    <w:rsid w:val="00FD3A31"/>
    <w:rsid w:val="00FD3B49"/>
    <w:rsid w:val="00FD44E7"/>
    <w:rsid w:val="00FD4746"/>
    <w:rsid w:val="00FD5C28"/>
    <w:rsid w:val="00FD60AE"/>
    <w:rsid w:val="00FD6DD0"/>
    <w:rsid w:val="00FD71B1"/>
    <w:rsid w:val="00FD7450"/>
    <w:rsid w:val="00FD7857"/>
    <w:rsid w:val="00FE0FE7"/>
    <w:rsid w:val="00FE3504"/>
    <w:rsid w:val="00FE3DB8"/>
    <w:rsid w:val="00FE4024"/>
    <w:rsid w:val="00FE423B"/>
    <w:rsid w:val="00FE4676"/>
    <w:rsid w:val="00FE46B3"/>
    <w:rsid w:val="00FE48FC"/>
    <w:rsid w:val="00FE5161"/>
    <w:rsid w:val="00FE565F"/>
    <w:rsid w:val="00FE640A"/>
    <w:rsid w:val="00FE7B9C"/>
    <w:rsid w:val="00FE7BFD"/>
    <w:rsid w:val="00FE7FF6"/>
    <w:rsid w:val="00FF0DE4"/>
    <w:rsid w:val="00FF4908"/>
    <w:rsid w:val="00FF4B3D"/>
    <w:rsid w:val="00FF6799"/>
    <w:rsid w:val="00FF6D32"/>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7BCAB4F2"/>
  <w15:docId w15:val="{EDABCD38-E037-417E-8878-053C348D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3FD"/>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2932E9"/>
    <w:pPr>
      <w:spacing w:after="0" w:line="240" w:lineRule="auto"/>
      <w:ind w:left="720"/>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rsid w:val="002932E9"/>
    <w:rPr>
      <w:rFonts w:ascii="Times New Roman" w:eastAsia="Times New Roman" w:hAnsi="Times New Roman"/>
      <w:sz w:val="24"/>
      <w:szCs w:val="24"/>
      <w:lang w:val="x-none" w:eastAsia="x-none"/>
    </w:rPr>
  </w:style>
  <w:style w:type="paragraph" w:customStyle="1" w:styleId="Style1">
    <w:name w:val="Style1"/>
    <w:basedOn w:val="Heading1"/>
    <w:link w:val="Style1Char"/>
    <w:qFormat/>
    <w:rsid w:val="001D2FB2"/>
    <w:pPr>
      <w:pageBreakBefore/>
      <w:spacing w:before="0" w:after="200"/>
      <w:jc w:val="center"/>
    </w:pPr>
    <w:rPr>
      <w:rFonts w:ascii="Candara" w:hAnsi="Candara"/>
      <w:color w:val="87214D"/>
      <w:sz w:val="44"/>
      <w:szCs w:val="44"/>
    </w:rPr>
  </w:style>
  <w:style w:type="character" w:customStyle="1" w:styleId="Style1Char">
    <w:name w:val="Style1 Char"/>
    <w:basedOn w:val="Heading1Char"/>
    <w:link w:val="Style1"/>
    <w:rsid w:val="001D2FB2"/>
    <w:rPr>
      <w:rFonts w:ascii="Candara" w:eastAsia="Times New Roman" w:hAnsi="Candara" w:cs="Times New Roman"/>
      <w:b/>
      <w:bCs/>
      <w:color w:val="87214D"/>
      <w:sz w:val="44"/>
      <w:szCs w:val="44"/>
    </w:rPr>
  </w:style>
  <w:style w:type="paragraph" w:customStyle="1" w:styleId="Style2">
    <w:name w:val="Style2"/>
    <w:basedOn w:val="Heading2"/>
    <w:link w:val="Style2Char"/>
    <w:qFormat/>
    <w:rsid w:val="00053916"/>
    <w:pPr>
      <w:spacing w:before="0" w:after="200"/>
    </w:pPr>
    <w:rPr>
      <w:rFonts w:ascii="Candara" w:hAnsi="Candara"/>
      <w:i w:val="0"/>
    </w:rPr>
  </w:style>
  <w:style w:type="character" w:customStyle="1" w:styleId="Style2Char">
    <w:name w:val="Style2 Char"/>
    <w:basedOn w:val="Heading2Char"/>
    <w:link w:val="Style2"/>
    <w:rsid w:val="00053916"/>
    <w:rPr>
      <w:rFonts w:ascii="Candara" w:hAnsi="Candara" w:cs="Arial"/>
      <w:b/>
      <w:bCs/>
      <w:i w:val="0"/>
      <w:iCs/>
      <w:sz w:val="28"/>
      <w:szCs w:val="28"/>
    </w:rPr>
  </w:style>
  <w:style w:type="paragraph" w:customStyle="1" w:styleId="Default">
    <w:name w:val="Default"/>
    <w:rsid w:val="0016468C"/>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0820">
      <w:bodyDiv w:val="1"/>
      <w:marLeft w:val="0"/>
      <w:marRight w:val="0"/>
      <w:marTop w:val="0"/>
      <w:marBottom w:val="0"/>
      <w:divBdr>
        <w:top w:val="none" w:sz="0" w:space="0" w:color="auto"/>
        <w:left w:val="none" w:sz="0" w:space="0" w:color="auto"/>
        <w:bottom w:val="none" w:sz="0" w:space="0" w:color="auto"/>
        <w:right w:val="none" w:sz="0" w:space="0" w:color="auto"/>
      </w:divBdr>
    </w:div>
    <w:div w:id="945768364">
      <w:bodyDiv w:val="1"/>
      <w:marLeft w:val="0"/>
      <w:marRight w:val="0"/>
      <w:marTop w:val="0"/>
      <w:marBottom w:val="0"/>
      <w:divBdr>
        <w:top w:val="none" w:sz="0" w:space="0" w:color="auto"/>
        <w:left w:val="none" w:sz="0" w:space="0" w:color="auto"/>
        <w:bottom w:val="none" w:sz="0" w:space="0" w:color="auto"/>
        <w:right w:val="none" w:sz="0" w:space="0" w:color="auto"/>
      </w:divBdr>
    </w:div>
    <w:div w:id="17956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ph.Samolis@MiddletownCT.gov"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2FD1DA8-FF52-4014-9BFA-CE4051A3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7858</Words>
  <Characters>49185</Characters>
  <Application>Microsoft Office Word</Application>
  <DocSecurity>0</DocSecurity>
  <Lines>409</Lines>
  <Paragraphs>113</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creator>Rocio</dc:creator>
  <cp:lastModifiedBy>MacPherson, Lynda</cp:lastModifiedBy>
  <cp:revision>3</cp:revision>
  <cp:lastPrinted>2019-05-28T19:28:00Z</cp:lastPrinted>
  <dcterms:created xsi:type="dcterms:W3CDTF">2021-07-08T16:59:00Z</dcterms:created>
  <dcterms:modified xsi:type="dcterms:W3CDTF">2021-07-08T17:12:00Z</dcterms:modified>
</cp:coreProperties>
</file>